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07" w:rsidRPr="003D2149" w:rsidRDefault="00ED1507" w:rsidP="00ED150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D2149">
        <w:rPr>
          <w:rFonts w:ascii="標楷體" w:eastAsia="標楷體" w:hAnsi="標楷體" w:hint="eastAsia"/>
          <w:b/>
          <w:sz w:val="32"/>
          <w:szCs w:val="32"/>
        </w:rPr>
        <w:t>委託研究計畫研究主題及其重點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954"/>
      </w:tblGrid>
      <w:tr w:rsidR="00B33AB7" w:rsidRPr="00B33AB7" w:rsidTr="003A5F5F">
        <w:tc>
          <w:tcPr>
            <w:tcW w:w="2376" w:type="dxa"/>
          </w:tcPr>
          <w:p w:rsidR="00B33AB7" w:rsidRPr="0099573B" w:rsidRDefault="00B33AB7" w:rsidP="002A5B10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5954" w:type="dxa"/>
          </w:tcPr>
          <w:p w:rsidR="00B33AB7" w:rsidRPr="00405702" w:rsidRDefault="002A5B10" w:rsidP="002A5B10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5B10">
              <w:rPr>
                <w:rFonts w:ascii="標楷體" w:eastAsia="標楷體" w:hAnsi="標楷體" w:hint="eastAsia"/>
                <w:sz w:val="28"/>
                <w:szCs w:val="28"/>
              </w:rPr>
              <w:t>廣電事業影響力相關監理法規及量測方法之研究</w:t>
            </w:r>
          </w:p>
        </w:tc>
      </w:tr>
      <w:tr w:rsidR="00B33AB7" w:rsidRPr="00B33AB7" w:rsidTr="003A5F5F">
        <w:tc>
          <w:tcPr>
            <w:tcW w:w="2376" w:type="dxa"/>
          </w:tcPr>
          <w:p w:rsidR="00B33AB7" w:rsidRPr="0099573B" w:rsidRDefault="00B33AB7" w:rsidP="002A5B10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7B1095" w:rsidRPr="0099573B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5954" w:type="dxa"/>
          </w:tcPr>
          <w:p w:rsidR="00B33AB7" w:rsidRPr="0099573B" w:rsidRDefault="00405702" w:rsidP="002A5B10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13BA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55B80" w:rsidRPr="0099573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B33AB7" w:rsidRPr="00B33AB7" w:rsidTr="003A5F5F">
        <w:tc>
          <w:tcPr>
            <w:tcW w:w="2376" w:type="dxa"/>
          </w:tcPr>
          <w:p w:rsidR="00B33AB7" w:rsidRPr="0099573B" w:rsidRDefault="00B33AB7" w:rsidP="002A5B10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承辦計畫單位</w:t>
            </w:r>
          </w:p>
        </w:tc>
        <w:tc>
          <w:tcPr>
            <w:tcW w:w="5954" w:type="dxa"/>
          </w:tcPr>
          <w:p w:rsidR="00B33AB7" w:rsidRPr="0099573B" w:rsidRDefault="002A5B10" w:rsidP="002A5B10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5B10">
              <w:rPr>
                <w:rFonts w:ascii="標楷體" w:eastAsia="標楷體" w:hAnsi="標楷體"/>
                <w:sz w:val="28"/>
                <w:szCs w:val="28"/>
              </w:rPr>
              <w:t>平</w:t>
            </w:r>
            <w:proofErr w:type="gramStart"/>
            <w:r w:rsidRPr="002A5B10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2A5B10">
              <w:rPr>
                <w:rFonts w:ascii="標楷體" w:eastAsia="標楷體" w:hAnsi="標楷體"/>
                <w:sz w:val="28"/>
                <w:szCs w:val="28"/>
              </w:rPr>
              <w:t>事業管理處</w:t>
            </w:r>
          </w:p>
        </w:tc>
      </w:tr>
      <w:tr w:rsidR="00B33AB7" w:rsidRPr="00B33AB7" w:rsidTr="003A5F5F">
        <w:tc>
          <w:tcPr>
            <w:tcW w:w="2376" w:type="dxa"/>
          </w:tcPr>
          <w:p w:rsidR="00B33AB7" w:rsidRPr="0099573B" w:rsidRDefault="00B33AB7" w:rsidP="002A5B10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受委託研究機構</w:t>
            </w:r>
          </w:p>
        </w:tc>
        <w:tc>
          <w:tcPr>
            <w:tcW w:w="5954" w:type="dxa"/>
          </w:tcPr>
          <w:p w:rsidR="00B33AB7" w:rsidRPr="0099573B" w:rsidRDefault="002A5B10" w:rsidP="002A5B10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5B10">
              <w:rPr>
                <w:rFonts w:ascii="標楷體" w:eastAsia="標楷體" w:hAnsi="標楷體" w:hint="eastAsia"/>
                <w:sz w:val="28"/>
                <w:szCs w:val="28"/>
              </w:rPr>
              <w:t>中華傳播管理學會</w:t>
            </w:r>
          </w:p>
        </w:tc>
      </w:tr>
      <w:tr w:rsidR="00B33AB7" w:rsidRPr="00B33AB7" w:rsidTr="003A5F5F">
        <w:tc>
          <w:tcPr>
            <w:tcW w:w="2376" w:type="dxa"/>
          </w:tcPr>
          <w:p w:rsidR="00B33AB7" w:rsidRPr="0099573B" w:rsidRDefault="00B33AB7" w:rsidP="002A5B10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755B80" w:rsidRPr="0099573B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5954" w:type="dxa"/>
          </w:tcPr>
          <w:p w:rsidR="00B33AB7" w:rsidRPr="0099573B" w:rsidRDefault="002A5B10" w:rsidP="002A5B10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5B10">
              <w:rPr>
                <w:rFonts w:ascii="標楷體" w:eastAsia="標楷體" w:hAnsi="標楷體" w:hint="eastAsia"/>
                <w:sz w:val="28"/>
                <w:szCs w:val="28"/>
              </w:rPr>
              <w:t>賴祥蔚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4B49" w:rsidRPr="00F54B4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B33AB7" w:rsidRPr="00405702" w:rsidTr="003A5F5F">
        <w:tc>
          <w:tcPr>
            <w:tcW w:w="2376" w:type="dxa"/>
          </w:tcPr>
          <w:p w:rsidR="00B33AB7" w:rsidRPr="0099573B" w:rsidRDefault="00B33AB7" w:rsidP="002A5B10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6E0F0C" w:rsidRPr="0099573B">
              <w:rPr>
                <w:rFonts w:ascii="標楷體" w:eastAsia="標楷體" w:hAnsi="標楷體" w:hint="eastAsia"/>
                <w:sz w:val="28"/>
                <w:szCs w:val="28"/>
              </w:rPr>
              <w:t xml:space="preserve">內容摘要 </w:t>
            </w:r>
          </w:p>
        </w:tc>
        <w:tc>
          <w:tcPr>
            <w:tcW w:w="5954" w:type="dxa"/>
          </w:tcPr>
          <w:p w:rsidR="00CA5200" w:rsidRPr="00CA5200" w:rsidRDefault="00CA5200" w:rsidP="00CA5200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CA5200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2A5B10" w:rsidRPr="002A5B10">
              <w:rPr>
                <w:rFonts w:ascii="標楷體" w:eastAsia="標楷體" w:hAnsi="標楷體" w:hint="eastAsia"/>
                <w:sz w:val="28"/>
                <w:szCs w:val="28"/>
              </w:rPr>
              <w:t>蒐集先進國家（包含美國、英國、德國、澳洲、日本、韓國等國家）管制廣播電視事業影響力相關監理法規、措施及量測方法。</w:t>
            </w:r>
          </w:p>
          <w:p w:rsidR="00CA5200" w:rsidRPr="00CA5200" w:rsidRDefault="00CA5200" w:rsidP="00CA5200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CA5200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2A5B10" w:rsidRPr="002A5B10">
              <w:rPr>
                <w:rFonts w:ascii="標楷體" w:eastAsia="標楷體" w:hAnsi="標楷體" w:hint="eastAsia"/>
                <w:sz w:val="28"/>
                <w:szCs w:val="28"/>
              </w:rPr>
              <w:t>建立無線電視、廣播電台、有線電視系統經營者、衛星廣播電視事業等影響力之操作性指標及量測方法；至少包括針對收視率、收聽率、所有權及市</w:t>
            </w:r>
            <w:proofErr w:type="gramStart"/>
            <w:r w:rsidR="002A5B10" w:rsidRPr="002A5B10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 w:rsidR="002A5B10" w:rsidRPr="002A5B10">
              <w:rPr>
                <w:rFonts w:ascii="標楷體" w:eastAsia="標楷體" w:hAnsi="標楷體" w:hint="eastAsia"/>
                <w:sz w:val="28"/>
                <w:szCs w:val="28"/>
              </w:rPr>
              <w:t>率等項目指標，提出可操作性之調查方式及量化數據方法，並建議應建立何種公開資訊系統，得以加強對於媒體相關市場之掌握。</w:t>
            </w:r>
          </w:p>
          <w:p w:rsidR="002A5B10" w:rsidRPr="00405702" w:rsidRDefault="00CA5200" w:rsidP="002A5B10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CA5200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2A5B10" w:rsidRPr="002A5B10">
              <w:rPr>
                <w:rFonts w:ascii="標楷體" w:eastAsia="標楷體" w:hAnsi="標楷體" w:hint="eastAsia"/>
                <w:sz w:val="28"/>
                <w:szCs w:val="28"/>
              </w:rPr>
              <w:t>對於廣電事業跨媒體間可能延伸的發展模式（例如平面媒體、網路電子報、行動App 等）及影響力之蒐集國外值得參酌資料，並</w:t>
            </w:r>
            <w:proofErr w:type="gramStart"/>
            <w:r w:rsidR="002A5B10" w:rsidRPr="002A5B10">
              <w:rPr>
                <w:rFonts w:ascii="標楷體" w:eastAsia="標楷體" w:hAnsi="標楷體" w:hint="eastAsia"/>
                <w:sz w:val="28"/>
                <w:szCs w:val="28"/>
              </w:rPr>
              <w:t>儘</w:t>
            </w:r>
            <w:proofErr w:type="gramEnd"/>
            <w:r w:rsidR="002A5B10" w:rsidRPr="002A5B10">
              <w:rPr>
                <w:rFonts w:ascii="標楷體" w:eastAsia="標楷體" w:hAnsi="標楷體" w:hint="eastAsia"/>
                <w:sz w:val="28"/>
                <w:szCs w:val="28"/>
              </w:rPr>
              <w:t>可能提出可操作之建議。</w:t>
            </w:r>
          </w:p>
        </w:tc>
      </w:tr>
    </w:tbl>
    <w:p w:rsidR="00B33AB7" w:rsidRPr="00B33AB7" w:rsidRDefault="00B33AB7" w:rsidP="00273D81">
      <w:pPr>
        <w:rPr>
          <w:rFonts w:ascii="標楷體" w:eastAsia="標楷體" w:hAnsi="標楷體"/>
          <w:sz w:val="28"/>
          <w:szCs w:val="28"/>
        </w:rPr>
      </w:pPr>
    </w:p>
    <w:sectPr w:rsidR="00B33AB7" w:rsidRPr="00B33AB7" w:rsidSect="007A4B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AA" w:rsidRDefault="001F7BAA" w:rsidP="00B33AB7">
      <w:r>
        <w:separator/>
      </w:r>
    </w:p>
  </w:endnote>
  <w:endnote w:type="continuationSeparator" w:id="0">
    <w:p w:rsidR="001F7BAA" w:rsidRDefault="001F7BAA" w:rsidP="00B3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AA" w:rsidRDefault="001F7BAA" w:rsidP="00B33AB7">
      <w:r>
        <w:separator/>
      </w:r>
    </w:p>
  </w:footnote>
  <w:footnote w:type="continuationSeparator" w:id="0">
    <w:p w:rsidR="001F7BAA" w:rsidRDefault="001F7BAA" w:rsidP="00B33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C14"/>
    <w:multiLevelType w:val="hybridMultilevel"/>
    <w:tmpl w:val="2D26544C"/>
    <w:lvl w:ilvl="0" w:tplc="6726B5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B135EB"/>
    <w:multiLevelType w:val="hybridMultilevel"/>
    <w:tmpl w:val="E5963A1C"/>
    <w:lvl w:ilvl="0" w:tplc="EC6A27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5B29A8"/>
    <w:multiLevelType w:val="hybridMultilevel"/>
    <w:tmpl w:val="BF4C7C74"/>
    <w:lvl w:ilvl="0" w:tplc="005E6A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AB7"/>
    <w:rsid w:val="00037F1C"/>
    <w:rsid w:val="00064B47"/>
    <w:rsid w:val="0010688B"/>
    <w:rsid w:val="00150D47"/>
    <w:rsid w:val="00156E22"/>
    <w:rsid w:val="001F7BAA"/>
    <w:rsid w:val="0021511A"/>
    <w:rsid w:val="00216908"/>
    <w:rsid w:val="00224AA7"/>
    <w:rsid w:val="002379CC"/>
    <w:rsid w:val="00245C62"/>
    <w:rsid w:val="00273D81"/>
    <w:rsid w:val="002A5B10"/>
    <w:rsid w:val="00310105"/>
    <w:rsid w:val="00313BAB"/>
    <w:rsid w:val="003421BB"/>
    <w:rsid w:val="0034767D"/>
    <w:rsid w:val="00350315"/>
    <w:rsid w:val="003772F8"/>
    <w:rsid w:val="003A5F5F"/>
    <w:rsid w:val="003B0FCC"/>
    <w:rsid w:val="003C647E"/>
    <w:rsid w:val="003D2149"/>
    <w:rsid w:val="00405702"/>
    <w:rsid w:val="00424D62"/>
    <w:rsid w:val="004D1CFE"/>
    <w:rsid w:val="00534E48"/>
    <w:rsid w:val="005A60F6"/>
    <w:rsid w:val="005A7349"/>
    <w:rsid w:val="006230B7"/>
    <w:rsid w:val="00633E1D"/>
    <w:rsid w:val="0068534F"/>
    <w:rsid w:val="006C17D7"/>
    <w:rsid w:val="006C5574"/>
    <w:rsid w:val="006E0F0C"/>
    <w:rsid w:val="00717E51"/>
    <w:rsid w:val="00740948"/>
    <w:rsid w:val="007517CF"/>
    <w:rsid w:val="00755B80"/>
    <w:rsid w:val="007A4BA5"/>
    <w:rsid w:val="007B1095"/>
    <w:rsid w:val="007C03B2"/>
    <w:rsid w:val="007D653A"/>
    <w:rsid w:val="007E467F"/>
    <w:rsid w:val="0083013B"/>
    <w:rsid w:val="00853044"/>
    <w:rsid w:val="008B3294"/>
    <w:rsid w:val="008E0058"/>
    <w:rsid w:val="00923791"/>
    <w:rsid w:val="0097080C"/>
    <w:rsid w:val="00982398"/>
    <w:rsid w:val="0099573B"/>
    <w:rsid w:val="009D20F0"/>
    <w:rsid w:val="00A2152B"/>
    <w:rsid w:val="00A657C5"/>
    <w:rsid w:val="00AB4098"/>
    <w:rsid w:val="00AC3E26"/>
    <w:rsid w:val="00B275A0"/>
    <w:rsid w:val="00B33AB7"/>
    <w:rsid w:val="00C40781"/>
    <w:rsid w:val="00CA5200"/>
    <w:rsid w:val="00CB181E"/>
    <w:rsid w:val="00D3666F"/>
    <w:rsid w:val="00D4161E"/>
    <w:rsid w:val="00DC2551"/>
    <w:rsid w:val="00E34319"/>
    <w:rsid w:val="00E559A6"/>
    <w:rsid w:val="00ED1507"/>
    <w:rsid w:val="00EF000A"/>
    <w:rsid w:val="00F54B49"/>
    <w:rsid w:val="00F838A0"/>
    <w:rsid w:val="00FA6D71"/>
    <w:rsid w:val="00FB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33AB7"/>
    <w:rPr>
      <w:kern w:val="2"/>
    </w:rPr>
  </w:style>
  <w:style w:type="paragraph" w:styleId="a6">
    <w:name w:val="footer"/>
    <w:basedOn w:val="a"/>
    <w:link w:val="a7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33AB7"/>
    <w:rPr>
      <w:kern w:val="2"/>
    </w:rPr>
  </w:style>
  <w:style w:type="paragraph" w:styleId="a8">
    <w:name w:val="Balloon Text"/>
    <w:basedOn w:val="a"/>
    <w:link w:val="a9"/>
    <w:rsid w:val="009D20F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20F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3B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33AB7"/>
    <w:rPr>
      <w:kern w:val="2"/>
    </w:rPr>
  </w:style>
  <w:style w:type="paragraph" w:styleId="a6">
    <w:name w:val="footer"/>
    <w:basedOn w:val="a"/>
    <w:link w:val="a7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33AB7"/>
    <w:rPr>
      <w:kern w:val="2"/>
    </w:rPr>
  </w:style>
  <w:style w:type="paragraph" w:styleId="a8">
    <w:name w:val="Balloon Text"/>
    <w:basedOn w:val="a"/>
    <w:link w:val="a9"/>
    <w:rsid w:val="009D20F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20F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3BA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29</Characters>
  <Application>Microsoft Office Word</Application>
  <DocSecurity>4</DocSecurity>
  <Lines>1</Lines>
  <Paragraphs>1</Paragraphs>
  <ScaleCrop>false</ScaleCrop>
  <Company>國家通訊傳播委員會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委託研究計畫研究主題及其重點</dc:title>
  <dc:creator>綜合企劃處綜合業務科黃瑜瑛</dc:creator>
  <cp:lastModifiedBy>平臺事業管理處普及服務科吳忠哲</cp:lastModifiedBy>
  <cp:revision>2</cp:revision>
  <dcterms:created xsi:type="dcterms:W3CDTF">2016-01-07T03:49:00Z</dcterms:created>
  <dcterms:modified xsi:type="dcterms:W3CDTF">2016-01-07T03:49:00Z</dcterms:modified>
</cp:coreProperties>
</file>