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8A" w:rsidRPr="00EB08C2" w:rsidRDefault="003631BB" w:rsidP="00C8688A">
      <w:pPr>
        <w:jc w:val="center"/>
        <w:rPr>
          <w:rFonts w:ascii="Arial" w:hAnsi="Arial" w:cs="Arial"/>
          <w:sz w:val="40"/>
        </w:rPr>
      </w:pPr>
      <w:bookmarkStart w:id="0" w:name="_Toc129427252"/>
      <w:bookmarkStart w:id="1" w:name="_Toc129428033"/>
      <w:bookmarkStart w:id="2" w:name="_Toc288581215"/>
      <w:bookmarkStart w:id="3" w:name="_Toc288581398"/>
      <w:bookmarkStart w:id="4" w:name="_Toc289883823"/>
      <w:bookmarkStart w:id="5" w:name="_Toc289931532"/>
      <w:bookmarkStart w:id="6" w:name="_Toc291234948"/>
      <w:bookmarkStart w:id="7" w:name="_Toc291235783"/>
      <w:bookmarkStart w:id="8" w:name="_Toc291448641"/>
      <w:r>
        <w:rPr>
          <w:rFonts w:ascii="Arial" w:hAnsi="標楷體" w:cs="Arial" w:hint="eastAsia"/>
          <w:sz w:val="40"/>
        </w:rPr>
        <w:t>防毒閘道設備</w:t>
      </w:r>
      <w:r w:rsidR="00C8688A">
        <w:rPr>
          <w:rFonts w:ascii="Arial" w:hAnsi="標楷體" w:cs="Arial" w:hint="eastAsia"/>
          <w:sz w:val="40"/>
        </w:rPr>
        <w:t>資通安全檢測</w:t>
      </w:r>
      <w:r w:rsidR="00C8688A" w:rsidRPr="00EB08C2">
        <w:rPr>
          <w:rFonts w:ascii="Arial" w:hAnsi="標楷體" w:cs="Arial"/>
          <w:sz w:val="40"/>
        </w:rPr>
        <w:t>技術規範</w:t>
      </w:r>
    </w:p>
    <w:p w:rsidR="00C8688A" w:rsidRPr="0029772D" w:rsidRDefault="00841339" w:rsidP="00C8688A">
      <w:pPr>
        <w:spacing w:line="360" w:lineRule="auto"/>
        <w:jc w:val="center"/>
        <w:rPr>
          <w:rFonts w:ascii="標楷體" w:hAnsi="標楷體" w:cs="Arial"/>
          <w:sz w:val="40"/>
        </w:rPr>
      </w:pPr>
      <w:r>
        <w:rPr>
          <w:rFonts w:ascii="標楷體" w:hAnsi="標楷體" w:cs="Arial" w:hint="eastAsia"/>
          <w:sz w:val="40"/>
        </w:rPr>
        <w:t>修正</w:t>
      </w:r>
      <w:r w:rsidR="008C0CA1" w:rsidRPr="0029772D">
        <w:rPr>
          <w:rFonts w:ascii="標楷體" w:hAnsi="標楷體" w:cs="Arial" w:hint="eastAsia"/>
          <w:sz w:val="40"/>
        </w:rPr>
        <w:t>總說明</w:t>
      </w:r>
    </w:p>
    <w:p w:rsidR="00C8688A" w:rsidRPr="00703BA9" w:rsidRDefault="00703BA9" w:rsidP="00703BA9">
      <w:pPr>
        <w:spacing w:line="360" w:lineRule="auto"/>
        <w:ind w:firstLineChars="171" w:firstLine="479"/>
        <w:rPr>
          <w:rFonts w:ascii="Arial" w:hAnsi="Arial" w:cs="Arial"/>
        </w:rPr>
      </w:pPr>
      <w:r w:rsidRPr="00703BA9">
        <w:rPr>
          <w:rFonts w:ascii="標楷體" w:hAnsi="標楷體" w:cs="標楷體" w:hint="eastAsia"/>
          <w:kern w:val="0"/>
          <w:lang w:val="zh-TW"/>
        </w:rPr>
        <w:t>為</w:t>
      </w:r>
      <w:r w:rsidR="006D5EC8">
        <w:rPr>
          <w:rFonts w:ascii="標楷體" w:hAnsi="標楷體" w:cs="標楷體" w:hint="eastAsia"/>
          <w:kern w:val="0"/>
          <w:lang w:val="zh-TW"/>
        </w:rPr>
        <w:t>更明確本技術規範之適用範圍</w:t>
      </w:r>
      <w:r w:rsidR="00E63383">
        <w:rPr>
          <w:rFonts w:ascii="標楷體" w:hAnsi="標楷體" w:cs="標楷體" w:hint="eastAsia"/>
          <w:kern w:val="0"/>
          <w:lang w:val="zh-TW"/>
        </w:rPr>
        <w:t>及</w:t>
      </w:r>
      <w:r w:rsidR="003631BB">
        <w:rPr>
          <w:rFonts w:ascii="標楷體" w:hAnsi="標楷體" w:cs="標楷體" w:hint="eastAsia"/>
          <w:kern w:val="0"/>
          <w:lang w:val="zh-TW"/>
        </w:rPr>
        <w:t>因應本會建置病毒樣本資料庫，提供</w:t>
      </w:r>
      <w:r w:rsidR="003631BB" w:rsidRPr="006D5EC8">
        <w:rPr>
          <w:rFonts w:ascii="標楷體" w:hAnsi="標楷體" w:cs="標楷體" w:hint="eastAsia"/>
          <w:kern w:val="0"/>
          <w:lang w:val="zh-TW"/>
        </w:rPr>
        <w:t>測試樣本</w:t>
      </w:r>
      <w:r w:rsidR="0060005E">
        <w:rPr>
          <w:rFonts w:ascii="標楷體" w:hAnsi="標楷體" w:cs="標楷體" w:hint="eastAsia"/>
          <w:kern w:val="0"/>
          <w:lang w:val="zh-TW"/>
        </w:rPr>
        <w:t>供實驗室對</w:t>
      </w:r>
      <w:r w:rsidR="003631BB">
        <w:rPr>
          <w:rFonts w:ascii="標楷體" w:hAnsi="標楷體" w:cs="標楷體" w:hint="eastAsia"/>
          <w:kern w:val="0"/>
          <w:lang w:val="zh-TW"/>
        </w:rPr>
        <w:t>設備</w:t>
      </w:r>
      <w:r w:rsidR="0060005E">
        <w:rPr>
          <w:rFonts w:ascii="標楷體" w:hAnsi="標楷體" w:cs="標楷體" w:hint="eastAsia"/>
          <w:kern w:val="0"/>
          <w:lang w:val="zh-TW"/>
        </w:rPr>
        <w:t>進行資通安全</w:t>
      </w:r>
      <w:r w:rsidR="003631BB">
        <w:rPr>
          <w:rFonts w:ascii="標楷體" w:hAnsi="標楷體" w:cs="標楷體" w:hint="eastAsia"/>
          <w:kern w:val="0"/>
          <w:lang w:val="zh-TW"/>
        </w:rPr>
        <w:t>檢測之技術要求</w:t>
      </w:r>
      <w:r w:rsidR="006D5EC8">
        <w:rPr>
          <w:rFonts w:ascii="標楷體" w:hAnsi="標楷體" w:cs="標楷體" w:hint="eastAsia"/>
          <w:kern w:val="0"/>
          <w:lang w:val="zh-TW"/>
        </w:rPr>
        <w:t>，</w:t>
      </w:r>
      <w:r w:rsidR="006D5EC8" w:rsidRPr="006D5EC8">
        <w:rPr>
          <w:rFonts w:ascii="標楷體" w:hAnsi="標楷體" w:cs="標楷體" w:hint="eastAsia"/>
          <w:kern w:val="0"/>
          <w:lang w:val="zh-TW"/>
        </w:rPr>
        <w:t>爰</w:t>
      </w:r>
      <w:r w:rsidR="006D5EC8">
        <w:rPr>
          <w:rFonts w:ascii="標楷體" w:hAnsi="標楷體" w:cs="標楷體" w:hint="eastAsia"/>
          <w:kern w:val="0"/>
          <w:lang w:val="zh-TW"/>
        </w:rPr>
        <w:t>修訂</w:t>
      </w:r>
      <w:r w:rsidR="003631BB">
        <w:rPr>
          <w:rFonts w:ascii="標楷體" w:hAnsi="標楷體" w:cs="標楷體" w:hint="eastAsia"/>
          <w:kern w:val="0"/>
          <w:lang w:val="zh-TW"/>
        </w:rPr>
        <w:t>防毒閘道設備</w:t>
      </w:r>
      <w:r w:rsidR="006D5EC8" w:rsidRPr="006D5EC8">
        <w:rPr>
          <w:rFonts w:ascii="標楷體" w:hAnsi="標楷體" w:cs="標楷體" w:hint="eastAsia"/>
          <w:kern w:val="0"/>
          <w:lang w:val="zh-TW"/>
        </w:rPr>
        <w:t>資通安全檢測技術規範</w:t>
      </w:r>
      <w:r w:rsidR="006D5EC8">
        <w:rPr>
          <w:rFonts w:ascii="標楷體" w:hAnsi="標楷體" w:cs="標楷體" w:hint="eastAsia"/>
          <w:kern w:val="0"/>
          <w:lang w:val="zh-TW"/>
        </w:rPr>
        <w:t>，</w:t>
      </w:r>
      <w:r w:rsidR="00DE0C9B" w:rsidRPr="00DE0C9B">
        <w:rPr>
          <w:rFonts w:ascii="標楷體" w:hAnsi="標楷體" w:cs="標楷體" w:hint="eastAsia"/>
          <w:kern w:val="0"/>
          <w:lang w:val="zh-TW"/>
        </w:rPr>
        <w:t>作</w:t>
      </w:r>
      <w:r w:rsidR="00C239ED">
        <w:rPr>
          <w:rFonts w:ascii="標楷體" w:hAnsi="標楷體" w:cs="標楷體" w:hint="eastAsia"/>
          <w:kern w:val="0"/>
          <w:lang w:val="zh-TW"/>
        </w:rPr>
        <w:t>為辦</w:t>
      </w:r>
      <w:r w:rsidR="00DE0C9B" w:rsidRPr="00DE0C9B">
        <w:rPr>
          <w:rFonts w:ascii="標楷體" w:hAnsi="標楷體" w:cs="標楷體" w:hint="eastAsia"/>
          <w:kern w:val="0"/>
          <w:lang w:val="zh-TW"/>
        </w:rPr>
        <w:t>理此類設備</w:t>
      </w:r>
      <w:r w:rsidR="00C239ED">
        <w:rPr>
          <w:rFonts w:ascii="標楷體" w:hAnsi="標楷體" w:cs="標楷體" w:hint="eastAsia"/>
          <w:kern w:val="0"/>
          <w:lang w:val="zh-TW"/>
        </w:rPr>
        <w:t>資通</w:t>
      </w:r>
      <w:r w:rsidR="00DE0C9B" w:rsidRPr="00DE0C9B">
        <w:rPr>
          <w:rFonts w:ascii="標楷體" w:hAnsi="標楷體" w:cs="標楷體" w:hint="eastAsia"/>
          <w:kern w:val="0"/>
          <w:lang w:val="zh-TW"/>
        </w:rPr>
        <w:t>安全檢測之依據</w:t>
      </w:r>
      <w:r w:rsidR="00C8688A" w:rsidRPr="00703BA9">
        <w:rPr>
          <w:rFonts w:ascii="標楷體" w:cs="標楷體" w:hint="eastAsia"/>
          <w:kern w:val="0"/>
          <w:lang w:val="zh-TW"/>
        </w:rPr>
        <w:t>。</w:t>
      </w:r>
      <w:r w:rsidR="008C0CA1">
        <w:rPr>
          <w:rFonts w:ascii="標楷體" w:cs="標楷體" w:hint="eastAsia"/>
          <w:kern w:val="0"/>
          <w:lang w:val="zh-TW"/>
        </w:rPr>
        <w:t>主要修正</w:t>
      </w:r>
      <w:r w:rsidR="00C8688A" w:rsidRPr="00703BA9">
        <w:rPr>
          <w:rFonts w:ascii="標楷體" w:cs="標楷體"/>
          <w:kern w:val="0"/>
          <w:lang w:val="zh-TW"/>
        </w:rPr>
        <w:t>重點</w:t>
      </w:r>
      <w:r w:rsidR="00C8688A" w:rsidRPr="00703BA9">
        <w:rPr>
          <w:rFonts w:ascii="標楷體" w:cs="標楷體" w:hint="eastAsia"/>
          <w:kern w:val="0"/>
          <w:lang w:val="zh-TW"/>
        </w:rPr>
        <w:t>分述</w:t>
      </w:r>
      <w:r w:rsidR="00C8688A" w:rsidRPr="00703BA9">
        <w:rPr>
          <w:rFonts w:ascii="標楷體" w:cs="標楷體"/>
          <w:kern w:val="0"/>
          <w:lang w:val="zh-TW"/>
        </w:rPr>
        <w:t>如下：</w:t>
      </w:r>
    </w:p>
    <w:p w:rsidR="000D4C88" w:rsidRDefault="000D4C88" w:rsidP="00C3753B">
      <w:pPr>
        <w:numPr>
          <w:ilvl w:val="0"/>
          <w:numId w:val="22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 w:hint="eastAsia"/>
        </w:rPr>
      </w:pPr>
      <w:r w:rsidRPr="008D2BAC">
        <w:rPr>
          <w:rFonts w:ascii="Arial" w:hAnsi="標楷體" w:cs="Arial" w:hint="eastAsia"/>
        </w:rPr>
        <w:t>概說</w:t>
      </w:r>
      <w:r w:rsidRPr="008D2BAC">
        <w:rPr>
          <w:rFonts w:ascii="Arial" w:hAnsi="Arial" w:cs="Arial"/>
        </w:rPr>
        <w:t>(</w:t>
      </w:r>
      <w:r w:rsidRPr="008D2BAC">
        <w:rPr>
          <w:rFonts w:ascii="Arial" w:hAnsi="標楷體" w:cs="Arial"/>
        </w:rPr>
        <w:t>草案第</w:t>
      </w:r>
      <w:r w:rsidRPr="008D2BAC">
        <w:rPr>
          <w:rFonts w:ascii="Arial" w:hAnsi="Arial" w:cs="Arial"/>
        </w:rPr>
        <w:t>1</w:t>
      </w:r>
      <w:r w:rsidRPr="008D2BAC">
        <w:rPr>
          <w:rFonts w:ascii="Arial" w:hAnsi="標楷體" w:cs="Arial"/>
        </w:rPr>
        <w:t>點</w:t>
      </w:r>
      <w:r w:rsidRPr="008D2BAC">
        <w:rPr>
          <w:rFonts w:ascii="Arial" w:hAnsi="Arial" w:cs="Arial"/>
        </w:rPr>
        <w:t>)</w:t>
      </w:r>
      <w:r w:rsidR="008D2BAC" w:rsidRPr="008D2BAC">
        <w:rPr>
          <w:rFonts w:ascii="Arial" w:hAnsi="Arial" w:cs="Arial" w:hint="eastAsia"/>
        </w:rPr>
        <w:t>及</w:t>
      </w:r>
      <w:r w:rsidRPr="008D2BAC">
        <w:rPr>
          <w:rFonts w:ascii="Arial" w:hAnsi="Arial" w:cs="Arial" w:hint="eastAsia"/>
        </w:rPr>
        <w:t>適用範圍</w:t>
      </w:r>
      <w:r w:rsidRPr="008D2BAC">
        <w:rPr>
          <w:rFonts w:ascii="Arial" w:hAnsi="Arial" w:cs="Arial"/>
        </w:rPr>
        <w:t>(</w:t>
      </w:r>
      <w:r w:rsidRPr="008D2BAC">
        <w:rPr>
          <w:rFonts w:ascii="Arial" w:hAnsi="標楷體" w:cs="Arial"/>
        </w:rPr>
        <w:t>草案第</w:t>
      </w:r>
      <w:r w:rsidRPr="008D2BAC">
        <w:rPr>
          <w:rFonts w:ascii="Arial" w:hAnsi="標楷體" w:cs="Arial" w:hint="eastAsia"/>
        </w:rPr>
        <w:t>2</w:t>
      </w:r>
      <w:r w:rsidRPr="008D2BAC">
        <w:rPr>
          <w:rFonts w:ascii="Arial" w:hAnsi="標楷體" w:cs="Arial"/>
        </w:rPr>
        <w:t>點</w:t>
      </w:r>
      <w:r w:rsidRPr="008D2BAC">
        <w:rPr>
          <w:rFonts w:ascii="Arial" w:hAnsi="Arial" w:cs="Arial"/>
        </w:rPr>
        <w:t>)</w:t>
      </w:r>
      <w:r w:rsidR="006D5EC8">
        <w:rPr>
          <w:rFonts w:ascii="Arial" w:hAnsi="Arial" w:cs="Arial" w:hint="eastAsia"/>
        </w:rPr>
        <w:t>-</w:t>
      </w:r>
      <w:r w:rsidR="008D2BAC">
        <w:rPr>
          <w:rFonts w:ascii="Arial" w:hAnsi="Arial" w:cs="Arial" w:hint="eastAsia"/>
        </w:rPr>
        <w:t>酌作文字修正，更明確說明設備之適用範圍。</w:t>
      </w:r>
    </w:p>
    <w:p w:rsidR="00743CFF" w:rsidRPr="008D2BAC" w:rsidRDefault="00743CFF" w:rsidP="00DA20DA">
      <w:pPr>
        <w:numPr>
          <w:ilvl w:val="0"/>
          <w:numId w:val="22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/>
        </w:rPr>
      </w:pPr>
      <w:r w:rsidRPr="00DA20DA">
        <w:rPr>
          <w:rFonts w:ascii="Arial" w:hAnsi="標楷體" w:cs="Arial" w:hint="eastAsia"/>
        </w:rPr>
        <w:t>安全</w:t>
      </w:r>
      <w:r>
        <w:rPr>
          <w:rFonts w:ascii="Arial" w:hAnsi="Arial" w:cs="Arial" w:hint="eastAsia"/>
        </w:rPr>
        <w:t>等級</w:t>
      </w:r>
      <w:r>
        <w:rPr>
          <w:rFonts w:ascii="Arial" w:hAnsi="Arial" w:cs="Arial" w:hint="eastAsia"/>
        </w:rPr>
        <w:t>(</w:t>
      </w:r>
      <w:r w:rsidRPr="00743CFF">
        <w:rPr>
          <w:rFonts w:ascii="Arial" w:hAnsi="Arial" w:cs="Arial" w:hint="eastAsia"/>
        </w:rPr>
        <w:t>草案第</w:t>
      </w:r>
      <w:r>
        <w:rPr>
          <w:rFonts w:ascii="Arial" w:hAnsi="Arial" w:cs="Arial" w:hint="eastAsia"/>
        </w:rPr>
        <w:t>3</w:t>
      </w:r>
      <w:r w:rsidRPr="00743CFF">
        <w:rPr>
          <w:rFonts w:ascii="Arial" w:hAnsi="Arial" w:cs="Arial" w:hint="eastAsia"/>
        </w:rPr>
        <w:t>點</w:t>
      </w:r>
      <w:r>
        <w:rPr>
          <w:rFonts w:ascii="Arial" w:hAnsi="Arial" w:cs="Arial" w:hint="eastAsia"/>
        </w:rPr>
        <w:t>)</w:t>
      </w:r>
      <w:r w:rsidRPr="00743CFF">
        <w:rPr>
          <w:rFonts w:hint="eastAsia"/>
        </w:rPr>
        <w:t xml:space="preserve"> </w:t>
      </w:r>
      <w:r w:rsidR="00690AEC">
        <w:rPr>
          <w:rFonts w:hint="eastAsia"/>
        </w:rPr>
        <w:t>-</w:t>
      </w:r>
      <w:r w:rsidRPr="00743CFF">
        <w:rPr>
          <w:rFonts w:ascii="Arial" w:hAnsi="Arial" w:cs="Arial" w:hint="eastAsia"/>
        </w:rPr>
        <w:t>酌作文字修正，更明確說明</w:t>
      </w:r>
      <w:r>
        <w:rPr>
          <w:rFonts w:ascii="Arial" w:hAnsi="Arial" w:cs="Arial" w:hint="eastAsia"/>
        </w:rPr>
        <w:t>不同安全等級</w:t>
      </w:r>
      <w:r w:rsidRPr="00743CFF">
        <w:rPr>
          <w:rFonts w:ascii="Arial" w:hAnsi="Arial" w:cs="Arial" w:hint="eastAsia"/>
        </w:rPr>
        <w:t>之</w:t>
      </w:r>
      <w:r>
        <w:rPr>
          <w:rFonts w:ascii="Arial" w:hAnsi="Arial" w:cs="Arial" w:hint="eastAsia"/>
        </w:rPr>
        <w:t>差異性及測試項目。</w:t>
      </w:r>
    </w:p>
    <w:p w:rsidR="008D2BAC" w:rsidRPr="00DE0C9B" w:rsidRDefault="000D4C88" w:rsidP="00C3753B">
      <w:pPr>
        <w:numPr>
          <w:ilvl w:val="0"/>
          <w:numId w:val="22"/>
        </w:numPr>
        <w:snapToGrid w:val="0"/>
        <w:spacing w:beforeLines="50" w:line="360" w:lineRule="auto"/>
        <w:ind w:left="714" w:hanging="357"/>
        <w:jc w:val="left"/>
        <w:rPr>
          <w:rFonts w:ascii="Arial" w:hAnsi="Arial" w:cs="Arial"/>
        </w:rPr>
      </w:pPr>
      <w:r w:rsidRPr="00DE0C9B">
        <w:rPr>
          <w:rFonts w:ascii="Arial" w:hAnsi="Arial" w:cs="Arial" w:hint="eastAsia"/>
        </w:rPr>
        <w:t>技術要求</w:t>
      </w:r>
      <w:r w:rsidRPr="00DE0C9B">
        <w:rPr>
          <w:rFonts w:ascii="Arial" w:hAnsi="Arial" w:cs="Arial"/>
        </w:rPr>
        <w:t>(</w:t>
      </w:r>
      <w:r w:rsidRPr="00DE0C9B">
        <w:rPr>
          <w:rFonts w:ascii="Arial" w:hAnsi="標楷體" w:cs="Arial"/>
        </w:rPr>
        <w:t>草案第</w:t>
      </w:r>
      <w:r w:rsidRPr="00DE0C9B">
        <w:rPr>
          <w:rFonts w:ascii="Arial" w:hAnsi="Arial" w:cs="Arial" w:hint="eastAsia"/>
        </w:rPr>
        <w:t>6</w:t>
      </w:r>
      <w:r w:rsidRPr="00DE0C9B">
        <w:rPr>
          <w:rFonts w:ascii="Arial" w:hAnsi="標楷體" w:cs="Arial"/>
        </w:rPr>
        <w:t>點</w:t>
      </w:r>
      <w:r w:rsidRPr="00DE0C9B">
        <w:rPr>
          <w:rFonts w:ascii="Arial" w:hAnsi="Arial" w:cs="Arial"/>
        </w:rPr>
        <w:t>)</w:t>
      </w:r>
      <w:r w:rsidR="006D5EC8" w:rsidRPr="00DE0C9B">
        <w:rPr>
          <w:rFonts w:ascii="Arial" w:hAnsi="Arial" w:cs="Arial" w:hint="eastAsia"/>
        </w:rPr>
        <w:t>-</w:t>
      </w:r>
      <w:r w:rsidR="003631BB" w:rsidRPr="003631BB">
        <w:rPr>
          <w:rFonts w:hint="eastAsia"/>
        </w:rPr>
        <w:t xml:space="preserve"> </w:t>
      </w:r>
      <w:r w:rsidR="003631BB">
        <w:rPr>
          <w:rFonts w:hint="eastAsia"/>
        </w:rPr>
        <w:t>修訂書面審查及實機測試之審查類別、審查內容及審查標準。</w:t>
      </w:r>
    </w:p>
    <w:p w:rsidR="00C8688A" w:rsidRPr="005D22C8" w:rsidRDefault="00C8688A" w:rsidP="00C8688A">
      <w:pPr>
        <w:ind w:right="120"/>
        <w:sectPr w:rsidR="00C8688A" w:rsidRPr="005D22C8" w:rsidSect="007469E8">
          <w:headerReference w:type="default" r:id="rId7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C8688A" w:rsidRDefault="003631BB" w:rsidP="00C8688A">
      <w:pPr>
        <w:spacing w:line="360" w:lineRule="auto"/>
        <w:jc w:val="center"/>
        <w:rPr>
          <w:rFonts w:ascii="Arial" w:hAnsi="Arial" w:cs="Arial"/>
          <w:sz w:val="40"/>
        </w:rPr>
      </w:pPr>
      <w:r>
        <w:rPr>
          <w:rFonts w:ascii="Arial" w:hAnsi="標楷體" w:cs="Arial" w:hint="eastAsia"/>
          <w:sz w:val="40"/>
        </w:rPr>
        <w:lastRenderedPageBreak/>
        <w:t>防毒閘道設備</w:t>
      </w:r>
      <w:r w:rsidR="00C8688A">
        <w:rPr>
          <w:rFonts w:ascii="Arial" w:hAnsi="Arial" w:cs="Arial" w:hint="eastAsia"/>
          <w:sz w:val="40"/>
        </w:rPr>
        <w:t>資通安全檢測</w:t>
      </w:r>
      <w:r w:rsidR="00C8688A" w:rsidRPr="00EB08C2">
        <w:rPr>
          <w:rFonts w:ascii="Arial" w:hAnsi="標楷體" w:cs="Arial"/>
          <w:sz w:val="40"/>
        </w:rPr>
        <w:t>技術規範</w:t>
      </w:r>
    </w:p>
    <w:p w:rsidR="00C8688A" w:rsidRPr="0029772D" w:rsidRDefault="00841339" w:rsidP="00C8688A">
      <w:pPr>
        <w:spacing w:line="360" w:lineRule="auto"/>
        <w:jc w:val="center"/>
        <w:rPr>
          <w:rFonts w:ascii="標楷體" w:hAnsi="標楷體" w:cs="Arial" w:hint="eastAsia"/>
          <w:sz w:val="40"/>
        </w:rPr>
      </w:pPr>
      <w:r>
        <w:rPr>
          <w:rFonts w:ascii="標楷體" w:hAnsi="標楷體" w:cs="Arial" w:hint="eastAsia"/>
          <w:sz w:val="40"/>
        </w:rPr>
        <w:t>修正</w:t>
      </w:r>
      <w:r w:rsidR="00DC23EF">
        <w:rPr>
          <w:rFonts w:ascii="標楷體" w:hAnsi="標楷體" w:cs="Arial" w:hint="eastAsia"/>
          <w:sz w:val="40"/>
        </w:rPr>
        <w:t>對照表</w:t>
      </w:r>
    </w:p>
    <w:p w:rsidR="000D4C88" w:rsidRPr="00EB08C2" w:rsidRDefault="000D4C88" w:rsidP="00C8688A">
      <w:pPr>
        <w:spacing w:line="360" w:lineRule="auto"/>
        <w:jc w:val="center"/>
        <w:rPr>
          <w:rFonts w:ascii="Arial" w:hAnsi="Arial" w:cs="Arial"/>
        </w:rPr>
      </w:pPr>
    </w:p>
    <w:tbl>
      <w:tblPr>
        <w:tblW w:w="9345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035"/>
        <w:gridCol w:w="4035"/>
        <w:gridCol w:w="1275"/>
      </w:tblGrid>
      <w:tr w:rsidR="00585B63" w:rsidRPr="00EB08C2" w:rsidTr="00E87BF3">
        <w:trPr>
          <w:trHeight w:val="346"/>
          <w:tblHeader/>
        </w:trPr>
        <w:tc>
          <w:tcPr>
            <w:tcW w:w="4035" w:type="dxa"/>
          </w:tcPr>
          <w:p w:rsidR="00585B63" w:rsidRPr="00EB08C2" w:rsidRDefault="00585B63" w:rsidP="00585B63">
            <w:pPr>
              <w:snapToGrid w:val="0"/>
              <w:spacing w:line="240" w:lineRule="auto"/>
              <w:jc w:val="center"/>
              <w:rPr>
                <w:rFonts w:ascii="Arial" w:hAnsi="標楷體" w:cs="Arial"/>
              </w:rPr>
            </w:pPr>
            <w:r w:rsidRPr="00585B63">
              <w:rPr>
                <w:rFonts w:ascii="Arial" w:hAnsi="標楷體" w:cs="Arial" w:hint="eastAsia"/>
              </w:rPr>
              <w:t>修正規定</w:t>
            </w:r>
          </w:p>
        </w:tc>
        <w:tc>
          <w:tcPr>
            <w:tcW w:w="4035" w:type="dxa"/>
          </w:tcPr>
          <w:p w:rsidR="00585B63" w:rsidRPr="00EB08C2" w:rsidRDefault="00585B63" w:rsidP="00585B6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</w:rPr>
              <w:t>現行</w:t>
            </w:r>
            <w:r w:rsidRPr="00EB08C2">
              <w:rPr>
                <w:rFonts w:ascii="Arial" w:hAnsi="標楷體" w:cs="Arial"/>
              </w:rPr>
              <w:t>條文</w:t>
            </w:r>
          </w:p>
        </w:tc>
        <w:tc>
          <w:tcPr>
            <w:tcW w:w="1275" w:type="dxa"/>
          </w:tcPr>
          <w:p w:rsidR="00585B63" w:rsidRPr="00EB08C2" w:rsidRDefault="00585B63" w:rsidP="00585B63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EB08C2">
              <w:rPr>
                <w:rFonts w:ascii="Arial" w:hAnsi="標楷體" w:cs="Arial"/>
              </w:rPr>
              <w:t>說明</w:t>
            </w:r>
          </w:p>
        </w:tc>
      </w:tr>
      <w:tr w:rsidR="00585B63" w:rsidRPr="00116C02" w:rsidTr="00E87BF3">
        <w:tc>
          <w:tcPr>
            <w:tcW w:w="4035" w:type="dxa"/>
          </w:tcPr>
          <w:p w:rsidR="00585B63" w:rsidRDefault="0029772D" w:rsidP="0029772D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>
              <w:rPr>
                <w:rFonts w:hint="eastAsia"/>
                <w:i w:val="0"/>
                <w:lang w:val="en-US" w:eastAsia="zh-TW"/>
              </w:rPr>
              <w:t>1.</w:t>
            </w:r>
            <w:r w:rsidR="00477D42" w:rsidRPr="00041FFA">
              <w:rPr>
                <w:rFonts w:hint="eastAsia"/>
                <w:i w:val="0"/>
                <w:lang w:val="en-US" w:eastAsia="zh-TW"/>
              </w:rPr>
              <w:t xml:space="preserve"> </w:t>
            </w:r>
            <w:r w:rsidR="00477D42" w:rsidRPr="00041FFA">
              <w:rPr>
                <w:rFonts w:hint="eastAsia"/>
                <w:i w:val="0"/>
                <w:lang w:val="en-US" w:eastAsia="zh-TW"/>
              </w:rPr>
              <w:t>概說</w:t>
            </w:r>
          </w:p>
          <w:p w:rsidR="0029772D" w:rsidRPr="00041FFA" w:rsidRDefault="00477D42" w:rsidP="00E87BF3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設備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(Anti-Virus Gateway) </w:t>
            </w:r>
            <w:r w:rsidRPr="00477D42">
              <w:rPr>
                <w:rFonts w:hint="eastAsia"/>
                <w:i w:val="0"/>
                <w:lang w:val="en-US" w:eastAsia="zh-TW"/>
              </w:rPr>
              <w:t>用於偵測與防護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電腦</w:t>
            </w:r>
            <w:r w:rsidRPr="00477D42">
              <w:rPr>
                <w:rFonts w:hint="eastAsia"/>
                <w:i w:val="0"/>
                <w:lang w:val="en-US" w:eastAsia="zh-TW"/>
              </w:rPr>
              <w:t>病毒、蠕蟲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及</w:t>
            </w:r>
            <w:r w:rsidRPr="00477D42">
              <w:rPr>
                <w:rFonts w:hint="eastAsia"/>
                <w:i w:val="0"/>
                <w:lang w:val="en-US" w:eastAsia="zh-TW"/>
              </w:rPr>
              <w:t>特洛伊木馬等惡意程式。</w:t>
            </w:r>
          </w:p>
        </w:tc>
        <w:tc>
          <w:tcPr>
            <w:tcW w:w="4035" w:type="dxa"/>
          </w:tcPr>
          <w:p w:rsidR="00585B63" w:rsidRPr="00041FFA" w:rsidRDefault="0029772D" w:rsidP="0029772D">
            <w:pPr>
              <w:pStyle w:val="1"/>
              <w:numPr>
                <w:ilvl w:val="0"/>
                <w:numId w:val="0"/>
              </w:numPr>
              <w:rPr>
                <w:i w:val="0"/>
                <w:lang w:val="en-US" w:eastAsia="zh-TW"/>
              </w:rPr>
            </w:pPr>
            <w:bookmarkStart w:id="9" w:name="_Toc292740810"/>
            <w:bookmarkStart w:id="10" w:name="_Toc295898730"/>
            <w:r>
              <w:rPr>
                <w:rFonts w:hint="eastAsia"/>
                <w:i w:val="0"/>
                <w:lang w:val="en-US" w:eastAsia="zh-TW"/>
              </w:rPr>
              <w:t>1.</w:t>
            </w:r>
            <w:r w:rsidR="00585B63" w:rsidRPr="00041FFA">
              <w:rPr>
                <w:rFonts w:hint="eastAsia"/>
                <w:i w:val="0"/>
                <w:lang w:val="en-US" w:eastAsia="zh-TW"/>
              </w:rPr>
              <w:t>概說</w:t>
            </w:r>
            <w:bookmarkEnd w:id="9"/>
            <w:bookmarkEnd w:id="10"/>
          </w:p>
          <w:p w:rsidR="00585B63" w:rsidRPr="003975B5" w:rsidRDefault="00477D42" w:rsidP="000D4C88">
            <w:pPr>
              <w:pStyle w:val="affb"/>
              <w:snapToGrid w:val="0"/>
              <w:spacing w:before="120" w:after="120"/>
              <w:jc w:val="both"/>
              <w:outlineLvl w:val="0"/>
              <w:rPr>
                <w:lang w:val="en-US" w:eastAsia="zh-TW"/>
              </w:rPr>
            </w:pP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防毒閘道</w:t>
            </w:r>
            <w:r w:rsidRPr="00477D42">
              <w:rPr>
                <w:rFonts w:ascii="Arial" w:eastAsia="標楷體" w:hAnsi="Arial" w:cs="Arial" w:hint="eastAsia"/>
                <w:i w:val="0"/>
                <w:u w:val="single"/>
                <w:lang w:val="en-US" w:eastAsia="zh-TW"/>
              </w:rPr>
              <w:t>器</w:t>
            </w: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(Anti-Virus Gateway)</w:t>
            </w: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使用於偵測與防護病毒、蠕蟲</w:t>
            </w:r>
            <w:r w:rsidRPr="00477D42">
              <w:rPr>
                <w:rFonts w:ascii="Arial" w:eastAsia="標楷體" w:hAnsi="Arial" w:cs="Arial" w:hint="eastAsia"/>
                <w:i w:val="0"/>
                <w:u w:val="single"/>
                <w:lang w:val="en-US" w:eastAsia="zh-TW"/>
              </w:rPr>
              <w:t>和</w:t>
            </w: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特洛伊木馬等惡意程式。</w:t>
            </w:r>
            <w:r w:rsidRPr="00477D42">
              <w:rPr>
                <w:rFonts w:ascii="Arial" w:eastAsia="標楷體" w:hAnsi="Arial" w:cs="Arial" w:hint="eastAsia"/>
                <w:i w:val="0"/>
                <w:u w:val="single"/>
                <w:lang w:val="en-US" w:eastAsia="zh-TW"/>
              </w:rPr>
              <w:t>並整合監控識別、自動升級或資料恢復等功能。</w:t>
            </w:r>
          </w:p>
        </w:tc>
        <w:tc>
          <w:tcPr>
            <w:tcW w:w="1275" w:type="dxa"/>
          </w:tcPr>
          <w:p w:rsidR="00585B63" w:rsidRPr="00DE0C9B" w:rsidRDefault="00DE0C9B" w:rsidP="00E67908">
            <w:pPr>
              <w:snapToGrid w:val="0"/>
              <w:spacing w:line="240" w:lineRule="auto"/>
              <w:rPr>
                <w:rFonts w:ascii="Arial" w:hAnsi="標楷體" w:cs="Arial" w:hint="eastAsia"/>
                <w:sz w:val="24"/>
                <w:szCs w:val="24"/>
              </w:rPr>
            </w:pPr>
            <w:r w:rsidRPr="00DE0C9B">
              <w:rPr>
                <w:rFonts w:ascii="Arial" w:hAnsi="Arial" w:cs="Arial" w:hint="eastAsia"/>
                <w:sz w:val="24"/>
                <w:szCs w:val="24"/>
              </w:rPr>
              <w:t>酌作文字修正</w:t>
            </w:r>
            <w:r w:rsidR="00585B63" w:rsidRPr="00DE0C9B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  <w:p w:rsidR="00585B63" w:rsidRPr="00585B63" w:rsidRDefault="00585B63" w:rsidP="00041FFA">
            <w:pPr>
              <w:snapToGrid w:val="0"/>
              <w:spacing w:line="240" w:lineRule="auto"/>
              <w:rPr>
                <w:rFonts w:ascii="Arial" w:hAnsi="Arial" w:cs="Arial" w:hint="eastAsia"/>
                <w:color w:val="FF0000"/>
              </w:rPr>
            </w:pPr>
          </w:p>
        </w:tc>
      </w:tr>
      <w:tr w:rsidR="00585B63" w:rsidRPr="00116C02" w:rsidTr="00E87BF3">
        <w:tc>
          <w:tcPr>
            <w:tcW w:w="4035" w:type="dxa"/>
          </w:tcPr>
          <w:p w:rsidR="00585B63" w:rsidRDefault="0029772D" w:rsidP="0029772D">
            <w:pPr>
              <w:pStyle w:val="1"/>
              <w:numPr>
                <w:ilvl w:val="0"/>
                <w:numId w:val="0"/>
              </w:numPr>
              <w:ind w:left="480" w:hanging="480"/>
              <w:rPr>
                <w:rFonts w:hint="eastAsia"/>
                <w:lang w:val="en-US" w:eastAsia="zh-TW"/>
              </w:rPr>
            </w:pPr>
            <w:r w:rsidRPr="0029772D">
              <w:rPr>
                <w:rFonts w:hint="eastAsia"/>
                <w:i w:val="0"/>
                <w:lang w:val="en-US" w:eastAsia="zh-TW"/>
              </w:rPr>
              <w:t>2</w:t>
            </w:r>
            <w:r>
              <w:rPr>
                <w:rFonts w:hint="eastAsia"/>
                <w:lang w:val="en-US" w:eastAsia="zh-TW"/>
              </w:rPr>
              <w:t>.</w:t>
            </w:r>
            <w:r w:rsidR="00477D42"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="00477D42" w:rsidRPr="00477D42">
              <w:rPr>
                <w:rFonts w:hint="eastAsia"/>
                <w:i w:val="0"/>
                <w:lang w:val="en-US" w:eastAsia="zh-TW"/>
              </w:rPr>
              <w:t>適用範圍</w:t>
            </w:r>
          </w:p>
          <w:p w:rsidR="00E87BF3" w:rsidRPr="00E87BF3" w:rsidRDefault="00477D42" w:rsidP="00E87BF3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本規範適用於硬體架構，提供</w:t>
            </w:r>
            <w:r w:rsidRPr="00477D42">
              <w:rPr>
                <w:rFonts w:hint="eastAsia"/>
                <w:i w:val="0"/>
                <w:lang w:val="en-US" w:eastAsia="zh-TW"/>
              </w:rPr>
              <w:t>URL</w:t>
            </w:r>
            <w:r w:rsidRPr="00477D42">
              <w:rPr>
                <w:rFonts w:hint="eastAsia"/>
                <w:i w:val="0"/>
                <w:lang w:val="en-US" w:eastAsia="zh-TW"/>
              </w:rPr>
              <w:t>過濾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功能亦可對電子</w:t>
            </w:r>
            <w:r w:rsidRPr="00477D42">
              <w:rPr>
                <w:rFonts w:hint="eastAsia"/>
                <w:i w:val="0"/>
                <w:lang w:val="en-US" w:eastAsia="zh-TW"/>
              </w:rPr>
              <w:t>郵件病毒、間諜程式及檔案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型電腦</w:t>
            </w:r>
            <w:r w:rsidRPr="00477D42">
              <w:rPr>
                <w:rFonts w:hint="eastAsia"/>
                <w:i w:val="0"/>
                <w:lang w:val="en-US" w:eastAsia="zh-TW"/>
              </w:rPr>
              <w:t>病毒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進行</w:t>
            </w:r>
            <w:r w:rsidRPr="00477D42">
              <w:rPr>
                <w:rFonts w:hint="eastAsia"/>
                <w:i w:val="0"/>
                <w:lang w:val="en-US" w:eastAsia="zh-TW"/>
              </w:rPr>
              <w:t>即時阻絕、警告通知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或</w:t>
            </w:r>
            <w:r w:rsidRPr="00477D42">
              <w:rPr>
                <w:rFonts w:hint="eastAsia"/>
                <w:i w:val="0"/>
                <w:lang w:val="en-US" w:eastAsia="zh-TW"/>
              </w:rPr>
              <w:t>隔離。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本規範</w:t>
            </w:r>
            <w:r w:rsidRPr="00477D42">
              <w:rPr>
                <w:rFonts w:hint="eastAsia"/>
                <w:i w:val="0"/>
                <w:lang w:val="en-US" w:eastAsia="zh-TW"/>
              </w:rPr>
              <w:t>不適用安裝於電腦主機之防毒軟體。</w:t>
            </w:r>
          </w:p>
        </w:tc>
        <w:tc>
          <w:tcPr>
            <w:tcW w:w="4035" w:type="dxa"/>
          </w:tcPr>
          <w:p w:rsidR="00585B63" w:rsidRPr="00FC7E20" w:rsidRDefault="0029772D" w:rsidP="0029772D">
            <w:pPr>
              <w:pStyle w:val="1"/>
              <w:numPr>
                <w:ilvl w:val="0"/>
                <w:numId w:val="0"/>
              </w:numPr>
              <w:rPr>
                <w:lang w:val="en-US" w:eastAsia="zh-TW"/>
              </w:rPr>
            </w:pPr>
            <w:bookmarkStart w:id="11" w:name="_Toc292740811"/>
            <w:bookmarkStart w:id="12" w:name="_Toc295898732"/>
            <w:r>
              <w:rPr>
                <w:rFonts w:hint="eastAsia"/>
                <w:lang w:val="en-US" w:eastAsia="zh-TW"/>
              </w:rPr>
              <w:t>2.</w:t>
            </w:r>
            <w:r w:rsidR="00585B63" w:rsidRPr="00477D42">
              <w:rPr>
                <w:rFonts w:hint="eastAsia"/>
                <w:i w:val="0"/>
                <w:lang w:val="en-US" w:eastAsia="zh-TW"/>
              </w:rPr>
              <w:t>適用範圍</w:t>
            </w:r>
            <w:bookmarkEnd w:id="11"/>
            <w:bookmarkEnd w:id="12"/>
          </w:p>
          <w:p w:rsidR="00585B63" w:rsidRPr="00E87BF3" w:rsidRDefault="00477D42" w:rsidP="000D4C88">
            <w:pPr>
              <w:pStyle w:val="affb"/>
              <w:snapToGrid w:val="0"/>
              <w:spacing w:before="120" w:after="120"/>
              <w:jc w:val="both"/>
              <w:outlineLvl w:val="0"/>
              <w:rPr>
                <w:i w:val="0"/>
                <w:lang w:val="en-US" w:eastAsia="zh-TW"/>
              </w:rPr>
            </w:pP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本規範適用於硬體架構，提供</w:t>
            </w: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URL</w:t>
            </w: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過濾</w:t>
            </w:r>
            <w:r w:rsidRPr="00477D42">
              <w:rPr>
                <w:rFonts w:ascii="Arial" w:eastAsia="標楷體" w:hAnsi="Arial" w:cs="Arial" w:hint="eastAsia"/>
                <w:i w:val="0"/>
                <w:u w:val="single"/>
                <w:lang w:val="en-US" w:eastAsia="zh-TW"/>
              </w:rPr>
              <w:t>、監控、網頁病毒，</w:t>
            </w: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郵件病毒，間諜程式及檔案病毒</w:t>
            </w:r>
            <w:r w:rsidRPr="00477D42">
              <w:rPr>
                <w:rFonts w:ascii="Arial" w:eastAsia="標楷體" w:hAnsi="Arial" w:cs="Arial" w:hint="eastAsia"/>
                <w:i w:val="0"/>
                <w:u w:val="single"/>
                <w:lang w:val="en-US" w:eastAsia="zh-TW"/>
              </w:rPr>
              <w:t>的</w:t>
            </w: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即時阻絕，警告通知</w:t>
            </w:r>
            <w:r w:rsidRPr="00477D42">
              <w:rPr>
                <w:rFonts w:ascii="Arial" w:eastAsia="標楷體" w:hAnsi="Arial" w:cs="Arial" w:hint="eastAsia"/>
                <w:i w:val="0"/>
                <w:u w:val="single"/>
                <w:lang w:val="en-US" w:eastAsia="zh-TW"/>
              </w:rPr>
              <w:t>及</w:t>
            </w:r>
            <w:r w:rsidRPr="00477D42">
              <w:rPr>
                <w:rFonts w:ascii="Arial" w:eastAsia="標楷體" w:hAnsi="Arial" w:cs="Arial" w:hint="eastAsia"/>
                <w:i w:val="0"/>
                <w:lang w:val="en-US" w:eastAsia="zh-TW"/>
              </w:rPr>
              <w:t>隔離。不適用安裝於電腦主機之防毒軟體。</w:t>
            </w:r>
          </w:p>
        </w:tc>
        <w:tc>
          <w:tcPr>
            <w:tcW w:w="1275" w:type="dxa"/>
          </w:tcPr>
          <w:p w:rsidR="00585B63" w:rsidRPr="00585B63" w:rsidRDefault="00636119" w:rsidP="004372DD">
            <w:pPr>
              <w:snapToGrid w:val="0"/>
              <w:spacing w:line="240" w:lineRule="auto"/>
              <w:ind w:leftChars="6" w:left="17"/>
              <w:rPr>
                <w:rFonts w:ascii="Arial" w:hAnsi="Arial" w:cs="Arial"/>
                <w:color w:val="FF0000"/>
              </w:rPr>
            </w:pPr>
            <w:r w:rsidRPr="00636119">
              <w:rPr>
                <w:rFonts w:ascii="Arial" w:hAnsi="Arial" w:cs="Arial" w:hint="eastAsia"/>
                <w:sz w:val="24"/>
                <w:szCs w:val="24"/>
              </w:rPr>
              <w:t>酌作文字修正</w:t>
            </w:r>
            <w:r>
              <w:rPr>
                <w:rFonts w:ascii="Arial" w:hAnsi="Arial" w:cs="Arial" w:hint="eastAsia"/>
                <w:sz w:val="24"/>
                <w:szCs w:val="24"/>
              </w:rPr>
              <w:t>，</w:t>
            </w:r>
            <w:r w:rsidR="00677B68" w:rsidRPr="00677B68">
              <w:rPr>
                <w:rFonts w:ascii="Arial" w:hAnsi="Arial" w:cs="Arial" w:hint="eastAsia"/>
                <w:sz w:val="24"/>
                <w:szCs w:val="24"/>
              </w:rPr>
              <w:t>明確說明設備之適用範圍</w:t>
            </w:r>
            <w:r w:rsidR="00677B68" w:rsidRPr="00677B68">
              <w:rPr>
                <w:rFonts w:ascii="Arial" w:hAnsi="Arial" w:cs="Arial" w:hint="eastAsia"/>
                <w:color w:val="FF0000"/>
              </w:rPr>
              <w:t>。</w:t>
            </w:r>
          </w:p>
        </w:tc>
      </w:tr>
      <w:tr w:rsidR="00FC4972" w:rsidRPr="00116C02" w:rsidTr="00E87BF3">
        <w:tc>
          <w:tcPr>
            <w:tcW w:w="4035" w:type="dxa"/>
          </w:tcPr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 xml:space="preserve">3. </w:t>
            </w:r>
            <w:r w:rsidRPr="00477D42">
              <w:rPr>
                <w:rFonts w:hint="eastAsia"/>
                <w:i w:val="0"/>
                <w:lang w:val="en-US" w:eastAsia="zh-TW"/>
              </w:rPr>
              <w:t>安全等級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本規範適用基礎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型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(Basic) </w:t>
            </w:r>
            <w:r w:rsidRPr="00477D42">
              <w:rPr>
                <w:rFonts w:hint="eastAsia"/>
                <w:i w:val="0"/>
                <w:lang w:val="en-US" w:eastAsia="zh-TW"/>
              </w:rPr>
              <w:t>與進階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型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(Advanced) </w:t>
            </w:r>
            <w:r w:rsidRPr="00477D42">
              <w:rPr>
                <w:rFonts w:hint="eastAsia"/>
                <w:i w:val="0"/>
                <w:lang w:val="en-US" w:eastAsia="zh-TW"/>
              </w:rPr>
              <w:t>之防毒閘道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設備</w:t>
            </w:r>
            <w:r w:rsidRPr="00477D42">
              <w:rPr>
                <w:rFonts w:hint="eastAsia"/>
                <w:i w:val="0"/>
                <w:lang w:val="en-US" w:eastAsia="zh-TW"/>
              </w:rPr>
              <w:t>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 xml:space="preserve">3.1. </w:t>
            </w:r>
            <w:r w:rsidRPr="00477D42">
              <w:rPr>
                <w:rFonts w:hint="eastAsia"/>
                <w:i w:val="0"/>
                <w:lang w:val="en-US" w:eastAsia="zh-TW"/>
              </w:rPr>
              <w:t>基礎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型</w:t>
            </w:r>
            <w:r w:rsidRPr="00477D42">
              <w:rPr>
                <w:rFonts w:hint="eastAsia"/>
                <w:i w:val="0"/>
                <w:lang w:val="en-US" w:eastAsia="zh-TW"/>
              </w:rPr>
              <w:t>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設備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基礎型設備安全功能測試項目包括</w:t>
            </w:r>
            <w:r w:rsidRPr="00477D42">
              <w:rPr>
                <w:rFonts w:hint="eastAsia"/>
                <w:i w:val="0"/>
                <w:lang w:val="en-US" w:eastAsia="zh-TW"/>
              </w:rPr>
              <w:t>病毒偵測、線上更新、安全事件紀錄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及</w:t>
            </w:r>
            <w:r w:rsidRPr="00477D42">
              <w:rPr>
                <w:rFonts w:hint="eastAsia"/>
                <w:i w:val="0"/>
                <w:lang w:val="en-US" w:eastAsia="zh-TW"/>
              </w:rPr>
              <w:t>安全管理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；壓力測試項目包括吞吐量；堅實測試項目包括阻斷式攻擊及非正常關機復原；穩定測試項目包括真實流量長時間測試。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 xml:space="preserve">3.2. </w:t>
            </w:r>
            <w:r w:rsidRPr="00477D42">
              <w:rPr>
                <w:rFonts w:hint="eastAsia"/>
                <w:i w:val="0"/>
                <w:lang w:val="en-US" w:eastAsia="zh-TW"/>
              </w:rPr>
              <w:t>進階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型</w:t>
            </w:r>
            <w:r w:rsidRPr="00477D42">
              <w:rPr>
                <w:rFonts w:hint="eastAsia"/>
                <w:i w:val="0"/>
                <w:lang w:val="en-US" w:eastAsia="zh-TW"/>
              </w:rPr>
              <w:t>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設備</w:t>
            </w:r>
          </w:p>
          <w:p w:rsidR="00FC4972" w:rsidRPr="0029772D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進階型設備除基礎型設備之測試項目</w:t>
            </w:r>
            <w:r w:rsidRPr="00477D42">
              <w:rPr>
                <w:rFonts w:hint="eastAsia"/>
                <w:i w:val="0"/>
                <w:lang w:val="en-US" w:eastAsia="zh-TW"/>
              </w:rPr>
              <w:t>外，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另增加安全功能測試項目包括病毒偵測、運作模式切換及</w:t>
            </w:r>
            <w:r w:rsidRPr="00477D42">
              <w:rPr>
                <w:rFonts w:hint="eastAsia"/>
                <w:i w:val="0"/>
                <w:lang w:val="en-US" w:eastAsia="zh-TW"/>
              </w:rPr>
              <w:t>惡意網址過濾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等；壓力測試項目包括最大同時連線數與最大建立連線速率；堅實測試項目包括異常流量；穩定測試項目包括真實流量長時間測試。</w:t>
            </w:r>
          </w:p>
        </w:tc>
        <w:tc>
          <w:tcPr>
            <w:tcW w:w="4035" w:type="dxa"/>
          </w:tcPr>
          <w:p w:rsidR="00477D42" w:rsidRPr="00477D42" w:rsidRDefault="00E87BF3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E87BF3">
              <w:rPr>
                <w:rFonts w:hint="eastAsia"/>
                <w:i w:val="0"/>
                <w:lang w:val="en-US" w:eastAsia="zh-TW"/>
              </w:rPr>
              <w:t xml:space="preserve">3. </w:t>
            </w:r>
            <w:r w:rsidR="00477D42" w:rsidRPr="00477D42">
              <w:rPr>
                <w:rFonts w:hint="eastAsia"/>
                <w:i w:val="0"/>
                <w:lang w:val="en-US" w:eastAsia="zh-TW"/>
              </w:rPr>
              <w:t>安全等級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本規範適用基礎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等級</w:t>
            </w:r>
            <w:r w:rsidRPr="00477D42">
              <w:rPr>
                <w:rFonts w:hint="eastAsia"/>
                <w:i w:val="0"/>
                <w:lang w:val="en-US" w:eastAsia="zh-TW"/>
              </w:rPr>
              <w:t>(Basic)</w:t>
            </w:r>
            <w:r w:rsidRPr="00477D42">
              <w:rPr>
                <w:rFonts w:hint="eastAsia"/>
                <w:i w:val="0"/>
                <w:lang w:val="en-US" w:eastAsia="zh-TW"/>
              </w:rPr>
              <w:t>與進階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等級</w:t>
            </w:r>
            <w:r w:rsidRPr="00477D42">
              <w:rPr>
                <w:rFonts w:hint="eastAsia"/>
                <w:i w:val="0"/>
                <w:lang w:val="en-US" w:eastAsia="zh-TW"/>
              </w:rPr>
              <w:t>(Advanced)</w:t>
            </w:r>
            <w:r w:rsidRPr="00477D42">
              <w:rPr>
                <w:rFonts w:hint="eastAsia"/>
                <w:i w:val="0"/>
                <w:lang w:val="en-US" w:eastAsia="zh-TW"/>
              </w:rPr>
              <w:t>之防毒閘道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器，進階等級之防毒閘道器有比基礎等級更加嚴格的技術要求。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 xml:space="preserve">3.1. </w:t>
            </w:r>
            <w:r w:rsidRPr="00477D42">
              <w:rPr>
                <w:rFonts w:hint="eastAsia"/>
                <w:i w:val="0"/>
                <w:lang w:val="en-US" w:eastAsia="zh-TW"/>
              </w:rPr>
              <w:t>基礎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等級</w:t>
            </w:r>
            <w:r w:rsidRPr="00477D42">
              <w:rPr>
                <w:rFonts w:hint="eastAsia"/>
                <w:i w:val="0"/>
                <w:lang w:val="en-US" w:eastAsia="zh-TW"/>
              </w:rPr>
              <w:t>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器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指具有如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偵測病毒、蠕蟲、釣魚程式、木馬程式、隱形程式</w:t>
            </w:r>
            <w:r w:rsidRPr="00477D42">
              <w:rPr>
                <w:rFonts w:hint="eastAsia"/>
                <w:i w:val="0"/>
                <w:lang w:val="en-US" w:eastAsia="zh-TW"/>
              </w:rPr>
              <w:t>線上更新、安全事件紀錄、安全管理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功能等安全功能之防毒閘道器。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 xml:space="preserve">3.2. </w:t>
            </w:r>
            <w:r w:rsidRPr="00477D42">
              <w:rPr>
                <w:rFonts w:hint="eastAsia"/>
                <w:i w:val="0"/>
                <w:lang w:val="en-US" w:eastAsia="zh-TW"/>
              </w:rPr>
              <w:t>進階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等級</w:t>
            </w:r>
            <w:r w:rsidRPr="00477D42">
              <w:rPr>
                <w:rFonts w:hint="eastAsia"/>
                <w:i w:val="0"/>
                <w:lang w:val="en-US" w:eastAsia="zh-TW"/>
              </w:rPr>
              <w:t>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器</w:t>
            </w:r>
          </w:p>
          <w:p w:rsidR="00FC4972" w:rsidRPr="00361BD7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指具有基礎等級防毒閘道器安全功能</w:t>
            </w:r>
            <w:r w:rsidRPr="00477D42">
              <w:rPr>
                <w:rFonts w:hint="eastAsia"/>
                <w:i w:val="0"/>
                <w:lang w:val="en-US" w:eastAsia="zh-TW"/>
              </w:rPr>
              <w:t>外，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須有</w:t>
            </w:r>
            <w:r w:rsidRPr="00477D42">
              <w:rPr>
                <w:rFonts w:hint="eastAsia"/>
                <w:i w:val="0"/>
                <w:lang w:val="en-US" w:eastAsia="zh-TW"/>
              </w:rPr>
              <w:t>惡意網址過濾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、運作模式管理等安全功能與需求。</w:t>
            </w:r>
          </w:p>
        </w:tc>
        <w:tc>
          <w:tcPr>
            <w:tcW w:w="1275" w:type="dxa"/>
          </w:tcPr>
          <w:p w:rsidR="00FC4972" w:rsidRPr="00691714" w:rsidRDefault="00691714" w:rsidP="004372DD">
            <w:pPr>
              <w:snapToGrid w:val="0"/>
              <w:spacing w:line="240" w:lineRule="auto"/>
              <w:ind w:leftChars="6" w:left="17"/>
              <w:rPr>
                <w:rFonts w:ascii="Arial" w:hAnsi="Arial" w:cs="Arial" w:hint="eastAsia"/>
                <w:sz w:val="24"/>
                <w:szCs w:val="24"/>
              </w:rPr>
            </w:pPr>
            <w:r w:rsidRPr="00636119">
              <w:rPr>
                <w:rFonts w:ascii="Arial" w:hAnsi="Arial" w:cs="Arial" w:hint="eastAsia"/>
                <w:sz w:val="24"/>
                <w:szCs w:val="24"/>
              </w:rPr>
              <w:t>酌作文字修正</w:t>
            </w:r>
            <w:r>
              <w:rPr>
                <w:rFonts w:ascii="Arial" w:hAnsi="Arial" w:cs="Arial" w:hint="eastAsia"/>
                <w:sz w:val="24"/>
                <w:szCs w:val="24"/>
              </w:rPr>
              <w:t>，</w:t>
            </w:r>
            <w:r w:rsidRPr="00691714">
              <w:rPr>
                <w:rFonts w:ascii="Arial" w:hAnsi="Arial" w:cs="Arial" w:hint="eastAsia"/>
                <w:sz w:val="24"/>
                <w:szCs w:val="24"/>
              </w:rPr>
              <w:t>明確說明不同安全等級之差異性及測試項目</w:t>
            </w:r>
            <w:r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</w:tc>
      </w:tr>
      <w:tr w:rsidR="00FC4972" w:rsidRPr="00116C02" w:rsidTr="00E87BF3">
        <w:tc>
          <w:tcPr>
            <w:tcW w:w="4035" w:type="dxa"/>
          </w:tcPr>
          <w:p w:rsidR="00E87BF3" w:rsidRPr="00E87BF3" w:rsidRDefault="00E87BF3" w:rsidP="00E87BF3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E87BF3">
              <w:rPr>
                <w:rFonts w:hint="eastAsia"/>
                <w:i w:val="0"/>
                <w:lang w:val="en-US" w:eastAsia="zh-TW"/>
              </w:rPr>
              <w:t xml:space="preserve">4. </w:t>
            </w:r>
            <w:r w:rsidRPr="00E87BF3">
              <w:rPr>
                <w:rFonts w:hint="eastAsia"/>
                <w:i w:val="0"/>
                <w:lang w:val="en-US" w:eastAsia="zh-TW"/>
              </w:rPr>
              <w:t>參考標準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ISO/IEC 15408</w:t>
            </w:r>
            <w:r w:rsidRPr="00477D42">
              <w:rPr>
                <w:rFonts w:hint="eastAsia"/>
                <w:i w:val="0"/>
                <w:lang w:val="en-US" w:eastAsia="zh-TW"/>
              </w:rPr>
              <w:t>共同準則</w:t>
            </w:r>
            <w:r w:rsidRPr="00477D42">
              <w:rPr>
                <w:rFonts w:hint="eastAsia"/>
                <w:i w:val="0"/>
                <w:lang w:val="en-US" w:eastAsia="zh-TW"/>
              </w:rPr>
              <w:t>(Common Criteria for Information Technology Security Evaluation, CC)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i w:val="0"/>
                <w:lang w:val="en-US" w:eastAsia="zh-TW"/>
              </w:rPr>
            </w:pPr>
            <w:r w:rsidRPr="00477D42">
              <w:rPr>
                <w:i w:val="0"/>
                <w:lang w:val="en-US" w:eastAsia="zh-TW"/>
              </w:rPr>
              <w:lastRenderedPageBreak/>
              <w:t>ICSA    Gateway Anti-Virus V 4.1</w:t>
            </w:r>
          </w:p>
          <w:p w:rsidR="00FC4972" w:rsidRPr="0029772D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i w:val="0"/>
                <w:lang w:val="en-US" w:eastAsia="zh-TW"/>
              </w:rPr>
              <w:t>NSS     UTM-Methodology-v2.0</w:t>
            </w:r>
          </w:p>
        </w:tc>
        <w:tc>
          <w:tcPr>
            <w:tcW w:w="4035" w:type="dxa"/>
          </w:tcPr>
          <w:p w:rsidR="00E87BF3" w:rsidRPr="00E87BF3" w:rsidRDefault="00E87BF3" w:rsidP="00E87BF3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E87BF3">
              <w:rPr>
                <w:rFonts w:hint="eastAsia"/>
                <w:i w:val="0"/>
                <w:lang w:val="en-US" w:eastAsia="zh-TW"/>
              </w:rPr>
              <w:lastRenderedPageBreak/>
              <w:t xml:space="preserve">4. </w:t>
            </w:r>
            <w:r w:rsidRPr="00E87BF3">
              <w:rPr>
                <w:rFonts w:hint="eastAsia"/>
                <w:i w:val="0"/>
                <w:lang w:val="en-US" w:eastAsia="zh-TW"/>
              </w:rPr>
              <w:t>參考標準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ISO/IEC 15408</w:t>
            </w:r>
            <w:r w:rsidRPr="00477D42">
              <w:rPr>
                <w:rFonts w:hint="eastAsia"/>
                <w:i w:val="0"/>
                <w:lang w:val="en-US" w:eastAsia="zh-TW"/>
              </w:rPr>
              <w:t>共同準則</w:t>
            </w:r>
            <w:r w:rsidRPr="00477D42">
              <w:rPr>
                <w:rFonts w:hint="eastAsia"/>
                <w:i w:val="0"/>
                <w:lang w:val="en-US" w:eastAsia="zh-TW"/>
              </w:rPr>
              <w:t>(Common Criteria for Information Technology Security Evaluation, CC)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i w:val="0"/>
                <w:lang w:val="en-US" w:eastAsia="zh-TW"/>
              </w:rPr>
            </w:pPr>
            <w:r w:rsidRPr="00477D42">
              <w:rPr>
                <w:i w:val="0"/>
                <w:lang w:val="en-US" w:eastAsia="zh-TW"/>
              </w:rPr>
              <w:lastRenderedPageBreak/>
              <w:t>ICSA    Gateway Anti-Virus V 4.1</w:t>
            </w:r>
          </w:p>
          <w:p w:rsidR="00FC497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TW"/>
              </w:rPr>
            </w:pPr>
            <w:r w:rsidRPr="00477D42">
              <w:rPr>
                <w:i w:val="0"/>
                <w:lang w:val="en-US" w:eastAsia="zh-TW"/>
              </w:rPr>
              <w:t>NSS     UTM-Methodology-v2.0</w:t>
            </w:r>
          </w:p>
        </w:tc>
        <w:tc>
          <w:tcPr>
            <w:tcW w:w="1275" w:type="dxa"/>
          </w:tcPr>
          <w:p w:rsidR="00FC4972" w:rsidRPr="00636119" w:rsidRDefault="00691714" w:rsidP="00677B68">
            <w:pPr>
              <w:snapToGrid w:val="0"/>
              <w:spacing w:line="240" w:lineRule="auto"/>
              <w:ind w:leftChars="6" w:left="17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未修正</w:t>
            </w:r>
          </w:p>
        </w:tc>
      </w:tr>
      <w:tr w:rsidR="00FC4972" w:rsidRPr="00116C02" w:rsidTr="00E87BF3">
        <w:tc>
          <w:tcPr>
            <w:tcW w:w="4035" w:type="dxa"/>
          </w:tcPr>
          <w:p w:rsidR="004438CA" w:rsidRPr="00B11F8E" w:rsidRDefault="004438CA" w:rsidP="004438CA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B11F8E">
              <w:rPr>
                <w:rFonts w:hint="eastAsia"/>
                <w:i w:val="0"/>
                <w:lang w:val="en-US" w:eastAsia="zh-TW"/>
              </w:rPr>
              <w:lastRenderedPageBreak/>
              <w:t xml:space="preserve">5. </w:t>
            </w:r>
            <w:r w:rsidRPr="00B11F8E">
              <w:rPr>
                <w:rFonts w:hint="eastAsia"/>
                <w:i w:val="0"/>
                <w:lang w:val="en-US" w:eastAsia="zh-TW"/>
              </w:rPr>
              <w:t>用語釋義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共同準則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(Common Criteria, CC)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為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國際</w:t>
            </w:r>
            <w:r w:rsidRPr="00477D42">
              <w:rPr>
                <w:rFonts w:hint="eastAsia"/>
                <w:i w:val="0"/>
                <w:lang w:val="en-US" w:eastAsia="zh-TW"/>
              </w:rPr>
              <w:t>資通安全產品評估及驗證之標準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(ISO/IEC 15408)</w:t>
            </w:r>
            <w:r w:rsidRPr="00477D42">
              <w:rPr>
                <w:rFonts w:hint="eastAsia"/>
                <w:i w:val="0"/>
                <w:lang w:val="en-US" w:eastAsia="zh-TW"/>
              </w:rPr>
              <w:t>，依其定義之評估保證等級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(Evaluation Assurance Level</w:t>
            </w:r>
            <w:r w:rsidRPr="00477D42">
              <w:rPr>
                <w:rFonts w:hint="eastAsia"/>
                <w:i w:val="0"/>
                <w:lang w:val="en-US" w:eastAsia="zh-TW"/>
              </w:rPr>
              <w:t>，簡稱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EAL) </w:t>
            </w:r>
            <w:r w:rsidRPr="00477D42">
              <w:rPr>
                <w:rFonts w:hint="eastAsia"/>
                <w:i w:val="0"/>
                <w:lang w:val="en-US" w:eastAsia="zh-TW"/>
              </w:rPr>
              <w:t>判定產品之安全等級，</w:t>
            </w:r>
            <w:r w:rsidRPr="00477D42">
              <w:rPr>
                <w:rFonts w:hint="eastAsia"/>
                <w:i w:val="0"/>
                <w:lang w:val="en-US" w:eastAsia="zh-TW"/>
              </w:rPr>
              <w:t>EAL</w:t>
            </w:r>
            <w:r w:rsidRPr="00477D42">
              <w:rPr>
                <w:rFonts w:hint="eastAsia"/>
                <w:i w:val="0"/>
                <w:lang w:val="en-US" w:eastAsia="zh-TW"/>
              </w:rPr>
              <w:t>共有</w:t>
            </w:r>
            <w:r w:rsidRPr="00477D42">
              <w:rPr>
                <w:rFonts w:hint="eastAsia"/>
                <w:i w:val="0"/>
                <w:lang w:val="en-US" w:eastAsia="zh-TW"/>
              </w:rPr>
              <w:t>7</w:t>
            </w:r>
            <w:r w:rsidRPr="00477D42">
              <w:rPr>
                <w:rFonts w:hint="eastAsia"/>
                <w:i w:val="0"/>
                <w:lang w:val="en-US" w:eastAsia="zh-TW"/>
              </w:rPr>
              <w:t>個等級，最低等級為</w:t>
            </w:r>
            <w:r w:rsidRPr="00477D42">
              <w:rPr>
                <w:rFonts w:hint="eastAsia"/>
                <w:i w:val="0"/>
                <w:lang w:val="en-US" w:eastAsia="zh-TW"/>
              </w:rPr>
              <w:t>EAL 1</w:t>
            </w:r>
            <w:r w:rsidRPr="00477D42">
              <w:rPr>
                <w:rFonts w:hint="eastAsia"/>
                <w:i w:val="0"/>
                <w:lang w:val="en-US" w:eastAsia="zh-TW"/>
              </w:rPr>
              <w:t>，最高等級為</w:t>
            </w:r>
            <w:r w:rsidRPr="00477D42">
              <w:rPr>
                <w:rFonts w:hint="eastAsia"/>
                <w:i w:val="0"/>
                <w:lang w:val="en-US" w:eastAsia="zh-TW"/>
              </w:rPr>
              <w:t>EAL 7</w:t>
            </w:r>
            <w:r w:rsidRPr="00477D42">
              <w:rPr>
                <w:rFonts w:hint="eastAsia"/>
                <w:i w:val="0"/>
                <w:lang w:val="en-US" w:eastAsia="zh-TW"/>
              </w:rPr>
              <w:t>，提供申請者</w:t>
            </w:r>
            <w:r w:rsidRPr="00477D42">
              <w:rPr>
                <w:rFonts w:hint="eastAsia"/>
                <w:i w:val="0"/>
                <w:lang w:val="en-US" w:eastAsia="zh-TW"/>
              </w:rPr>
              <w:t>/</w:t>
            </w:r>
            <w:r w:rsidRPr="00477D42">
              <w:rPr>
                <w:rFonts w:hint="eastAsia"/>
                <w:i w:val="0"/>
                <w:lang w:val="en-US" w:eastAsia="zh-TW"/>
              </w:rPr>
              <w:t>贊助者、檢測實驗室與驗證機關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</w:t>
            </w:r>
            <w:r w:rsidRPr="00477D42">
              <w:rPr>
                <w:rFonts w:hint="eastAsia"/>
                <w:i w:val="0"/>
                <w:lang w:val="en-US" w:eastAsia="zh-TW"/>
              </w:rPr>
              <w:t>構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) </w:t>
            </w:r>
            <w:r w:rsidRPr="00477D42">
              <w:rPr>
                <w:rFonts w:hint="eastAsia"/>
                <w:i w:val="0"/>
                <w:lang w:val="en-US" w:eastAsia="zh-TW"/>
              </w:rPr>
              <w:t>評估及驗證資通安全產品安全與功能性。參考網址</w:t>
            </w:r>
            <w:r w:rsidRPr="00477D42">
              <w:rPr>
                <w:rFonts w:hint="eastAsia"/>
                <w:i w:val="0"/>
                <w:lang w:val="en-US" w:eastAsia="zh-TW"/>
              </w:rPr>
              <w:t>http://www.commoncriteriaportal.org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2.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評估標的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(Target of Evaluation, TOE)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指申請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資通安全</w:t>
            </w:r>
            <w:r w:rsidRPr="00477D42">
              <w:rPr>
                <w:rFonts w:hint="eastAsia"/>
                <w:i w:val="0"/>
                <w:lang w:val="en-US" w:eastAsia="zh-TW"/>
              </w:rPr>
              <w:t>評估及驗證之產品及其相關使用手冊。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3.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保護剖繪</w:t>
            </w:r>
            <w:r w:rsidRPr="00477D42">
              <w:rPr>
                <w:rFonts w:hint="eastAsia"/>
                <w:i w:val="0"/>
                <w:lang w:val="en-US" w:eastAsia="zh-TW"/>
              </w:rPr>
              <w:t>(Protection Profile, PP)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指滿足資通安全產品評估標的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(TOE) </w:t>
            </w:r>
            <w:r w:rsidRPr="00477D42">
              <w:rPr>
                <w:rFonts w:hint="eastAsia"/>
                <w:i w:val="0"/>
                <w:lang w:val="en-US" w:eastAsia="zh-TW"/>
              </w:rPr>
              <w:t>製作之安全基本需求文件。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4.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安全標的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(Security Target, ST)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資通安全</w:t>
            </w:r>
            <w:r w:rsidRPr="00477D42">
              <w:rPr>
                <w:rFonts w:hint="eastAsia"/>
                <w:i w:val="0"/>
                <w:lang w:val="en-US" w:eastAsia="zh-TW"/>
              </w:rPr>
              <w:t>產品能符合保護剖繪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(PP) </w:t>
            </w:r>
            <w:r w:rsidRPr="00477D42">
              <w:rPr>
                <w:rFonts w:hint="eastAsia"/>
                <w:i w:val="0"/>
                <w:lang w:val="en-US" w:eastAsia="zh-TW"/>
              </w:rPr>
              <w:t>或特定安全需求製作之規格文件。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安全功能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(TOE Security Functions, TSF)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資通安全</w:t>
            </w:r>
            <w:r w:rsidRPr="00477D42">
              <w:rPr>
                <w:rFonts w:hint="eastAsia"/>
                <w:i w:val="0"/>
                <w:lang w:val="en-US" w:eastAsia="zh-TW"/>
              </w:rPr>
              <w:t>產品用於實現安全標的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(ST) </w:t>
            </w:r>
            <w:r w:rsidRPr="00477D42">
              <w:rPr>
                <w:rFonts w:hint="eastAsia"/>
                <w:i w:val="0"/>
                <w:lang w:val="en-US" w:eastAsia="zh-TW"/>
              </w:rPr>
              <w:t>所要求安全功能需求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(Security Functional Requirement, SFR) </w:t>
            </w:r>
            <w:r w:rsidRPr="00477D42">
              <w:rPr>
                <w:rFonts w:hint="eastAsia"/>
                <w:i w:val="0"/>
                <w:lang w:val="en-US" w:eastAsia="zh-TW"/>
              </w:rPr>
              <w:t>之相關功能。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6.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安全功能需求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(Security Functional Requirement, SFR)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指共同準則第二部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份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(Common Criteria, Part 2)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所定義之</w:t>
            </w:r>
            <w:r w:rsidRPr="00477D42">
              <w:rPr>
                <w:rFonts w:hint="eastAsia"/>
                <w:i w:val="0"/>
                <w:lang w:val="en-US" w:eastAsia="zh-TW"/>
              </w:rPr>
              <w:t>安全相關需求條文，用以描述一資通安全產品之安全功能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(TSF) </w:t>
            </w:r>
            <w:r w:rsidRPr="00477D42">
              <w:rPr>
                <w:rFonts w:hint="eastAsia"/>
                <w:i w:val="0"/>
                <w:lang w:val="en-US" w:eastAsia="zh-TW"/>
              </w:rPr>
              <w:t>所需滿足的各項要求。此要求條文會被引用於保護剖繪及安全標的中，用以具體陳述該產品功能的安全方面的需求。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lastRenderedPageBreak/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7.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角色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(Role)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指預先定義之規則，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以描述使用</w:t>
            </w:r>
            <w:r w:rsidRPr="00477D42">
              <w:rPr>
                <w:rFonts w:hint="eastAsia"/>
                <w:i w:val="0"/>
                <w:lang w:val="en-US" w:eastAsia="zh-TW"/>
              </w:rPr>
              <w:t>者與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待測物間的操作</w:t>
            </w:r>
            <w:r w:rsidRPr="00477D42">
              <w:rPr>
                <w:rFonts w:hint="eastAsia"/>
                <w:i w:val="0"/>
                <w:lang w:val="en-US" w:eastAsia="zh-TW"/>
              </w:rPr>
              <w:t>權限。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5.8.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指引文件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 (Guidance Documentation)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指描述待測物之遞送、安裝、運作、管理及使用等相關文件。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9.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安全功能介面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(TOE Security Functions Interface, TSFI)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為評估標的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(TOE) </w:t>
            </w:r>
            <w:r w:rsidRPr="00477D42">
              <w:rPr>
                <w:rFonts w:hint="eastAsia"/>
                <w:i w:val="0"/>
                <w:lang w:val="en-US" w:eastAsia="zh-TW"/>
              </w:rPr>
              <w:t>用於實現安全功能需求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(SFR) </w:t>
            </w:r>
            <w:r w:rsidRPr="00477D42">
              <w:rPr>
                <w:rFonts w:hint="eastAsia"/>
                <w:i w:val="0"/>
                <w:lang w:val="en-US" w:eastAsia="zh-TW"/>
              </w:rPr>
              <w:t>之對外溝通介面。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10.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安全領域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(Security Domain)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指一個主動式個體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</w:t>
            </w:r>
            <w:r w:rsidRPr="00477D42">
              <w:rPr>
                <w:rFonts w:hint="eastAsia"/>
                <w:i w:val="0"/>
                <w:lang w:val="en-US" w:eastAsia="zh-TW"/>
              </w:rPr>
              <w:t>人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或</w:t>
            </w:r>
            <w:r w:rsidRPr="00477D42">
              <w:rPr>
                <w:rFonts w:hint="eastAsia"/>
                <w:i w:val="0"/>
                <w:lang w:val="en-US" w:eastAsia="zh-TW"/>
              </w:rPr>
              <w:t>機器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) </w:t>
            </w:r>
            <w:r w:rsidRPr="00477D42">
              <w:rPr>
                <w:rFonts w:hint="eastAsia"/>
                <w:i w:val="0"/>
                <w:lang w:val="en-US" w:eastAsia="zh-TW"/>
              </w:rPr>
              <w:t>被授權存取的資源集合，為安全架構的屬性之一。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11.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自我保護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(Self-Protection)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指安全功能本身無法被無關的程式碼或設施破壞，為安全架構的屬性之一。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12.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繞道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(Bypass)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避開待測物</w:t>
            </w:r>
            <w:r w:rsidRPr="00477D42">
              <w:rPr>
                <w:rFonts w:hint="eastAsia"/>
                <w:i w:val="0"/>
                <w:lang w:val="en-US" w:eastAsia="zh-TW"/>
              </w:rPr>
              <w:t>安全功能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檢查之技巧。</w:t>
            </w:r>
            <w:r w:rsidRPr="00477D42">
              <w:rPr>
                <w:rFonts w:hint="eastAsia"/>
                <w:i w:val="0"/>
                <w:lang w:val="en-US" w:eastAsia="zh-TW"/>
              </w:rPr>
              <w:t>(</w:t>
            </w:r>
            <w:r w:rsidRPr="00477D42">
              <w:rPr>
                <w:rFonts w:hint="eastAsia"/>
                <w:i w:val="0"/>
                <w:lang w:val="en-US" w:eastAsia="zh-TW"/>
              </w:rPr>
              <w:t>如：未經過身分鑑別，直接進入稽核功能介面</w:t>
            </w:r>
            <w:r w:rsidRPr="00477D42">
              <w:rPr>
                <w:rFonts w:hint="eastAsia"/>
                <w:i w:val="0"/>
                <w:lang w:val="en-US" w:eastAsia="zh-TW"/>
              </w:rPr>
              <w:t>)</w:t>
            </w:r>
            <w:r w:rsidRPr="00477D42">
              <w:rPr>
                <w:rFonts w:hint="eastAsia"/>
                <w:i w:val="0"/>
                <w:lang w:val="en-US" w:eastAsia="zh-TW"/>
              </w:rPr>
              <w:t>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5.13.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最大同時連線數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指待測物能同時處理之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TCP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連線數最大值。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5.14.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吞吐量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 (Throughput)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指待測物處理網路流量的速度，通常的表示法為「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Mbps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」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（每秒一百萬位元）或「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Gbps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」（每秒十億位元）。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5.15.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最大連線建立速度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指待測物能處理的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TCP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連線建立速度，通常的表示法為「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TCP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連線數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/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每秒」。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16.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設備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指在網路上以獨立硬體運作之防毒系統，不同於安裝在個人電腦上本機端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之</w:t>
            </w:r>
            <w:r w:rsidRPr="00477D42">
              <w:rPr>
                <w:rFonts w:hint="eastAsia"/>
                <w:i w:val="0"/>
                <w:lang w:val="en-US" w:eastAsia="zh-TW"/>
              </w:rPr>
              <w:t>防毒軟體。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lastRenderedPageBreak/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17.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電腦</w:t>
            </w:r>
            <w:r w:rsidRPr="00477D42">
              <w:rPr>
                <w:rFonts w:hint="eastAsia"/>
                <w:i w:val="0"/>
                <w:lang w:val="en-US" w:eastAsia="zh-TW"/>
              </w:rPr>
              <w:t>病毒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(Computer Virus)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指能自我複製及執行的電腦程式，導致受感染電腦無法正常運作。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18.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蠕蟲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病毒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 (Computer Worm)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指一種能夠自我複製的電腦程式，其不須依附其他程式，且不須使用者操作也能自我複製或執行，並可發動分散式阻斷服務攻擊，影響其他電腦的正常使用。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19.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特洛伊木馬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(Trojan Horse)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指一種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特定的</w:t>
            </w:r>
            <w:r w:rsidRPr="00477D42">
              <w:rPr>
                <w:rFonts w:hint="eastAsia"/>
                <w:i w:val="0"/>
                <w:lang w:val="en-US" w:eastAsia="zh-TW"/>
              </w:rPr>
              <w:t>後門程式，駭客可透過此類型之程式來盜取其他使用者的個人資料，或從遠端控制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受害</w:t>
            </w:r>
            <w:r w:rsidRPr="00477D42">
              <w:rPr>
                <w:rFonts w:hint="eastAsia"/>
                <w:i w:val="0"/>
                <w:lang w:val="en-US" w:eastAsia="zh-TW"/>
              </w:rPr>
              <w:t>電腦。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20.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釣魚程式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(Phishing)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指駭客於偽造網站中誘導使用者在該網站輸入個人資料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之程式</w:t>
            </w:r>
            <w:r w:rsidRPr="00477D42">
              <w:rPr>
                <w:rFonts w:hint="eastAsia"/>
                <w:i w:val="0"/>
                <w:lang w:val="en-US" w:eastAsia="zh-TW"/>
              </w:rPr>
              <w:t>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21.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隱形程式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(Rootkit)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隱藏惡意行程的軟體，進而竊取電腦資料不被發現。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22.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防毒系統保護剖繪</w:t>
            </w:r>
            <w:r w:rsidRPr="00477D42">
              <w:rPr>
                <w:rFonts w:hint="eastAsia"/>
                <w:i w:val="0"/>
                <w:lang w:val="en-US" w:eastAsia="zh-TW"/>
              </w:rPr>
              <w:t>(US Government Protection Profile for Anti-Virus Applications for Workstations in Basic Robustness Environments)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指美國政府機關採購防毒系統之設備技術參考指引。</w:t>
            </w:r>
            <w:r w:rsidRPr="00477D42">
              <w:rPr>
                <w:rFonts w:hint="eastAsia"/>
                <w:i w:val="0"/>
                <w:lang w:val="en-US" w:eastAsia="zh-TW"/>
              </w:rPr>
              <w:tab/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5.23.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漏判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 (False Negative)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指待測物對網路攻擊行為應能判定而未判定。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u w:val="single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5.24. 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誤判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 xml:space="preserve"> (False Positive)</w:t>
            </w:r>
          </w:p>
          <w:p w:rsidR="00FC4972" w:rsidRPr="0029772D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指待測物對非網路攻擊行為判定為攻擊行為。</w:t>
            </w:r>
          </w:p>
        </w:tc>
        <w:tc>
          <w:tcPr>
            <w:tcW w:w="4035" w:type="dxa"/>
          </w:tcPr>
          <w:p w:rsidR="004438CA" w:rsidRPr="00B11F8E" w:rsidRDefault="004438CA" w:rsidP="004438CA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B11F8E">
              <w:rPr>
                <w:rFonts w:hint="eastAsia"/>
                <w:i w:val="0"/>
                <w:lang w:val="en-US" w:eastAsia="zh-TW"/>
              </w:rPr>
              <w:lastRenderedPageBreak/>
              <w:t xml:space="preserve">5. </w:t>
            </w:r>
            <w:r w:rsidRPr="00B11F8E">
              <w:rPr>
                <w:rFonts w:hint="eastAsia"/>
                <w:i w:val="0"/>
                <w:lang w:val="en-US" w:eastAsia="zh-TW"/>
              </w:rPr>
              <w:t>用語釋義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防毒閘道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器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指在網路上以獨立硬體運作之防毒系統，不同於安裝在個人電腦上本機端防毒軟體。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2.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角色</w:t>
            </w:r>
            <w:r w:rsidRPr="00477D42">
              <w:rPr>
                <w:rFonts w:hint="eastAsia"/>
                <w:i w:val="0"/>
                <w:lang w:val="en-US" w:eastAsia="zh-TW"/>
              </w:rPr>
              <w:t>(Role)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一組</w:t>
            </w:r>
            <w:r w:rsidRPr="00477D42">
              <w:rPr>
                <w:rFonts w:hint="eastAsia"/>
                <w:i w:val="0"/>
                <w:lang w:val="en-US" w:eastAsia="zh-TW"/>
              </w:rPr>
              <w:t>預先定義的規則，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用來建立操作</w:t>
            </w:r>
            <w:r w:rsidRPr="00477D42">
              <w:rPr>
                <w:rFonts w:hint="eastAsia"/>
                <w:i w:val="0"/>
                <w:lang w:val="en-US" w:eastAsia="zh-TW"/>
              </w:rPr>
              <w:t>者與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送驗設備使用</w:t>
            </w:r>
            <w:r w:rsidRPr="00477D42">
              <w:rPr>
                <w:rFonts w:hint="eastAsia"/>
                <w:i w:val="0"/>
                <w:lang w:val="en-US" w:eastAsia="zh-TW"/>
              </w:rPr>
              <w:t>權限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的關係</w:t>
            </w:r>
            <w:r w:rsidRPr="00477D42">
              <w:rPr>
                <w:rFonts w:hint="eastAsia"/>
                <w:i w:val="0"/>
                <w:lang w:val="en-US" w:eastAsia="zh-TW"/>
              </w:rPr>
              <w:t>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3.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安全領域</w:t>
            </w:r>
            <w:r w:rsidRPr="00477D42">
              <w:rPr>
                <w:rFonts w:hint="eastAsia"/>
                <w:i w:val="0"/>
                <w:lang w:val="en-US" w:eastAsia="zh-TW"/>
              </w:rPr>
              <w:t>(Security Domain)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指一個主動式個體</w:t>
            </w:r>
            <w:r w:rsidRPr="00477D42">
              <w:rPr>
                <w:rFonts w:hint="eastAsia"/>
                <w:i w:val="0"/>
                <w:lang w:val="en-US" w:eastAsia="zh-TW"/>
              </w:rPr>
              <w:t>(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包括</w:t>
            </w:r>
            <w:r w:rsidRPr="00477D42">
              <w:rPr>
                <w:rFonts w:hint="eastAsia"/>
                <w:i w:val="0"/>
                <w:lang w:val="en-US" w:eastAsia="zh-TW"/>
              </w:rPr>
              <w:t>人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、</w:t>
            </w:r>
            <w:r w:rsidRPr="00477D42">
              <w:rPr>
                <w:rFonts w:hint="eastAsia"/>
                <w:i w:val="0"/>
                <w:lang w:val="en-US" w:eastAsia="zh-TW"/>
              </w:rPr>
              <w:t>機器</w:t>
            </w:r>
            <w:r w:rsidRPr="00477D42">
              <w:rPr>
                <w:rFonts w:hint="eastAsia"/>
                <w:i w:val="0"/>
                <w:lang w:val="en-US" w:eastAsia="zh-TW"/>
              </w:rPr>
              <w:t>)</w:t>
            </w:r>
            <w:r w:rsidRPr="00477D42">
              <w:rPr>
                <w:rFonts w:hint="eastAsia"/>
                <w:i w:val="0"/>
                <w:lang w:val="en-US" w:eastAsia="zh-TW"/>
              </w:rPr>
              <w:t>被授權存取的資源集合，為安全架構的屬性之一。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4.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自我保護</w:t>
            </w:r>
            <w:r w:rsidRPr="00477D42">
              <w:rPr>
                <w:rFonts w:hint="eastAsia"/>
                <w:i w:val="0"/>
                <w:lang w:val="en-US" w:eastAsia="zh-TW"/>
              </w:rPr>
              <w:t>(Self-Protection)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指安全功能本身無法被無關的程式碼或設施破壞，為安全架構的屬性之一。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繞道</w:t>
            </w:r>
            <w:r w:rsidRPr="00477D42">
              <w:rPr>
                <w:rFonts w:hint="eastAsia"/>
                <w:i w:val="0"/>
                <w:lang w:val="en-US" w:eastAsia="zh-TW"/>
              </w:rPr>
              <w:t>(Bypass)</w:t>
            </w:r>
          </w:p>
          <w:p w:rsid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以非</w:t>
            </w:r>
            <w:r w:rsidRPr="00477D42">
              <w:rPr>
                <w:rFonts w:hint="eastAsia"/>
                <w:i w:val="0"/>
                <w:lang w:val="en-US" w:eastAsia="zh-TW"/>
              </w:rPr>
              <w:t>安全功能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之方式去執行設備安全功能需求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(SFR)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的動作。</w:t>
            </w:r>
            <w:r w:rsidRPr="00477D42">
              <w:rPr>
                <w:rFonts w:hint="eastAsia"/>
                <w:i w:val="0"/>
                <w:lang w:val="en-US" w:eastAsia="zh-TW"/>
              </w:rPr>
              <w:t>(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例</w:t>
            </w:r>
            <w:r w:rsidRPr="00477D42">
              <w:rPr>
                <w:rFonts w:hint="eastAsia"/>
                <w:i w:val="0"/>
                <w:lang w:val="en-US" w:eastAsia="zh-TW"/>
              </w:rPr>
              <w:t>如：未經過身分鑑別，直接進入稽核功能介面</w:t>
            </w:r>
            <w:r w:rsidRPr="00477D42">
              <w:rPr>
                <w:rFonts w:hint="eastAsia"/>
                <w:i w:val="0"/>
                <w:lang w:val="en-US" w:eastAsia="zh-TW"/>
              </w:rPr>
              <w:t>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6.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病毒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程式</w:t>
            </w:r>
          </w:p>
          <w:p w:rsid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指能自我複製及執行的電腦程式，導致受感染電腦無法正常運作。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7.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蠕蟲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程式</w:t>
            </w:r>
          </w:p>
          <w:p w:rsid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指一種能夠自我複製的電腦程式，其不須附在其他程式內，且不須使用者操作也能自我複製或執行，並可發動分散式阻斷服務攻擊，影響其他電腦的正常使用。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8.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特洛伊木馬</w:t>
            </w:r>
          </w:p>
          <w:p w:rsid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指一種後門程式，駭客可透過此類型程式用來盜取其他使用者的個人資料，或從遠端控制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他人</w:t>
            </w:r>
            <w:r w:rsidRPr="00477D42">
              <w:rPr>
                <w:rFonts w:hint="eastAsia"/>
                <w:i w:val="0"/>
                <w:lang w:val="en-US" w:eastAsia="zh-TW"/>
              </w:rPr>
              <w:t>電腦。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9.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釣魚程式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指駭客於偽造網站中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置入該程式，目的是</w:t>
            </w:r>
            <w:r w:rsidRPr="00477D42">
              <w:rPr>
                <w:rFonts w:hint="eastAsia"/>
                <w:i w:val="0"/>
                <w:lang w:val="en-US" w:eastAsia="zh-TW"/>
              </w:rPr>
              <w:t>誘導使用者在該網站輸入個人資</w:t>
            </w:r>
            <w:r w:rsidRPr="00477D42">
              <w:rPr>
                <w:rFonts w:hint="eastAsia"/>
                <w:i w:val="0"/>
                <w:lang w:val="en-US" w:eastAsia="zh-TW"/>
              </w:rPr>
              <w:lastRenderedPageBreak/>
              <w:t>料。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10.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隱形程式</w:t>
            </w:r>
            <w:r w:rsidRPr="00477D42">
              <w:rPr>
                <w:rFonts w:hint="eastAsia"/>
                <w:i w:val="0"/>
                <w:lang w:val="en-US" w:eastAsia="zh-TW"/>
              </w:rPr>
              <w:t>(Rootkit)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隱藏惡意行程的軟體，進而竊取電腦資料不被發現。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 xml:space="preserve">5.18. </w:t>
            </w:r>
            <w:r w:rsidRPr="00477D42">
              <w:rPr>
                <w:rFonts w:hint="eastAsia"/>
                <w:i w:val="0"/>
                <w:lang w:val="en-US" w:eastAsia="zh-TW"/>
              </w:rPr>
              <w:t>安全功能介面</w:t>
            </w:r>
            <w:r w:rsidRPr="00477D42">
              <w:rPr>
                <w:rFonts w:hint="eastAsia"/>
                <w:i w:val="0"/>
                <w:lang w:val="en-US" w:eastAsia="zh-TW"/>
              </w:rPr>
              <w:t>(TOE Security Functions Interface, TSFI)</w:t>
            </w:r>
          </w:p>
          <w:p w:rsid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為評估標的</w:t>
            </w:r>
            <w:r w:rsidRPr="00477D42">
              <w:rPr>
                <w:rFonts w:hint="eastAsia"/>
                <w:i w:val="0"/>
                <w:lang w:val="en-US" w:eastAsia="zh-TW"/>
              </w:rPr>
              <w:t>(TOE)</w:t>
            </w:r>
            <w:r w:rsidRPr="00477D42">
              <w:rPr>
                <w:rFonts w:hint="eastAsia"/>
                <w:i w:val="0"/>
                <w:lang w:val="en-US" w:eastAsia="zh-TW"/>
              </w:rPr>
              <w:t>用於實現安全功能需求</w:t>
            </w:r>
            <w:r w:rsidRPr="00477D42">
              <w:rPr>
                <w:rFonts w:hint="eastAsia"/>
                <w:i w:val="0"/>
                <w:lang w:val="en-US" w:eastAsia="zh-TW"/>
              </w:rPr>
              <w:t>(SFR)</w:t>
            </w:r>
            <w:r w:rsidRPr="00477D42">
              <w:rPr>
                <w:rFonts w:hint="eastAsia"/>
                <w:i w:val="0"/>
                <w:lang w:val="en-US" w:eastAsia="zh-TW"/>
              </w:rPr>
              <w:t>之對外溝通介面。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11.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共同準則</w:t>
            </w:r>
            <w:r w:rsidRPr="00477D42">
              <w:rPr>
                <w:rFonts w:hint="eastAsia"/>
                <w:i w:val="0"/>
                <w:lang w:val="en-US" w:eastAsia="zh-TW"/>
              </w:rPr>
              <w:t>(Common Criteria for Information Technology Security Evaluation, CC)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為資通安全產品評估及驗證之標準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之一</w:t>
            </w:r>
            <w:r w:rsidRPr="00477D42">
              <w:rPr>
                <w:rFonts w:hint="eastAsia"/>
                <w:i w:val="0"/>
                <w:lang w:val="en-US" w:eastAsia="zh-TW"/>
              </w:rPr>
              <w:t>，依其定義之評估保證等級</w:t>
            </w:r>
            <w:r w:rsidRPr="00477D42">
              <w:rPr>
                <w:rFonts w:hint="eastAsia"/>
                <w:i w:val="0"/>
                <w:lang w:val="en-US" w:eastAsia="zh-TW"/>
              </w:rPr>
              <w:t>(Evaluation Assurance Level</w:t>
            </w:r>
            <w:r w:rsidRPr="00477D42">
              <w:rPr>
                <w:rFonts w:hint="eastAsia"/>
                <w:i w:val="0"/>
                <w:lang w:val="en-US" w:eastAsia="zh-TW"/>
              </w:rPr>
              <w:t>，簡稱</w:t>
            </w:r>
            <w:r w:rsidRPr="00477D42">
              <w:rPr>
                <w:rFonts w:hint="eastAsia"/>
                <w:i w:val="0"/>
                <w:lang w:val="en-US" w:eastAsia="zh-TW"/>
              </w:rPr>
              <w:t>EAL)</w:t>
            </w:r>
            <w:r w:rsidRPr="00477D42">
              <w:rPr>
                <w:rFonts w:hint="eastAsia"/>
                <w:i w:val="0"/>
                <w:lang w:val="en-US" w:eastAsia="zh-TW"/>
              </w:rPr>
              <w:t>判定產品之安全等級，</w:t>
            </w:r>
            <w:r w:rsidRPr="00477D42">
              <w:rPr>
                <w:rFonts w:hint="eastAsia"/>
                <w:i w:val="0"/>
                <w:lang w:val="en-US" w:eastAsia="zh-TW"/>
              </w:rPr>
              <w:t>EAL</w:t>
            </w:r>
            <w:r w:rsidRPr="00477D42">
              <w:rPr>
                <w:rFonts w:hint="eastAsia"/>
                <w:i w:val="0"/>
                <w:lang w:val="en-US" w:eastAsia="zh-TW"/>
              </w:rPr>
              <w:t>共有</w:t>
            </w:r>
            <w:r w:rsidRPr="00477D42">
              <w:rPr>
                <w:rFonts w:hint="eastAsia"/>
                <w:i w:val="0"/>
                <w:lang w:val="en-US" w:eastAsia="zh-TW"/>
              </w:rPr>
              <w:t>7</w:t>
            </w:r>
            <w:r w:rsidRPr="00477D42">
              <w:rPr>
                <w:rFonts w:hint="eastAsia"/>
                <w:i w:val="0"/>
                <w:lang w:val="en-US" w:eastAsia="zh-TW"/>
              </w:rPr>
              <w:t>個等級，最低等級為</w:t>
            </w:r>
            <w:r w:rsidRPr="00477D42">
              <w:rPr>
                <w:rFonts w:hint="eastAsia"/>
                <w:i w:val="0"/>
                <w:lang w:val="en-US" w:eastAsia="zh-TW"/>
              </w:rPr>
              <w:t>EAL 1</w:t>
            </w:r>
            <w:r w:rsidRPr="00477D42">
              <w:rPr>
                <w:rFonts w:hint="eastAsia"/>
                <w:i w:val="0"/>
                <w:lang w:val="en-US" w:eastAsia="zh-TW"/>
              </w:rPr>
              <w:t>，最高等級為</w:t>
            </w:r>
            <w:r w:rsidRPr="00477D42">
              <w:rPr>
                <w:rFonts w:hint="eastAsia"/>
                <w:i w:val="0"/>
                <w:lang w:val="en-US" w:eastAsia="zh-TW"/>
              </w:rPr>
              <w:t>EAL 7</w:t>
            </w:r>
            <w:r w:rsidRPr="00477D42">
              <w:rPr>
                <w:rFonts w:hint="eastAsia"/>
                <w:i w:val="0"/>
                <w:lang w:val="en-US" w:eastAsia="zh-TW"/>
              </w:rPr>
              <w:t>，提供申請者</w:t>
            </w:r>
            <w:r w:rsidRPr="00477D42">
              <w:rPr>
                <w:rFonts w:hint="eastAsia"/>
                <w:i w:val="0"/>
                <w:lang w:val="en-US" w:eastAsia="zh-TW"/>
              </w:rPr>
              <w:t>/</w:t>
            </w:r>
            <w:r w:rsidRPr="00477D42">
              <w:rPr>
                <w:rFonts w:hint="eastAsia"/>
                <w:i w:val="0"/>
                <w:lang w:val="en-US" w:eastAsia="zh-TW"/>
              </w:rPr>
              <w:t>贊助者、檢測實驗室與驗證機關</w:t>
            </w:r>
            <w:r w:rsidRPr="00477D42">
              <w:rPr>
                <w:rFonts w:hint="eastAsia"/>
                <w:i w:val="0"/>
                <w:lang w:val="en-US" w:eastAsia="zh-TW"/>
              </w:rPr>
              <w:t>(</w:t>
            </w:r>
            <w:r w:rsidRPr="00477D42">
              <w:rPr>
                <w:rFonts w:hint="eastAsia"/>
                <w:i w:val="0"/>
                <w:lang w:val="en-US" w:eastAsia="zh-TW"/>
              </w:rPr>
              <w:t>構</w:t>
            </w:r>
            <w:r w:rsidRPr="00477D42">
              <w:rPr>
                <w:rFonts w:hint="eastAsia"/>
                <w:i w:val="0"/>
                <w:lang w:val="en-US" w:eastAsia="zh-TW"/>
              </w:rPr>
              <w:t>)</w:t>
            </w:r>
            <w:r w:rsidRPr="00477D42">
              <w:rPr>
                <w:rFonts w:hint="eastAsia"/>
                <w:i w:val="0"/>
                <w:lang w:val="en-US" w:eastAsia="zh-TW"/>
              </w:rPr>
              <w:t>評估及驗證資通安全產品安全性與功能性之依據。參考網址</w:t>
            </w:r>
            <w:r w:rsidRPr="00477D42">
              <w:rPr>
                <w:rFonts w:hint="eastAsia"/>
                <w:i w:val="0"/>
                <w:lang w:val="en-US" w:eastAsia="zh-TW"/>
              </w:rPr>
              <w:t>http://www.commoncriteriaportal.org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12.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防毒系統保護剖繪</w:t>
            </w:r>
            <w:r w:rsidRPr="00477D42">
              <w:rPr>
                <w:rFonts w:hint="eastAsia"/>
                <w:i w:val="0"/>
                <w:lang w:val="en-US" w:eastAsia="zh-TW"/>
              </w:rPr>
              <w:t>(US Government Protection Profile for Anti-Virus Applications for Workstations in Basic Robustness Environments)</w:t>
            </w:r>
          </w:p>
          <w:p w:rsid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指美國政府機關採購防毒系統之設備技術參考指引。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13.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評估標的</w:t>
            </w:r>
            <w:r w:rsidRPr="00477D42">
              <w:rPr>
                <w:rFonts w:hint="eastAsia"/>
                <w:i w:val="0"/>
                <w:lang w:val="en-US" w:eastAsia="zh-TW"/>
              </w:rPr>
              <w:t>(Target Of Evaluation, TOE)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指申請評估及驗證之產品及其相關使用手冊。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14.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ab/>
            </w:r>
            <w:r w:rsidRPr="00477D42">
              <w:rPr>
                <w:rFonts w:hint="eastAsia"/>
                <w:i w:val="0"/>
                <w:lang w:val="en-US" w:eastAsia="zh-TW"/>
              </w:rPr>
              <w:t>保護剖繪</w:t>
            </w:r>
            <w:r w:rsidRPr="00477D42">
              <w:rPr>
                <w:rFonts w:hint="eastAsia"/>
                <w:i w:val="0"/>
                <w:lang w:val="en-US" w:eastAsia="zh-TW"/>
              </w:rPr>
              <w:t>(Protection Profile, PP)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指滿足資通安全產品評估標的</w:t>
            </w:r>
            <w:r w:rsidRPr="00477D42">
              <w:rPr>
                <w:rFonts w:hint="eastAsia"/>
                <w:i w:val="0"/>
                <w:lang w:val="en-US" w:eastAsia="zh-TW"/>
              </w:rPr>
              <w:t>(TOE)</w:t>
            </w:r>
            <w:r w:rsidRPr="00477D42">
              <w:rPr>
                <w:rFonts w:hint="eastAsia"/>
                <w:i w:val="0"/>
                <w:lang w:val="en-US" w:eastAsia="zh-TW"/>
              </w:rPr>
              <w:t>製作之安全基本需求文件。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15.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安全標的</w:t>
            </w:r>
            <w:r w:rsidRPr="00477D42">
              <w:rPr>
                <w:rFonts w:hint="eastAsia"/>
                <w:i w:val="0"/>
                <w:lang w:val="en-US" w:eastAsia="zh-TW"/>
              </w:rPr>
              <w:t>(Security Target, ST)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指產品能符合保護剖繪</w:t>
            </w:r>
            <w:r w:rsidRPr="00477D42">
              <w:rPr>
                <w:rFonts w:hint="eastAsia"/>
                <w:i w:val="0"/>
                <w:lang w:val="en-US" w:eastAsia="zh-TW"/>
              </w:rPr>
              <w:t>(PP)</w:t>
            </w:r>
            <w:r w:rsidRPr="00477D42">
              <w:rPr>
                <w:rFonts w:hint="eastAsia"/>
                <w:i w:val="0"/>
                <w:lang w:val="en-US" w:eastAsia="zh-TW"/>
              </w:rPr>
              <w:t>或特定安全需求製作之規格文件。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16.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安全功能</w:t>
            </w:r>
            <w:r w:rsidRPr="00477D42">
              <w:rPr>
                <w:rFonts w:hint="eastAsia"/>
                <w:i w:val="0"/>
                <w:lang w:val="en-US" w:eastAsia="zh-TW"/>
              </w:rPr>
              <w:t>(TOE Security Functions, TSF)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lastRenderedPageBreak/>
              <w:t>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該</w:t>
            </w:r>
            <w:r w:rsidRPr="00477D42">
              <w:rPr>
                <w:rFonts w:hint="eastAsia"/>
                <w:i w:val="0"/>
                <w:lang w:val="en-US" w:eastAsia="zh-TW"/>
              </w:rPr>
              <w:t>產品用於實現安全標的</w:t>
            </w:r>
            <w:r w:rsidRPr="00477D42">
              <w:rPr>
                <w:rFonts w:hint="eastAsia"/>
                <w:i w:val="0"/>
                <w:lang w:val="en-US" w:eastAsia="zh-TW"/>
              </w:rPr>
              <w:t>(ST)</w:t>
            </w:r>
            <w:r w:rsidRPr="00477D42">
              <w:rPr>
                <w:rFonts w:hint="eastAsia"/>
                <w:i w:val="0"/>
                <w:lang w:val="en-US" w:eastAsia="zh-TW"/>
              </w:rPr>
              <w:t>所要求安全功能需求</w:t>
            </w:r>
            <w:r w:rsidRPr="00477D42">
              <w:rPr>
                <w:rFonts w:hint="eastAsia"/>
                <w:i w:val="0"/>
                <w:lang w:val="en-US" w:eastAsia="zh-TW"/>
              </w:rPr>
              <w:t>(Security Functional Requirement, SFR)</w:t>
            </w:r>
            <w:r w:rsidRPr="00477D42">
              <w:rPr>
                <w:rFonts w:hint="eastAsia"/>
                <w:i w:val="0"/>
                <w:lang w:val="en-US" w:eastAsia="zh-TW"/>
              </w:rPr>
              <w:t>之相關功能。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jc w:val="left"/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5.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17.</w:t>
            </w:r>
            <w:r w:rsidRPr="00477D42">
              <w:rPr>
                <w:rFonts w:hint="eastAsia"/>
                <w:i w:val="0"/>
                <w:lang w:val="en-US" w:eastAsia="zh-TW"/>
              </w:rPr>
              <w:t xml:space="preserve"> </w:t>
            </w:r>
            <w:r w:rsidRPr="00477D42">
              <w:rPr>
                <w:rFonts w:hint="eastAsia"/>
                <w:i w:val="0"/>
                <w:lang w:val="en-US" w:eastAsia="zh-TW"/>
              </w:rPr>
              <w:t>安全功能需求</w:t>
            </w:r>
            <w:r w:rsidRPr="00477D42">
              <w:rPr>
                <w:rFonts w:hint="eastAsia"/>
                <w:i w:val="0"/>
                <w:lang w:val="en-US" w:eastAsia="zh-TW"/>
              </w:rPr>
              <w:t>(Security Functional Requirement, SFR)</w:t>
            </w:r>
          </w:p>
          <w:p w:rsidR="00477D42" w:rsidRPr="00477D42" w:rsidRDefault="00477D42" w:rsidP="00477D42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477D42">
              <w:rPr>
                <w:rFonts w:hint="eastAsia"/>
                <w:i w:val="0"/>
                <w:lang w:val="en-US" w:eastAsia="zh-TW"/>
              </w:rPr>
              <w:t>指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為定義於</w:t>
            </w:r>
            <w:r w:rsidRPr="00477D42">
              <w:rPr>
                <w:rFonts w:hint="eastAsia"/>
                <w:i w:val="0"/>
                <w:lang w:val="en-US" w:eastAsia="zh-TW"/>
              </w:rPr>
              <w:t>共同準則第二部</w:t>
            </w:r>
            <w:r w:rsidRPr="00477D42">
              <w:rPr>
                <w:rFonts w:hint="eastAsia"/>
                <w:i w:val="0"/>
                <w:lang w:val="en-US" w:eastAsia="zh-TW"/>
              </w:rPr>
              <w:t>(Common Criteria, Part 2)</w:t>
            </w:r>
            <w:r w:rsidRPr="00477D42">
              <w:rPr>
                <w:rFonts w:hint="eastAsia"/>
                <w:i w:val="0"/>
                <w:u w:val="single"/>
                <w:lang w:val="en-US" w:eastAsia="zh-TW"/>
              </w:rPr>
              <w:t>的</w:t>
            </w:r>
            <w:r w:rsidRPr="00477D42">
              <w:rPr>
                <w:rFonts w:hint="eastAsia"/>
                <w:i w:val="0"/>
                <w:lang w:val="en-US" w:eastAsia="zh-TW"/>
              </w:rPr>
              <w:t>安全相關需求條文，用以描述一產品之安全功能</w:t>
            </w:r>
            <w:r w:rsidRPr="00477D42">
              <w:rPr>
                <w:rFonts w:hint="eastAsia"/>
                <w:i w:val="0"/>
                <w:lang w:val="en-US" w:eastAsia="zh-TW"/>
              </w:rPr>
              <w:t>(TSF)</w:t>
            </w:r>
            <w:r w:rsidRPr="00477D42">
              <w:rPr>
                <w:rFonts w:hint="eastAsia"/>
                <w:i w:val="0"/>
                <w:lang w:val="en-US" w:eastAsia="zh-TW"/>
              </w:rPr>
              <w:t>所需滿足的各項要求。此要求條文會被引用於保護剖繪及安全標的中，用以具體陳述該產品功能的安全方面的需求。</w:t>
            </w:r>
          </w:p>
        </w:tc>
        <w:tc>
          <w:tcPr>
            <w:tcW w:w="1275" w:type="dxa"/>
          </w:tcPr>
          <w:p w:rsidR="003631BB" w:rsidRPr="00DE0C9B" w:rsidRDefault="00BA73C2" w:rsidP="003631BB">
            <w:pPr>
              <w:snapToGrid w:val="0"/>
              <w:spacing w:line="240" w:lineRule="auto"/>
              <w:rPr>
                <w:rFonts w:ascii="Arial" w:hAnsi="標楷體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增訂專有名詞解釋及</w:t>
            </w:r>
            <w:r w:rsidR="003631BB" w:rsidRPr="00DE0C9B">
              <w:rPr>
                <w:rFonts w:ascii="Arial" w:hAnsi="Arial" w:cs="Arial" w:hint="eastAsia"/>
                <w:sz w:val="24"/>
                <w:szCs w:val="24"/>
              </w:rPr>
              <w:t>酌作文字修正。</w:t>
            </w:r>
          </w:p>
          <w:p w:rsidR="00FC4972" w:rsidRPr="00BA73C2" w:rsidRDefault="00FC4972" w:rsidP="00677B68">
            <w:pPr>
              <w:snapToGrid w:val="0"/>
              <w:spacing w:line="240" w:lineRule="auto"/>
              <w:ind w:leftChars="6" w:left="17"/>
              <w:rPr>
                <w:rFonts w:ascii="Arial" w:hAnsi="Arial" w:cs="Arial" w:hint="eastAsia"/>
                <w:sz w:val="24"/>
                <w:szCs w:val="24"/>
              </w:rPr>
            </w:pPr>
          </w:p>
        </w:tc>
      </w:tr>
      <w:tr w:rsidR="00585B63" w:rsidRPr="00BA73C2" w:rsidTr="00E87BF3">
        <w:tc>
          <w:tcPr>
            <w:tcW w:w="4035" w:type="dxa"/>
          </w:tcPr>
          <w:p w:rsidR="0029772D" w:rsidRPr="0029772D" w:rsidRDefault="0029772D" w:rsidP="0029772D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>
              <w:rPr>
                <w:rFonts w:hint="eastAsia"/>
                <w:i w:val="0"/>
                <w:lang w:val="en-US" w:eastAsia="zh-TW"/>
              </w:rPr>
              <w:lastRenderedPageBreak/>
              <w:t>6.</w:t>
            </w:r>
            <w:r w:rsidRPr="0029772D">
              <w:rPr>
                <w:rFonts w:hint="eastAsia"/>
                <w:i w:val="0"/>
                <w:lang w:val="en-US" w:eastAsia="zh-TW"/>
              </w:rPr>
              <w:t>技術要求</w:t>
            </w:r>
          </w:p>
          <w:p w:rsidR="00585B63" w:rsidRPr="00041FFA" w:rsidRDefault="0029772D" w:rsidP="0029772D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r w:rsidRPr="0029772D">
              <w:rPr>
                <w:rFonts w:hint="eastAsia"/>
                <w:i w:val="0"/>
                <w:lang w:val="en-US" w:eastAsia="zh-TW"/>
              </w:rPr>
              <w:t xml:space="preserve"> (</w:t>
            </w:r>
            <w:r w:rsidRPr="0029772D">
              <w:rPr>
                <w:rFonts w:hint="eastAsia"/>
                <w:i w:val="0"/>
                <w:lang w:val="en-US" w:eastAsia="zh-TW"/>
              </w:rPr>
              <w:t>詳如附件一</w:t>
            </w:r>
            <w:r w:rsidRPr="0029772D">
              <w:rPr>
                <w:rFonts w:hint="eastAsia"/>
                <w:i w:val="0"/>
                <w:lang w:val="en-US" w:eastAsia="zh-TW"/>
              </w:rPr>
              <w:t>)</w:t>
            </w:r>
          </w:p>
        </w:tc>
        <w:tc>
          <w:tcPr>
            <w:tcW w:w="4035" w:type="dxa"/>
          </w:tcPr>
          <w:p w:rsidR="00585B63" w:rsidRPr="00041FFA" w:rsidRDefault="0029772D" w:rsidP="0029772D">
            <w:pPr>
              <w:pStyle w:val="1"/>
              <w:numPr>
                <w:ilvl w:val="0"/>
                <w:numId w:val="0"/>
              </w:numPr>
              <w:rPr>
                <w:rFonts w:hint="eastAsia"/>
                <w:i w:val="0"/>
                <w:lang w:val="en-US" w:eastAsia="zh-TW"/>
              </w:rPr>
            </w:pPr>
            <w:bookmarkStart w:id="13" w:name="_Toc159053488"/>
            <w:bookmarkStart w:id="14" w:name="_Toc295898775"/>
            <w:r>
              <w:rPr>
                <w:rFonts w:hint="eastAsia"/>
                <w:i w:val="0"/>
                <w:lang w:val="en-US" w:eastAsia="zh-TW"/>
              </w:rPr>
              <w:t>6.</w:t>
            </w:r>
            <w:r w:rsidR="00585B63" w:rsidRPr="00041FFA">
              <w:rPr>
                <w:rFonts w:hint="eastAsia"/>
                <w:i w:val="0"/>
                <w:lang w:val="en-US" w:eastAsia="zh-TW"/>
              </w:rPr>
              <w:t>技術要求</w:t>
            </w:r>
            <w:bookmarkEnd w:id="14"/>
          </w:p>
          <w:p w:rsidR="00585B63" w:rsidRPr="003975B5" w:rsidRDefault="00585B63" w:rsidP="00E67908">
            <w:pPr>
              <w:pStyle w:val="affb"/>
              <w:snapToGrid w:val="0"/>
              <w:spacing w:before="120" w:after="120"/>
              <w:ind w:leftChars="76" w:left="573" w:hangingChars="150" w:hanging="360"/>
              <w:jc w:val="both"/>
              <w:outlineLvl w:val="0"/>
              <w:rPr>
                <w:rFonts w:ascii="Arial" w:eastAsia="標楷體" w:hAnsi="Arial" w:cs="Arial"/>
                <w:lang w:val="en-US" w:eastAsia="zh-TW"/>
              </w:rPr>
            </w:pPr>
            <w:bookmarkStart w:id="15" w:name="_Toc295898778"/>
            <w:bookmarkEnd w:id="13"/>
            <w:r w:rsidRPr="003975B5">
              <w:rPr>
                <w:rFonts w:ascii="Arial" w:eastAsia="標楷體" w:hAnsi="Arial" w:cs="Arial" w:hint="eastAsia"/>
                <w:i w:val="0"/>
                <w:lang w:val="en-US" w:eastAsia="zh-TW"/>
              </w:rPr>
              <w:t>(</w:t>
            </w:r>
            <w:r w:rsidR="00677B68" w:rsidRPr="003975B5">
              <w:rPr>
                <w:rFonts w:ascii="Arial" w:eastAsia="標楷體" w:hAnsi="Arial" w:cs="Arial" w:hint="eastAsia"/>
                <w:i w:val="0"/>
                <w:lang w:val="en-US" w:eastAsia="zh-TW"/>
              </w:rPr>
              <w:t>詳如附件二</w:t>
            </w:r>
            <w:r w:rsidRPr="003975B5">
              <w:rPr>
                <w:rFonts w:ascii="Arial" w:eastAsia="標楷體" w:hAnsi="Arial" w:cs="Arial" w:hint="eastAsia"/>
                <w:i w:val="0"/>
                <w:lang w:val="en-US" w:eastAsia="zh-TW"/>
              </w:rPr>
              <w:t>)</w:t>
            </w:r>
            <w:bookmarkEnd w:id="15"/>
          </w:p>
        </w:tc>
        <w:tc>
          <w:tcPr>
            <w:tcW w:w="1275" w:type="dxa"/>
          </w:tcPr>
          <w:p w:rsidR="00585B63" w:rsidRPr="00BA73C2" w:rsidRDefault="003631BB" w:rsidP="00BA73C2">
            <w:pPr>
              <w:pStyle w:val="26"/>
              <w:tabs>
                <w:tab w:val="left" w:pos="432"/>
              </w:tabs>
              <w:snapToGrid w:val="0"/>
              <w:spacing w:after="0" w:line="240" w:lineRule="auto"/>
              <w:ind w:leftChars="2" w:left="6" w:firstLineChars="6" w:firstLine="14"/>
              <w:rPr>
                <w:rFonts w:ascii="Arial" w:hAnsi="Arial" w:cs="Arial" w:hint="eastAsia"/>
                <w:sz w:val="24"/>
                <w:szCs w:val="24"/>
                <w:lang w:val="en-US" w:eastAsia="zh-TW"/>
              </w:rPr>
            </w:pPr>
            <w:r w:rsidRPr="00BA73C2">
              <w:rPr>
                <w:rFonts w:ascii="Arial" w:hAnsi="Arial" w:cs="Arial" w:hint="eastAsia"/>
                <w:sz w:val="24"/>
                <w:szCs w:val="24"/>
                <w:lang w:val="en-US" w:eastAsia="zh-TW"/>
              </w:rPr>
              <w:t>修訂書面審查及實機測試之審查類別、審查內容及審查標準。</w:t>
            </w:r>
          </w:p>
        </w:tc>
      </w:tr>
    </w:tbl>
    <w:p w:rsidR="00206407" w:rsidRDefault="00206407" w:rsidP="00C8688A">
      <w:pPr>
        <w:pStyle w:val="ad"/>
        <w:tabs>
          <w:tab w:val="left" w:pos="960"/>
          <w:tab w:val="right" w:leader="dot" w:pos="9344"/>
        </w:tabs>
        <w:sectPr w:rsidR="00206407" w:rsidSect="009B1658">
          <w:headerReference w:type="default" r:id="rId8"/>
          <w:footerReference w:type="default" r:id="rId9"/>
          <w:pgSz w:w="11906" w:h="16838"/>
          <w:pgMar w:top="1134" w:right="1134" w:bottom="1134" w:left="1418" w:header="851" w:footer="602" w:gutter="0"/>
          <w:pgNumType w:start="1"/>
          <w:cols w:space="425"/>
          <w:docGrid w:type="lines" w:linePitch="360"/>
        </w:sectPr>
      </w:pPr>
    </w:p>
    <w:bookmarkEnd w:id="2"/>
    <w:bookmarkEnd w:id="3"/>
    <w:bookmarkEnd w:id="4"/>
    <w:bookmarkEnd w:id="5"/>
    <w:bookmarkEnd w:id="6"/>
    <w:bookmarkEnd w:id="7"/>
    <w:bookmarkEnd w:id="8"/>
    <w:p w:rsidR="00E87BF3" w:rsidRPr="00BA73C2" w:rsidRDefault="00E87BF3" w:rsidP="00C8688A">
      <w:pPr>
        <w:pStyle w:val="ad"/>
        <w:tabs>
          <w:tab w:val="left" w:pos="960"/>
          <w:tab w:val="right" w:leader="dot" w:pos="9344"/>
        </w:tabs>
        <w:rPr>
          <w:rFonts w:hint="eastAsia"/>
          <w:b/>
          <w:sz w:val="36"/>
          <w:szCs w:val="36"/>
        </w:rPr>
      </w:pPr>
      <w:r w:rsidRPr="00BA73C2">
        <w:rPr>
          <w:rFonts w:hint="eastAsia"/>
          <w:b/>
          <w:sz w:val="36"/>
          <w:szCs w:val="36"/>
          <w:bdr w:val="single" w:sz="4" w:space="0" w:color="auto"/>
        </w:rPr>
        <w:lastRenderedPageBreak/>
        <w:t>附件一</w:t>
      </w:r>
      <w:r w:rsidR="00BA73C2">
        <w:rPr>
          <w:rFonts w:hint="eastAsia"/>
          <w:b/>
          <w:sz w:val="36"/>
          <w:szCs w:val="36"/>
        </w:rPr>
        <w:t xml:space="preserve"> </w:t>
      </w:r>
    </w:p>
    <w:p w:rsidR="00477D42" w:rsidRPr="00F52619" w:rsidRDefault="00477D42" w:rsidP="00477D42">
      <w:pPr>
        <w:pStyle w:val="12"/>
        <w:spacing w:after="180"/>
        <w:rPr>
          <w:rFonts w:hint="eastAsia"/>
          <w:lang w:eastAsia="zh-TW"/>
        </w:rPr>
      </w:pPr>
      <w:bookmarkStart w:id="16" w:name="_Toc319004893"/>
      <w:bookmarkStart w:id="17" w:name="_Toc319004959"/>
      <w:bookmarkStart w:id="18" w:name="_Toc319077610"/>
      <w:r w:rsidRPr="00F52619">
        <w:rPr>
          <w:rFonts w:hint="eastAsia"/>
        </w:rPr>
        <w:t>技術要求</w:t>
      </w:r>
      <w:bookmarkEnd w:id="16"/>
      <w:bookmarkEnd w:id="17"/>
      <w:bookmarkEnd w:id="18"/>
    </w:p>
    <w:p w:rsidR="00477D42" w:rsidRPr="00785158" w:rsidRDefault="00477D42" w:rsidP="00477D42">
      <w:pPr>
        <w:pStyle w:val="15alta"/>
        <w:jc w:val="both"/>
        <w:rPr>
          <w:color w:val="000000"/>
          <w:lang w:eastAsia="zh-TW"/>
        </w:rPr>
      </w:pPr>
      <w:r w:rsidRPr="00785158">
        <w:rPr>
          <w:color w:val="000000"/>
        </w:rPr>
        <w:t>本規範技術要求包括書面審查及實機測試。書面審查標準主要參考</w:t>
      </w:r>
      <w:r w:rsidRPr="00785158">
        <w:rPr>
          <w:color w:val="000000"/>
          <w:lang w:eastAsia="zh-TW"/>
        </w:rPr>
        <w:t>共同準則</w:t>
      </w:r>
      <w:r w:rsidRPr="00785158">
        <w:rPr>
          <w:color w:val="000000"/>
        </w:rPr>
        <w:t>，實機測試標準主要參考</w:t>
      </w:r>
      <w:r w:rsidRPr="00785158">
        <w:rPr>
          <w:color w:val="000000"/>
        </w:rPr>
        <w:t>ICSA</w:t>
      </w:r>
      <w:r w:rsidRPr="00785158">
        <w:rPr>
          <w:color w:val="000000"/>
        </w:rPr>
        <w:t>與</w:t>
      </w:r>
      <w:r w:rsidRPr="00785158">
        <w:rPr>
          <w:color w:val="000000"/>
        </w:rPr>
        <w:t>NSS</w:t>
      </w:r>
      <w:r w:rsidRPr="00785158">
        <w:rPr>
          <w:color w:val="000000"/>
          <w:lang w:eastAsia="zh-TW"/>
        </w:rPr>
        <w:t>等</w:t>
      </w:r>
      <w:r w:rsidRPr="00785158">
        <w:rPr>
          <w:color w:val="000000"/>
        </w:rPr>
        <w:t>國際實驗室</w:t>
      </w:r>
      <w:r w:rsidRPr="00785158">
        <w:rPr>
          <w:color w:val="000000"/>
          <w:lang w:eastAsia="zh-TW"/>
        </w:rPr>
        <w:t>之</w:t>
      </w:r>
      <w:r w:rsidRPr="00785158">
        <w:rPr>
          <w:color w:val="000000"/>
        </w:rPr>
        <w:t>測試標準。</w:t>
      </w:r>
    </w:p>
    <w:p w:rsidR="00477D42" w:rsidRDefault="00477D42" w:rsidP="00477D42">
      <w:pPr>
        <w:pStyle w:val="21"/>
        <w:spacing w:before="180" w:after="180"/>
        <w:ind w:leftChars="100" w:left="280"/>
        <w:rPr>
          <w:rFonts w:hint="eastAsia"/>
          <w:lang w:eastAsia="zh-TW"/>
        </w:rPr>
      </w:pPr>
      <w:bookmarkStart w:id="19" w:name="_Toc319004894"/>
      <w:bookmarkStart w:id="20" w:name="_Toc319004960"/>
      <w:bookmarkStart w:id="21" w:name="_Toc319077611"/>
      <w:r w:rsidRPr="00F52619">
        <w:rPr>
          <w:rFonts w:hint="eastAsia"/>
        </w:rPr>
        <w:t>書面審查類別</w:t>
      </w:r>
      <w:bookmarkEnd w:id="19"/>
      <w:bookmarkEnd w:id="20"/>
      <w:bookmarkEnd w:id="21"/>
    </w:p>
    <w:p w:rsidR="00477D42" w:rsidRDefault="00477D42" w:rsidP="00477D42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2" w:name="_Toc319004895"/>
      <w:bookmarkStart w:id="23" w:name="_Toc319004961"/>
      <w:bookmarkStart w:id="24" w:name="_Toc319077612"/>
      <w:r w:rsidRPr="00F52619">
        <w:rPr>
          <w:rFonts w:hint="eastAsia"/>
        </w:rPr>
        <w:t>安全標的</w:t>
      </w:r>
      <w:bookmarkEnd w:id="22"/>
      <w:bookmarkEnd w:id="23"/>
      <w:bookmarkEnd w:id="24"/>
    </w:p>
    <w:p w:rsidR="00477D42" w:rsidRPr="00785158" w:rsidRDefault="00477D42" w:rsidP="00477D42">
      <w:pPr>
        <w:pStyle w:val="15alta"/>
        <w:ind w:firstLineChars="102" w:firstLine="286"/>
        <w:rPr>
          <w:color w:val="000000"/>
          <w:lang w:eastAsia="zh-TW"/>
        </w:rPr>
      </w:pPr>
      <w:r w:rsidRPr="00785158">
        <w:rPr>
          <w:color w:val="000000"/>
          <w:lang w:eastAsia="zh-TW"/>
        </w:rPr>
        <w:t>審查待測物之</w:t>
      </w:r>
      <w:r>
        <w:rPr>
          <w:rFonts w:hint="eastAsia"/>
          <w:color w:val="000000"/>
          <w:lang w:eastAsia="zh-TW"/>
        </w:rPr>
        <w:t>設備規格及</w:t>
      </w:r>
      <w:r w:rsidRPr="00785158">
        <w:rPr>
          <w:color w:val="000000"/>
        </w:rPr>
        <w:t>安全功能</w:t>
      </w:r>
      <w:r>
        <w:rPr>
          <w:rFonts w:hint="eastAsia"/>
          <w:color w:val="000000"/>
          <w:lang w:eastAsia="zh-TW"/>
        </w:rPr>
        <w:t>需求</w:t>
      </w:r>
      <w:r w:rsidRPr="00785158">
        <w:rPr>
          <w:color w:val="000000"/>
        </w:rPr>
        <w:t>。</w:t>
      </w:r>
    </w:p>
    <w:p w:rsidR="00477D42" w:rsidRDefault="00477D42" w:rsidP="00477D42">
      <w:pPr>
        <w:pStyle w:val="30"/>
        <w:spacing w:before="180" w:after="180"/>
        <w:ind w:left="560"/>
        <w:rPr>
          <w:rFonts w:hint="eastAsia"/>
        </w:rPr>
      </w:pPr>
      <w:bookmarkStart w:id="25" w:name="_Toc319004896"/>
      <w:bookmarkStart w:id="26" w:name="_Toc319004962"/>
      <w:bookmarkStart w:id="27" w:name="_Toc319077613"/>
      <w:r w:rsidRPr="00F52619">
        <w:rPr>
          <w:rFonts w:hint="eastAsia"/>
        </w:rPr>
        <w:t>安全功能設計</w:t>
      </w:r>
      <w:bookmarkEnd w:id="25"/>
      <w:bookmarkEnd w:id="26"/>
      <w:bookmarkEnd w:id="27"/>
    </w:p>
    <w:p w:rsidR="00477D42" w:rsidRPr="00785158" w:rsidRDefault="00477D42" w:rsidP="00477D42">
      <w:pPr>
        <w:pStyle w:val="15alta"/>
        <w:ind w:leftChars="202" w:left="566"/>
        <w:rPr>
          <w:color w:val="000000"/>
          <w:lang w:eastAsia="zh-TW"/>
        </w:rPr>
      </w:pPr>
      <w:r w:rsidRPr="00785158">
        <w:rPr>
          <w:color w:val="000000"/>
          <w:lang w:eastAsia="zh-TW"/>
        </w:rPr>
        <w:t>審查待測物之</w:t>
      </w:r>
      <w:r w:rsidRPr="00785158">
        <w:rPr>
          <w:color w:val="000000"/>
        </w:rPr>
        <w:t>設計安全</w:t>
      </w:r>
      <w:r>
        <w:rPr>
          <w:rFonts w:hint="eastAsia"/>
          <w:color w:val="000000"/>
          <w:lang w:eastAsia="zh-TW"/>
        </w:rPr>
        <w:t>性</w:t>
      </w:r>
      <w:r w:rsidRPr="00785158">
        <w:rPr>
          <w:color w:val="000000"/>
        </w:rPr>
        <w:t>、安全架構</w:t>
      </w:r>
      <w:r>
        <w:rPr>
          <w:rFonts w:hint="eastAsia"/>
          <w:color w:val="000000"/>
          <w:lang w:eastAsia="zh-TW"/>
        </w:rPr>
        <w:t>及</w:t>
      </w:r>
      <w:r w:rsidRPr="00785158">
        <w:rPr>
          <w:color w:val="000000"/>
        </w:rPr>
        <w:t>安全指引。</w:t>
      </w:r>
    </w:p>
    <w:p w:rsidR="00477D42" w:rsidRPr="00F52619" w:rsidRDefault="00477D42" w:rsidP="00477D42">
      <w:pPr>
        <w:pStyle w:val="21"/>
        <w:spacing w:before="180" w:after="180"/>
        <w:ind w:leftChars="100" w:left="280"/>
        <w:rPr>
          <w:rFonts w:hint="eastAsia"/>
        </w:rPr>
      </w:pPr>
      <w:bookmarkStart w:id="28" w:name="_Toc319004897"/>
      <w:bookmarkStart w:id="29" w:name="_Toc319004963"/>
      <w:bookmarkStart w:id="30" w:name="_Toc319077614"/>
      <w:r w:rsidRPr="00F52619">
        <w:rPr>
          <w:rFonts w:hint="eastAsia"/>
        </w:rPr>
        <w:t>書面審查類別</w:t>
      </w:r>
      <w:r>
        <w:rPr>
          <w:rFonts w:hint="eastAsia"/>
        </w:rPr>
        <w:t>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28"/>
      <w:bookmarkEnd w:id="29"/>
      <w:bookmarkEnd w:id="30"/>
    </w:p>
    <w:p w:rsidR="00477D42" w:rsidRPr="00F52619" w:rsidRDefault="00477D42" w:rsidP="00477D42">
      <w:pPr>
        <w:pStyle w:val="15alta"/>
        <w:spacing w:line="360" w:lineRule="auto"/>
        <w:rPr>
          <w:rFonts w:hint="eastAsia"/>
          <w:lang w:eastAsia="zh-TW"/>
        </w:rPr>
      </w:pPr>
      <w:r w:rsidRPr="00785158">
        <w:rPr>
          <w:lang w:eastAsia="zh-TW"/>
        </w:rPr>
        <w:t>申請者應</w:t>
      </w:r>
      <w:r w:rsidRPr="00785158">
        <w:t>依基礎型或進階型</w:t>
      </w:r>
      <w:r w:rsidRPr="00785158">
        <w:rPr>
          <w:lang w:eastAsia="zh-TW"/>
        </w:rPr>
        <w:t>之安全</w:t>
      </w:r>
      <w:r w:rsidRPr="00785158">
        <w:t>等級，提供</w:t>
      </w:r>
      <w:r w:rsidRPr="00785158">
        <w:rPr>
          <w:lang w:eastAsia="zh-TW"/>
        </w:rPr>
        <w:t>符合該等級之</w:t>
      </w:r>
      <w:r w:rsidRPr="00785158">
        <w:t>安全標的及安全功能設計類別相關文件</w:t>
      </w:r>
      <w:r w:rsidRPr="00785158">
        <w:rPr>
          <w:lang w:eastAsia="zh-TW"/>
        </w:rPr>
        <w:t>（</w:t>
      </w:r>
      <w:r w:rsidRPr="00785158">
        <w:rPr>
          <w:color w:val="000000"/>
        </w:rPr>
        <w:t>如</w:t>
      </w:r>
      <w:fldSimple w:instr=" REF  表1 \h \r  \* MERGEFORMAT ">
        <w:r>
          <w:rPr>
            <w:rFonts w:hint="eastAsia"/>
            <w:color w:val="000000"/>
          </w:rPr>
          <w:t>表</w:t>
        </w:r>
        <w:r>
          <w:rPr>
            <w:rFonts w:hint="eastAsia"/>
            <w:color w:val="000000"/>
          </w:rPr>
          <w:t>1</w:t>
        </w:r>
      </w:fldSimple>
      <w:r w:rsidRPr="00785158">
        <w:rPr>
          <w:lang w:eastAsia="zh-TW"/>
        </w:rPr>
        <w:t>）</w:t>
      </w:r>
      <w:r w:rsidRPr="00785158">
        <w:rPr>
          <w:color w:val="000000"/>
        </w:rPr>
        <w:t>。</w:t>
      </w:r>
    </w:p>
    <w:p w:rsidR="00477D42" w:rsidRDefault="00477D42" w:rsidP="00477D42">
      <w:pPr>
        <w:pStyle w:val="11"/>
        <w:tabs>
          <w:tab w:val="clear" w:pos="840"/>
          <w:tab w:val="left" w:pos="490"/>
        </w:tabs>
        <w:spacing w:before="360"/>
        <w:ind w:left="0" w:firstLineChars="0" w:firstLine="0"/>
        <w:rPr>
          <w:rFonts w:hint="eastAsia"/>
        </w:rPr>
      </w:pPr>
      <w:bookmarkStart w:id="31" w:name="表1"/>
      <w:bookmarkStart w:id="32" w:name="_Toc313875693"/>
      <w:bookmarkStart w:id="33" w:name="_Toc318884019"/>
      <w:bookmarkStart w:id="34" w:name="_Toc319005162"/>
      <w:bookmarkStart w:id="35" w:name="_Toc315962851"/>
      <w:bookmarkStart w:id="36" w:name="_Ref315956372"/>
      <w:bookmarkStart w:id="37" w:name="_Toc316647572"/>
      <w:bookmarkStart w:id="38" w:name="_Toc319006388"/>
      <w:bookmarkStart w:id="39" w:name="_Toc319006455"/>
      <w:bookmarkStart w:id="40" w:name="_Toc319077633"/>
      <w:bookmarkEnd w:id="31"/>
      <w:r w:rsidRPr="00785158">
        <w:rPr>
          <w:color w:val="000000"/>
        </w:rPr>
        <w:t>書面審查之類別、項目及</w:t>
      </w:r>
      <w:r>
        <w:rPr>
          <w:rFonts w:hint="eastAsia"/>
          <w:color w:val="000000"/>
        </w:rPr>
        <w:t>審查內容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991"/>
        <w:gridCol w:w="1440"/>
        <w:gridCol w:w="2700"/>
        <w:gridCol w:w="1080"/>
        <w:gridCol w:w="1080"/>
      </w:tblGrid>
      <w:tr w:rsidR="00477D42" w:rsidRPr="00785158" w:rsidTr="00C3753B">
        <w:trPr>
          <w:trHeight w:val="812"/>
          <w:tblHeader/>
        </w:trPr>
        <w:tc>
          <w:tcPr>
            <w:tcW w:w="1069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類別</w:t>
            </w:r>
          </w:p>
        </w:tc>
        <w:tc>
          <w:tcPr>
            <w:tcW w:w="1991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項目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  <w:lang/>
              </w:rPr>
              <w:t>審查內容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477D42" w:rsidRPr="00C80616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C80616">
              <w:rPr>
                <w:rFonts w:hint="eastAsia"/>
                <w:b/>
                <w:bCs/>
                <w:color w:val="000000"/>
                <w:lang/>
              </w:rPr>
              <w:t>檢附文件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基礎</w:t>
            </w:r>
            <w:r>
              <w:rPr>
                <w:rFonts w:hint="eastAsia"/>
                <w:b/>
                <w:bCs/>
                <w:color w:val="000000"/>
                <w:lang/>
              </w:rPr>
              <w:t>型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進階</w:t>
            </w:r>
            <w:r>
              <w:rPr>
                <w:rFonts w:hint="eastAsia"/>
                <w:b/>
                <w:bCs/>
                <w:color w:val="000000"/>
                <w:lang/>
              </w:rPr>
              <w:t>型</w:t>
            </w:r>
          </w:p>
        </w:tc>
      </w:tr>
      <w:tr w:rsidR="00477D42" w:rsidRPr="00785158" w:rsidTr="00C3753B">
        <w:trPr>
          <w:trHeight w:val="64"/>
        </w:trPr>
        <w:tc>
          <w:tcPr>
            <w:tcW w:w="1069" w:type="dxa"/>
            <w:vMerge w:val="restart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</w:t>
            </w:r>
            <w:r w:rsidRPr="00785158">
              <w:rPr>
                <w:color w:val="000000"/>
                <w:lang/>
              </w:rPr>
              <w:br/>
            </w:r>
            <w:r w:rsidRPr="00785158">
              <w:rPr>
                <w:color w:val="000000"/>
                <w:lang/>
              </w:rPr>
              <w:t>標的</w:t>
            </w:r>
          </w:p>
        </w:tc>
        <w:tc>
          <w:tcPr>
            <w:tcW w:w="1991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設備</w:t>
            </w:r>
            <w:r>
              <w:rPr>
                <w:rFonts w:hint="eastAsia"/>
                <w:color w:val="000000"/>
                <w:lang/>
              </w:rPr>
              <w:t>規格</w:t>
            </w:r>
          </w:p>
        </w:tc>
        <w:tc>
          <w:tcPr>
            <w:tcW w:w="144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 附表11 \h \r  \* MERGEFORMAT ">
              <w:r>
                <w:rPr>
                  <w:rFonts w:hint="eastAsia"/>
                  <w:color w:val="000000"/>
                </w:rPr>
                <w:t>附表</w:t>
              </w:r>
              <w:r>
                <w:rPr>
                  <w:rFonts w:hint="eastAsia"/>
                  <w:color w:val="000000"/>
                </w:rPr>
                <w:t>1-1</w:t>
              </w:r>
            </w:fldSimple>
          </w:p>
        </w:tc>
        <w:tc>
          <w:tcPr>
            <w:tcW w:w="2700" w:type="dxa"/>
          </w:tcPr>
          <w:p w:rsidR="00477D42" w:rsidRPr="00335863" w:rsidRDefault="00477D42" w:rsidP="00C3753B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</w:rPr>
              <w:t>設備規格說明書</w:t>
            </w:r>
          </w:p>
        </w:tc>
        <w:tc>
          <w:tcPr>
            <w:tcW w:w="108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77D42" w:rsidRPr="00785158" w:rsidTr="00C3753B">
        <w:trPr>
          <w:trHeight w:val="56"/>
        </w:trPr>
        <w:tc>
          <w:tcPr>
            <w:tcW w:w="1069" w:type="dxa"/>
            <w:vMerge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安全功能需求</w:t>
            </w:r>
          </w:p>
        </w:tc>
        <w:tc>
          <w:tcPr>
            <w:tcW w:w="144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</w:rPr>
            </w:pPr>
            <w:fldSimple w:instr=" REF  附表12 \h \r  \* MERGEFORMAT ">
              <w:r>
                <w:rPr>
                  <w:rFonts w:hint="eastAsia"/>
                  <w:color w:val="000000"/>
                  <w:kern w:val="0"/>
                </w:rPr>
                <w:t>附表</w:t>
              </w:r>
              <w:r>
                <w:rPr>
                  <w:rFonts w:hint="eastAsia"/>
                  <w:color w:val="000000"/>
                  <w:kern w:val="0"/>
                </w:rPr>
                <w:t>1</w:t>
              </w:r>
              <w:r>
                <w:rPr>
                  <w:rFonts w:hint="eastAsia"/>
                  <w:color w:val="000000"/>
                  <w:kern w:val="0"/>
                </w:rPr>
                <w:t>-</w:t>
              </w:r>
              <w:r>
                <w:rPr>
                  <w:rFonts w:hint="eastAsia"/>
                  <w:color w:val="000000"/>
                  <w:kern w:val="0"/>
                </w:rPr>
                <w:t>2</w:t>
              </w:r>
            </w:fldSimple>
          </w:p>
        </w:tc>
        <w:tc>
          <w:tcPr>
            <w:tcW w:w="2700" w:type="dxa"/>
          </w:tcPr>
          <w:p w:rsidR="00477D42" w:rsidRPr="00335863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r>
              <w:rPr>
                <w:rFonts w:hint="eastAsia"/>
              </w:rPr>
              <w:t>設備規格說明書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9F38F1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77D42" w:rsidRPr="00785158" w:rsidTr="00C3753B">
        <w:trPr>
          <w:trHeight w:val="64"/>
        </w:trPr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5158">
              <w:rPr>
                <w:color w:val="000000"/>
                <w:lang/>
              </w:rPr>
              <w:t>安全功能設計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安全功能規格</w:t>
            </w:r>
          </w:p>
        </w:tc>
        <w:tc>
          <w:tcPr>
            <w:tcW w:w="1440" w:type="dxa"/>
            <w:vAlign w:val="center"/>
          </w:tcPr>
          <w:p w:rsidR="00477D42" w:rsidRPr="00AE09B0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 附表13 \h \r  \* MERGEFORMAT ">
              <w:r>
                <w:rPr>
                  <w:rFonts w:hint="eastAsia"/>
                  <w:color w:val="000000"/>
                  <w:lang/>
                </w:rPr>
                <w:t>附表</w:t>
              </w:r>
              <w:r>
                <w:rPr>
                  <w:rFonts w:hint="eastAsia"/>
                  <w:color w:val="000000"/>
                  <w:lang/>
                </w:rPr>
                <w:t>1</w:t>
              </w:r>
              <w:r>
                <w:rPr>
                  <w:rFonts w:hint="eastAsia"/>
                  <w:color w:val="000000"/>
                  <w:lang/>
                </w:rPr>
                <w:t>-3</w:t>
              </w:r>
            </w:fldSimple>
          </w:p>
        </w:tc>
        <w:tc>
          <w:tcPr>
            <w:tcW w:w="2700" w:type="dxa"/>
          </w:tcPr>
          <w:p w:rsidR="00477D42" w:rsidRPr="00335863" w:rsidRDefault="00477D42" w:rsidP="00C3753B">
            <w:pPr>
              <w:adjustRightInd w:val="0"/>
              <w:snapToGrid w:val="0"/>
              <w:rPr>
                <w:color w:val="000000"/>
              </w:rPr>
            </w:pPr>
            <w:fldSimple w:instr=" REF  附件1 \h \r  \* MERGEFORMAT ">
              <w:r>
                <w:rPr>
                  <w:rFonts w:hint="eastAsia"/>
                </w:rPr>
                <w:t>附件一、</w:t>
              </w:r>
            </w:fldSimple>
            <w:r>
              <w:rPr>
                <w:rFonts w:hint="eastAsia"/>
              </w:rPr>
              <w:t>安全功能規格表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F38F1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77D42" w:rsidRPr="00785158" w:rsidTr="00C3753B">
        <w:trPr>
          <w:trHeight w:val="56"/>
        </w:trPr>
        <w:tc>
          <w:tcPr>
            <w:tcW w:w="1069" w:type="dxa"/>
            <w:vMerge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設計安全性</w:t>
            </w:r>
          </w:p>
        </w:tc>
        <w:tc>
          <w:tcPr>
            <w:tcW w:w="1440" w:type="dxa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 附表14 \h \r  \* MERGEFORMAT ">
              <w:r>
                <w:rPr>
                  <w:rFonts w:hint="eastAsia"/>
                  <w:color w:val="000000"/>
                  <w:lang/>
                </w:rPr>
                <w:t>附表</w:t>
              </w:r>
              <w:r>
                <w:rPr>
                  <w:rFonts w:hint="eastAsia"/>
                  <w:color w:val="000000"/>
                  <w:lang/>
                </w:rPr>
                <w:t>1</w:t>
              </w:r>
              <w:r>
                <w:rPr>
                  <w:rFonts w:hint="eastAsia"/>
                  <w:color w:val="000000"/>
                  <w:lang/>
                </w:rPr>
                <w:t>-4</w:t>
              </w:r>
            </w:fldSimple>
          </w:p>
        </w:tc>
        <w:tc>
          <w:tcPr>
            <w:tcW w:w="2700" w:type="dxa"/>
          </w:tcPr>
          <w:p w:rsidR="00477D42" w:rsidRPr="00335863" w:rsidRDefault="00477D42" w:rsidP="00C3753B">
            <w:pPr>
              <w:adjustRightInd w:val="0"/>
              <w:snapToGrid w:val="0"/>
              <w:rPr>
                <w:color w:val="000000"/>
              </w:rPr>
            </w:pPr>
            <w:fldSimple w:instr=" REF  附件2 \h \r  \* MERGEFORMAT ">
              <w:r>
                <w:rPr>
                  <w:rFonts w:hint="eastAsia"/>
                </w:rPr>
                <w:t>附件二、</w:t>
              </w:r>
            </w:fldSimple>
            <w:r>
              <w:t>設計安全性</w:t>
            </w:r>
            <w:r>
              <w:rPr>
                <w:rFonts w:hint="eastAsia"/>
              </w:rPr>
              <w:t>表</w:t>
            </w: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77D42" w:rsidRPr="00785158" w:rsidTr="00C3753B">
        <w:trPr>
          <w:trHeight w:val="64"/>
        </w:trPr>
        <w:tc>
          <w:tcPr>
            <w:tcW w:w="1069" w:type="dxa"/>
            <w:vMerge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安全架構</w:t>
            </w:r>
          </w:p>
        </w:tc>
        <w:tc>
          <w:tcPr>
            <w:tcW w:w="144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</w:rPr>
            </w:pPr>
            <w:fldSimple w:instr=" REF  附表15 \h \r  \* MERGEFORMAT ">
              <w:r>
                <w:rPr>
                  <w:rFonts w:hint="eastAsia"/>
                  <w:color w:val="000000"/>
                </w:rPr>
                <w:t>附表</w:t>
              </w:r>
              <w:r>
                <w:rPr>
                  <w:rFonts w:hint="eastAsia"/>
                  <w:color w:val="000000"/>
                </w:rPr>
                <w:t>1</w:t>
              </w:r>
              <w:r>
                <w:rPr>
                  <w:rFonts w:hint="eastAsia"/>
                  <w:color w:val="000000"/>
                </w:rPr>
                <w:t>-5</w:t>
              </w:r>
            </w:fldSimple>
          </w:p>
        </w:tc>
        <w:tc>
          <w:tcPr>
            <w:tcW w:w="2700" w:type="dxa"/>
          </w:tcPr>
          <w:p w:rsidR="00477D42" w:rsidRPr="00335863" w:rsidRDefault="00477D42" w:rsidP="00C3753B">
            <w:pPr>
              <w:adjustRightInd w:val="0"/>
              <w:snapToGrid w:val="0"/>
              <w:rPr>
                <w:color w:val="000000"/>
              </w:rPr>
            </w:pPr>
            <w:fldSimple w:instr=" REF  附件3 \h \r  \* MERGEFORMAT ">
              <w:r>
                <w:rPr>
                  <w:rFonts w:hint="eastAsia"/>
                  <w:color w:val="000000"/>
                </w:rPr>
                <w:t>附件三、</w:t>
              </w:r>
            </w:fldSimple>
            <w:r w:rsidRPr="00AE09B0">
              <w:rPr>
                <w:rFonts w:hint="eastAsia"/>
                <w:color w:val="000000"/>
              </w:rPr>
              <w:tab/>
            </w:r>
            <w:r w:rsidRPr="00AE09B0">
              <w:rPr>
                <w:rFonts w:hint="eastAsia"/>
                <w:color w:val="000000"/>
              </w:rPr>
              <w:t>安全架構表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77D42" w:rsidRPr="00785158" w:rsidTr="00C3753B">
        <w:trPr>
          <w:trHeight w:val="56"/>
        </w:trPr>
        <w:tc>
          <w:tcPr>
            <w:tcW w:w="1069" w:type="dxa"/>
            <w:vMerge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安全指引</w:t>
            </w:r>
          </w:p>
        </w:tc>
        <w:tc>
          <w:tcPr>
            <w:tcW w:w="144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 附表16 \h \r  \* MERGEFORMAT ">
              <w:r>
                <w:rPr>
                  <w:rFonts w:hint="eastAsia"/>
                  <w:color w:val="000000"/>
                  <w:lang/>
                </w:rPr>
                <w:t>附表</w:t>
              </w:r>
              <w:r>
                <w:rPr>
                  <w:rFonts w:hint="eastAsia"/>
                  <w:color w:val="000000"/>
                  <w:lang/>
                </w:rPr>
                <w:t>1-6</w:t>
              </w:r>
            </w:fldSimple>
          </w:p>
        </w:tc>
        <w:tc>
          <w:tcPr>
            <w:tcW w:w="2700" w:type="dxa"/>
          </w:tcPr>
          <w:p w:rsidR="00477D42" w:rsidRPr="00335863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  <w:r w:rsidRPr="002F66B6">
              <w:rPr>
                <w:rFonts w:hint="eastAsia"/>
              </w:rPr>
              <w:t>指引文件</w:t>
            </w:r>
          </w:p>
        </w:tc>
        <w:tc>
          <w:tcPr>
            <w:tcW w:w="108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566E4D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</w:tbl>
    <w:p w:rsidR="00477D42" w:rsidRPr="00F52619" w:rsidRDefault="00477D42" w:rsidP="00477D42">
      <w:pPr>
        <w:pStyle w:val="30"/>
        <w:spacing w:before="180" w:after="180"/>
        <w:ind w:left="560"/>
      </w:pPr>
      <w:bookmarkStart w:id="41" w:name="_Toc319004898"/>
      <w:bookmarkStart w:id="42" w:name="_Toc319004964"/>
      <w:bookmarkStart w:id="43" w:name="_Toc319077615"/>
      <w:r w:rsidRPr="00F52619">
        <w:rPr>
          <w:rFonts w:hint="eastAsia"/>
        </w:rPr>
        <w:t>安全標的</w:t>
      </w:r>
      <w:bookmarkEnd w:id="41"/>
      <w:bookmarkEnd w:id="42"/>
      <w:bookmarkEnd w:id="43"/>
    </w:p>
    <w:p w:rsidR="00477D42" w:rsidRPr="00785158" w:rsidRDefault="00477D42" w:rsidP="00477D42">
      <w:pPr>
        <w:ind w:leftChars="202" w:left="566"/>
        <w:rPr>
          <w:color w:val="000000"/>
          <w:lang/>
        </w:rPr>
      </w:pPr>
      <w:r>
        <w:rPr>
          <w:color w:val="000000"/>
          <w:lang/>
        </w:rPr>
        <w:lastRenderedPageBreak/>
        <w:t>申請者</w:t>
      </w:r>
      <w:r>
        <w:rPr>
          <w:rFonts w:hint="eastAsia"/>
          <w:color w:val="000000"/>
        </w:rPr>
        <w:t>應</w:t>
      </w:r>
      <w:r w:rsidRPr="00785158">
        <w:rPr>
          <w:color w:val="000000"/>
        </w:rPr>
        <w:t>提供</w:t>
      </w:r>
      <w:r>
        <w:rPr>
          <w:color w:val="000000"/>
        </w:rPr>
        <w:t>待測物</w:t>
      </w:r>
      <w:r>
        <w:rPr>
          <w:rFonts w:hint="eastAsia"/>
          <w:color w:val="000000"/>
        </w:rPr>
        <w:t>之設備規格說明書，包含設備規格（</w:t>
      </w:r>
      <w:fldSimple w:instr=" REF  附表11 \h \r  \* MERGEFORMAT ">
        <w:r>
          <w:rPr>
            <w:rFonts w:hint="eastAsia"/>
            <w:color w:val="000000"/>
          </w:rPr>
          <w:t>附表</w:t>
        </w:r>
        <w:r>
          <w:rPr>
            <w:rFonts w:hint="eastAsia"/>
            <w:color w:val="000000"/>
          </w:rPr>
          <w:t>1-1</w:t>
        </w:r>
      </w:fldSimple>
      <w:r>
        <w:rPr>
          <w:rFonts w:hint="eastAsia"/>
          <w:color w:val="000000"/>
        </w:rPr>
        <w:t>）</w:t>
      </w:r>
      <w:r w:rsidRPr="00785158">
        <w:rPr>
          <w:color w:val="000000"/>
        </w:rPr>
        <w:t>及該設備可執行的安全功能需求</w:t>
      </w:r>
      <w:r w:rsidRPr="00785158">
        <w:rPr>
          <w:color w:val="000000"/>
        </w:rPr>
        <w:t xml:space="preserve"> (</w:t>
      </w:r>
      <w:fldSimple w:instr=" REF  附表12 \h \r  \* MERGEFORMAT ">
        <w:r>
          <w:rPr>
            <w:rFonts w:hint="eastAsia"/>
            <w:color w:val="000000"/>
            <w:kern w:val="0"/>
          </w:rPr>
          <w:t>附表</w:t>
        </w:r>
        <w:r>
          <w:rPr>
            <w:rFonts w:hint="eastAsia"/>
            <w:color w:val="000000"/>
            <w:kern w:val="0"/>
          </w:rPr>
          <w:t>1</w:t>
        </w:r>
        <w:r>
          <w:rPr>
            <w:rFonts w:hint="eastAsia"/>
            <w:color w:val="000000"/>
            <w:kern w:val="0"/>
          </w:rPr>
          <w:t>-</w:t>
        </w:r>
        <w:r>
          <w:rPr>
            <w:rFonts w:hint="eastAsia"/>
            <w:color w:val="000000"/>
            <w:kern w:val="0"/>
          </w:rPr>
          <w:t>2</w:t>
        </w:r>
      </w:fldSimple>
      <w:r w:rsidRPr="00785158">
        <w:rPr>
          <w:color w:val="000000"/>
        </w:rPr>
        <w:t>)</w:t>
      </w:r>
      <w:r w:rsidRPr="00785158">
        <w:rPr>
          <w:color w:val="000000"/>
        </w:rPr>
        <w:t>。</w:t>
      </w:r>
    </w:p>
    <w:p w:rsidR="00477D42" w:rsidRPr="00F52619" w:rsidRDefault="00477D42" w:rsidP="00477D42">
      <w:pPr>
        <w:pStyle w:val="40"/>
        <w:spacing w:before="180" w:after="180"/>
        <w:ind w:left="840"/>
        <w:rPr>
          <w:rFonts w:hint="eastAsia"/>
        </w:rPr>
      </w:pPr>
      <w:r w:rsidRPr="00F52619">
        <w:rPr>
          <w:rFonts w:hint="eastAsia"/>
        </w:rPr>
        <w:t>設備</w:t>
      </w:r>
      <w:r>
        <w:rPr>
          <w:rFonts w:hint="eastAsia"/>
          <w:color w:val="000000"/>
          <w:lang w:eastAsia="zh-TW"/>
        </w:rPr>
        <w:t>規格</w:t>
      </w:r>
      <w:r w:rsidRPr="00F52619">
        <w:rPr>
          <w:rFonts w:hint="eastAsia"/>
        </w:rPr>
        <w:t>說明</w:t>
      </w:r>
    </w:p>
    <w:p w:rsidR="00477D42" w:rsidRPr="002F66B6" w:rsidRDefault="00477D42" w:rsidP="00477D42">
      <w:pPr>
        <w:pStyle w:val="40"/>
        <w:numPr>
          <w:ilvl w:val="0"/>
          <w:numId w:val="0"/>
        </w:numPr>
        <w:spacing w:before="180" w:after="180"/>
        <w:ind w:leftChars="303" w:left="848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t>本項書面</w:t>
      </w:r>
      <w:r w:rsidRPr="00785158">
        <w:rPr>
          <w:color w:val="000000"/>
        </w:rPr>
        <w:t>審查</w:t>
      </w:r>
      <w:r w:rsidRPr="00785158">
        <w:rPr>
          <w:color w:val="000000"/>
          <w:lang w:eastAsia="zh-TW"/>
        </w:rPr>
        <w:t>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之設備規格說明書</w:t>
      </w:r>
      <w:r w:rsidRPr="00785158">
        <w:rPr>
          <w:color w:val="000000"/>
          <w:lang w:eastAsia="zh-TW"/>
        </w:rPr>
        <w:t>，檢視</w:t>
      </w:r>
      <w:r>
        <w:rPr>
          <w:rFonts w:hint="eastAsia"/>
          <w:color w:val="000000"/>
          <w:lang w:eastAsia="zh-TW"/>
        </w:rPr>
        <w:t>設備規格</w:t>
      </w:r>
      <w:r w:rsidRPr="00785158">
        <w:rPr>
          <w:color w:val="000000"/>
          <w:lang w:eastAsia="zh-TW"/>
        </w:rPr>
        <w:t>是否符合</w:t>
      </w:r>
      <w:fldSimple w:instr=" REF  附表11 \h \r  \* MERGEFORMAT ">
        <w:r>
          <w:rPr>
            <w:rFonts w:hint="eastAsia"/>
            <w:color w:val="000000"/>
          </w:rPr>
          <w:t>附表</w:t>
        </w:r>
        <w:r>
          <w:rPr>
            <w:rFonts w:hint="eastAsia"/>
            <w:color w:val="000000"/>
          </w:rPr>
          <w:t>1-1</w:t>
        </w:r>
      </w:fldSimple>
      <w:r w:rsidRPr="00785158">
        <w:rPr>
          <w:color w:val="000000"/>
        </w:rPr>
        <w:t>設備</w:t>
      </w:r>
      <w:r>
        <w:rPr>
          <w:rFonts w:hint="eastAsia"/>
          <w:color w:val="000000"/>
          <w:lang w:eastAsia="zh-TW"/>
        </w:rPr>
        <w:t>規格</w:t>
      </w:r>
      <w:r w:rsidRPr="00785158">
        <w:rPr>
          <w:color w:val="000000"/>
        </w:rPr>
        <w:t>之書面審查</w:t>
      </w:r>
      <w:r>
        <w:rPr>
          <w:rFonts w:hint="eastAsia"/>
          <w:color w:val="000000"/>
          <w:lang w:eastAsia="zh-TW"/>
        </w:rPr>
        <w:t>內容</w:t>
      </w:r>
      <w:r w:rsidRPr="00785158">
        <w:rPr>
          <w:color w:val="000000"/>
        </w:rPr>
        <w:t>：</w:t>
      </w:r>
    </w:p>
    <w:p w:rsidR="00477D42" w:rsidRPr="00F52619" w:rsidRDefault="00477D42" w:rsidP="00477D42">
      <w:pPr>
        <w:pStyle w:val="a5"/>
        <w:tabs>
          <w:tab w:val="num" w:pos="993"/>
        </w:tabs>
        <w:adjustRightInd w:val="0"/>
        <w:spacing w:before="360"/>
        <w:ind w:hanging="846"/>
        <w:jc w:val="left"/>
        <w:rPr>
          <w:rFonts w:hint="eastAsia"/>
        </w:rPr>
      </w:pPr>
      <w:bookmarkStart w:id="44" w:name="附表11"/>
      <w:bookmarkEnd w:id="44"/>
      <w:r w:rsidRPr="00785158">
        <w:rPr>
          <w:color w:val="000000"/>
        </w:rPr>
        <w:t>設備</w:t>
      </w:r>
      <w:r>
        <w:rPr>
          <w:rFonts w:hint="eastAsia"/>
          <w:color w:val="000000"/>
          <w:lang w:eastAsia="zh-TW"/>
        </w:rPr>
        <w:t>規格</w:t>
      </w:r>
      <w:r w:rsidRPr="00785158">
        <w:rPr>
          <w:color w:val="000000"/>
        </w:rPr>
        <w:t>之書面審查</w:t>
      </w:r>
      <w:r>
        <w:rPr>
          <w:rFonts w:hint="eastAsia"/>
          <w:color w:val="000000"/>
          <w:lang w:eastAsia="zh-TW"/>
        </w:rPr>
        <w:t>內容</w:t>
      </w: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900"/>
        <w:gridCol w:w="1620"/>
        <w:gridCol w:w="4724"/>
        <w:gridCol w:w="676"/>
        <w:gridCol w:w="676"/>
      </w:tblGrid>
      <w:tr w:rsidR="00477D42" w:rsidRPr="00785158" w:rsidTr="00C3753B">
        <w:trPr>
          <w:trHeight w:val="64"/>
          <w:tblHeader/>
          <w:jc w:val="center"/>
        </w:trPr>
        <w:tc>
          <w:tcPr>
            <w:tcW w:w="784" w:type="dxa"/>
            <w:shd w:val="clear" w:color="auto" w:fill="FFFF99"/>
            <w:vAlign w:val="center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類別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項目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子項目</w:t>
            </w:r>
          </w:p>
        </w:tc>
        <w:tc>
          <w:tcPr>
            <w:tcW w:w="4724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審查標準</w:t>
            </w:r>
          </w:p>
        </w:tc>
        <w:tc>
          <w:tcPr>
            <w:tcW w:w="676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基礎型</w:t>
            </w:r>
          </w:p>
        </w:tc>
        <w:tc>
          <w:tcPr>
            <w:tcW w:w="676" w:type="dxa"/>
            <w:shd w:val="clear" w:color="auto" w:fill="FFFF99"/>
            <w:vAlign w:val="center"/>
          </w:tcPr>
          <w:p w:rsidR="00477D42" w:rsidDel="00FE3B16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進階型</w:t>
            </w:r>
          </w:p>
        </w:tc>
      </w:tr>
      <w:tr w:rsidR="00477D42" w:rsidRPr="00785158" w:rsidTr="00C3753B">
        <w:trPr>
          <w:jc w:val="center"/>
        </w:trPr>
        <w:tc>
          <w:tcPr>
            <w:tcW w:w="784" w:type="dxa"/>
            <w:vMerge w:val="restart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安全標的</w:t>
            </w:r>
          </w:p>
        </w:tc>
        <w:tc>
          <w:tcPr>
            <w:tcW w:w="900" w:type="dxa"/>
            <w:vMerge w:val="restart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設備規格</w:t>
            </w:r>
          </w:p>
        </w:tc>
        <w:tc>
          <w:tcPr>
            <w:tcW w:w="1620" w:type="dxa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1.</w:t>
            </w:r>
            <w:r w:rsidRPr="00785158">
              <w:rPr>
                <w:color w:val="000000"/>
              </w:rPr>
              <w:t>設備識別</w:t>
            </w:r>
          </w:p>
        </w:tc>
        <w:tc>
          <w:tcPr>
            <w:tcW w:w="4724" w:type="dxa"/>
            <w:vAlign w:val="center"/>
          </w:tcPr>
          <w:p w:rsidR="00477D42" w:rsidRPr="00785158" w:rsidRDefault="00477D42" w:rsidP="00C375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</w:t>
            </w:r>
            <w:r w:rsidRPr="00785158">
              <w:rPr>
                <w:color w:val="000000"/>
              </w:rPr>
              <w:t>標示下列內容：</w:t>
            </w:r>
          </w:p>
          <w:p w:rsidR="00477D42" w:rsidRPr="00785158" w:rsidRDefault="00477D42" w:rsidP="00C3753B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名稱、廠牌、型號及版本</w:t>
            </w:r>
          </w:p>
          <w:p w:rsidR="00477D42" w:rsidRPr="00785158" w:rsidRDefault="00477D42" w:rsidP="00C3753B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申請者名稱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製造商或代理商</w:t>
            </w:r>
            <w:r w:rsidRPr="00785158">
              <w:rPr>
                <w:color w:val="000000"/>
              </w:rPr>
              <w:t>)</w:t>
            </w:r>
          </w:p>
          <w:p w:rsidR="00477D42" w:rsidRDefault="00477D42" w:rsidP="00C3753B">
            <w:pPr>
              <w:numPr>
                <w:ilvl w:val="0"/>
                <w:numId w:val="19"/>
              </w:numPr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製造商名稱</w:t>
            </w:r>
          </w:p>
          <w:p w:rsidR="00477D42" w:rsidRPr="00785158" w:rsidRDefault="00477D42" w:rsidP="00C3753B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設備形式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硬體</w:t>
            </w:r>
            <w:r>
              <w:rPr>
                <w:rFonts w:hint="eastAsia"/>
                <w:color w:val="000000"/>
              </w:rPr>
              <w:t>、</w:t>
            </w:r>
            <w:r w:rsidRPr="00785158">
              <w:rPr>
                <w:color w:val="000000"/>
              </w:rPr>
              <w:t>韌體</w:t>
            </w:r>
            <w:r>
              <w:rPr>
                <w:color w:val="000000"/>
              </w:rPr>
              <w:t>或</w:t>
            </w:r>
            <w:r w:rsidRPr="00785158">
              <w:rPr>
                <w:color w:val="000000"/>
              </w:rPr>
              <w:t>軟體</w:t>
            </w:r>
            <w:r w:rsidRPr="00785158">
              <w:rPr>
                <w:color w:val="000000"/>
              </w:rPr>
              <w:t>)</w:t>
            </w:r>
          </w:p>
        </w:tc>
        <w:tc>
          <w:tcPr>
            <w:tcW w:w="676" w:type="dxa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477D42" w:rsidDel="00F63E38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785158" w:rsidTr="00C3753B">
        <w:trPr>
          <w:jc w:val="center"/>
        </w:trPr>
        <w:tc>
          <w:tcPr>
            <w:tcW w:w="784" w:type="dxa"/>
            <w:vMerge/>
          </w:tcPr>
          <w:p w:rsidR="00477D42" w:rsidRDefault="00477D42" w:rsidP="00C3753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900" w:type="dxa"/>
            <w:vMerge/>
          </w:tcPr>
          <w:p w:rsidR="00477D42" w:rsidRDefault="00477D42" w:rsidP="00C3753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286" w:hangingChars="102" w:hanging="286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</w:t>
            </w:r>
            <w:r w:rsidRPr="00785158">
              <w:rPr>
                <w:color w:val="000000"/>
              </w:rPr>
              <w:t>範圍</w:t>
            </w:r>
          </w:p>
        </w:tc>
        <w:tc>
          <w:tcPr>
            <w:tcW w:w="4724" w:type="dxa"/>
            <w:vAlign w:val="center"/>
          </w:tcPr>
          <w:p w:rsidR="00477D42" w:rsidRDefault="00477D42" w:rsidP="00C3753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應說明</w:t>
            </w:r>
            <w:r w:rsidRPr="00785158">
              <w:rPr>
                <w:color w:val="000000"/>
              </w:rPr>
              <w:t>下列內容：</w:t>
            </w:r>
          </w:p>
          <w:p w:rsidR="00477D42" w:rsidRDefault="00477D42" w:rsidP="00C3753B">
            <w:pPr>
              <w:numPr>
                <w:ilvl w:val="0"/>
                <w:numId w:val="3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785158">
              <w:rPr>
                <w:color w:val="000000"/>
              </w:rPr>
              <w:t>之實體範圍</w:t>
            </w:r>
            <w:r>
              <w:rPr>
                <w:rFonts w:hint="eastAsia"/>
                <w:color w:val="000000"/>
              </w:rPr>
              <w:t>：</w:t>
            </w:r>
            <w:r w:rsidRPr="00785158">
              <w:rPr>
                <w:color w:val="000000"/>
              </w:rPr>
              <w:t>包含</w:t>
            </w:r>
            <w:r>
              <w:rPr>
                <w:color w:val="000000"/>
              </w:rPr>
              <w:t>待測物外觀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尺寸</w:t>
            </w:r>
            <w:r>
              <w:rPr>
                <w:rFonts w:hint="eastAsia"/>
                <w:color w:val="000000"/>
              </w:rPr>
              <w:t>、主要零組件及</w:t>
            </w:r>
            <w:r w:rsidRPr="00785158">
              <w:rPr>
                <w:color w:val="000000"/>
              </w:rPr>
              <w:t>執行</w:t>
            </w:r>
            <w:r>
              <w:rPr>
                <w:color w:val="000000"/>
              </w:rPr>
              <w:t>必須之</w:t>
            </w:r>
            <w:r w:rsidRPr="00785158">
              <w:rPr>
                <w:color w:val="000000"/>
              </w:rPr>
              <w:t>相關</w:t>
            </w:r>
            <w:r>
              <w:rPr>
                <w:color w:val="000000"/>
              </w:rPr>
              <w:t>週邊</w:t>
            </w:r>
            <w:r w:rsidRPr="00785158">
              <w:rPr>
                <w:color w:val="000000"/>
              </w:rPr>
              <w:t>設施。</w:t>
            </w:r>
          </w:p>
          <w:p w:rsidR="00477D42" w:rsidRPr="00785158" w:rsidRDefault="00477D42" w:rsidP="00C3753B">
            <w:pPr>
              <w:numPr>
                <w:ilvl w:val="0"/>
                <w:numId w:val="31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785158">
              <w:rPr>
                <w:color w:val="000000"/>
              </w:rPr>
              <w:t>之邏輯範圍</w:t>
            </w:r>
            <w:r>
              <w:rPr>
                <w:rFonts w:hint="eastAsia"/>
                <w:color w:val="000000"/>
              </w:rPr>
              <w:t>：包含待測物安全功能以及功能之間相互關係。</w:t>
            </w:r>
          </w:p>
        </w:tc>
        <w:tc>
          <w:tcPr>
            <w:tcW w:w="676" w:type="dxa"/>
          </w:tcPr>
          <w:p w:rsidR="00477D42" w:rsidRPr="00785158" w:rsidRDefault="00477D42" w:rsidP="00C3753B">
            <w:pPr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477D42" w:rsidDel="00931755" w:rsidRDefault="00477D42" w:rsidP="00C3753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785158" w:rsidTr="00C3753B">
        <w:trPr>
          <w:jc w:val="center"/>
        </w:trPr>
        <w:tc>
          <w:tcPr>
            <w:tcW w:w="784" w:type="dxa"/>
            <w:vMerge/>
          </w:tcPr>
          <w:p w:rsidR="00477D42" w:rsidRDefault="00477D42" w:rsidP="00C3753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900" w:type="dxa"/>
            <w:vMerge/>
          </w:tcPr>
          <w:p w:rsidR="00477D42" w:rsidRDefault="00477D42" w:rsidP="00C3753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477D42" w:rsidRDefault="00477D42" w:rsidP="00C3753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3.</w:t>
            </w:r>
            <w:r>
              <w:rPr>
                <w:rFonts w:hint="eastAsia"/>
                <w:color w:val="000000"/>
                <w:lang w:eastAsia="zh-TW"/>
              </w:rPr>
              <w:t>安全功能</w:t>
            </w:r>
          </w:p>
        </w:tc>
        <w:tc>
          <w:tcPr>
            <w:tcW w:w="4724" w:type="dxa"/>
            <w:vAlign w:val="center"/>
          </w:tcPr>
          <w:p w:rsidR="00477D42" w:rsidRPr="00785158" w:rsidRDefault="00477D42" w:rsidP="00C375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應說明待測物之安全功能如何滿足本規範之安全功能需求</w:t>
            </w:r>
            <w:r w:rsidRPr="00785158">
              <w:rPr>
                <w:color w:val="000000"/>
              </w:rPr>
              <w:t>。</w:t>
            </w:r>
          </w:p>
        </w:tc>
        <w:tc>
          <w:tcPr>
            <w:tcW w:w="676" w:type="dxa"/>
          </w:tcPr>
          <w:p w:rsidR="00477D42" w:rsidRDefault="00477D42" w:rsidP="00C3753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477D42" w:rsidRDefault="00477D42" w:rsidP="00C3753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477D42" w:rsidRPr="0077541C" w:rsidRDefault="00477D42" w:rsidP="00477D42">
      <w:pPr>
        <w:pStyle w:val="40"/>
        <w:spacing w:before="180" w:after="180"/>
        <w:ind w:leftChars="202" w:left="566"/>
        <w:rPr>
          <w:rFonts w:hint="eastAsia"/>
          <w:color w:val="000000"/>
        </w:rPr>
      </w:pPr>
      <w:r w:rsidRPr="0077541C">
        <w:rPr>
          <w:rFonts w:hint="eastAsia"/>
          <w:color w:val="000000"/>
        </w:rPr>
        <w:t>安全功能需求</w:t>
      </w:r>
      <w:r w:rsidRPr="0077541C">
        <w:rPr>
          <w:rFonts w:hint="eastAsia"/>
          <w:color w:val="000000"/>
        </w:rPr>
        <w:t xml:space="preserve"> (SFR)</w:t>
      </w:r>
    </w:p>
    <w:p w:rsidR="00477D42" w:rsidRDefault="00477D42" w:rsidP="00477D42">
      <w:pPr>
        <w:pStyle w:val="15alta"/>
        <w:spacing w:afterLines="0"/>
        <w:ind w:leftChars="202" w:left="566"/>
        <w:rPr>
          <w:rFonts w:hint="eastAsia"/>
          <w:color w:val="000000"/>
          <w:lang w:eastAsia="zh-TW"/>
        </w:rPr>
      </w:pPr>
      <w:r w:rsidRPr="00785158">
        <w:rPr>
          <w:color w:val="000000"/>
          <w:lang w:eastAsia="zh-TW"/>
        </w:rPr>
        <w:t>本項書面</w:t>
      </w:r>
      <w:r w:rsidRPr="00785158">
        <w:rPr>
          <w:color w:val="000000"/>
        </w:rPr>
        <w:t>審查</w:t>
      </w:r>
      <w:r w:rsidRPr="00785158">
        <w:rPr>
          <w:color w:val="000000"/>
          <w:lang w:eastAsia="zh-TW"/>
        </w:rPr>
        <w:t>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之設備規格說明書</w:t>
      </w:r>
      <w:r w:rsidRPr="00785158">
        <w:rPr>
          <w:color w:val="000000"/>
          <w:lang w:eastAsia="zh-TW"/>
        </w:rPr>
        <w:t>，檢視</w:t>
      </w:r>
      <w:r w:rsidRPr="00785158">
        <w:rPr>
          <w:color w:val="000000"/>
        </w:rPr>
        <w:t>安全功能需求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(SFR)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  <w:lang w:eastAsia="zh-TW"/>
        </w:rPr>
        <w:t>之執行內容是否符合</w:t>
      </w:r>
      <w:r>
        <w:rPr>
          <w:color w:val="000000"/>
          <w:lang w:eastAsia="zh-TW"/>
        </w:rPr>
        <w:fldChar w:fldCharType="begin"/>
      </w:r>
      <w:r>
        <w:rPr>
          <w:color w:val="000000"/>
          <w:lang w:eastAsia="zh-TW"/>
        </w:rPr>
        <w:instrText xml:space="preserve"> REF  </w:instrText>
      </w:r>
      <w:r>
        <w:rPr>
          <w:color w:val="000000"/>
          <w:lang w:eastAsia="zh-TW"/>
        </w:rPr>
        <w:instrText>附表</w:instrText>
      </w:r>
      <w:r>
        <w:rPr>
          <w:color w:val="000000"/>
          <w:lang w:eastAsia="zh-TW"/>
        </w:rPr>
        <w:instrText xml:space="preserve">12 \h \r </w:instrText>
      </w:r>
      <w:r w:rsidRPr="006F4C4E">
        <w:rPr>
          <w:color w:val="000000"/>
          <w:lang w:eastAsia="zh-TW"/>
        </w:rPr>
      </w:r>
      <w:r>
        <w:rPr>
          <w:color w:val="000000"/>
          <w:lang w:eastAsia="zh-TW"/>
        </w:rPr>
        <w:fldChar w:fldCharType="separate"/>
      </w:r>
      <w:r>
        <w:rPr>
          <w:rFonts w:hint="eastAsia"/>
          <w:color w:val="000000"/>
          <w:lang w:eastAsia="zh-TW"/>
        </w:rPr>
        <w:t>附表</w:t>
      </w:r>
      <w:r>
        <w:rPr>
          <w:rFonts w:hint="eastAsia"/>
          <w:color w:val="000000"/>
          <w:lang w:eastAsia="zh-TW"/>
        </w:rPr>
        <w:t>1-2</w:t>
      </w:r>
      <w:r>
        <w:rPr>
          <w:color w:val="000000"/>
          <w:lang w:eastAsia="zh-TW"/>
        </w:rPr>
        <w:fldChar w:fldCharType="end"/>
      </w:r>
      <w:r w:rsidRPr="00785158">
        <w:rPr>
          <w:color w:val="000000"/>
        </w:rPr>
        <w:t>安全功能需求之書面審查</w:t>
      </w:r>
      <w:r>
        <w:rPr>
          <w:rFonts w:hint="eastAsia"/>
          <w:color w:val="000000"/>
        </w:rPr>
        <w:t>內容</w:t>
      </w:r>
      <w:r>
        <w:rPr>
          <w:rFonts w:hint="eastAsia"/>
          <w:color w:val="000000"/>
          <w:lang w:eastAsia="zh-TW"/>
        </w:rPr>
        <w:t>。</w:t>
      </w:r>
    </w:p>
    <w:p w:rsidR="00477D42" w:rsidRDefault="00477D42" w:rsidP="00477D42">
      <w:pPr>
        <w:pStyle w:val="15alta"/>
        <w:spacing w:afterLines="0"/>
        <w:ind w:leftChars="202" w:left="566"/>
        <w:rPr>
          <w:rFonts w:hint="eastAsia"/>
          <w:color w:val="000000"/>
          <w:lang w:eastAsia="zh-TW"/>
        </w:rPr>
      </w:pPr>
    </w:p>
    <w:p w:rsidR="00477D42" w:rsidRDefault="00477D42" w:rsidP="00477D42">
      <w:pPr>
        <w:pStyle w:val="a5"/>
        <w:tabs>
          <w:tab w:val="num" w:pos="993"/>
        </w:tabs>
        <w:adjustRightInd w:val="0"/>
        <w:spacing w:before="360"/>
        <w:ind w:hanging="987"/>
        <w:jc w:val="left"/>
        <w:rPr>
          <w:rFonts w:hint="eastAsia"/>
          <w:color w:val="000000"/>
        </w:rPr>
      </w:pPr>
      <w:bookmarkStart w:id="45" w:name="附表12"/>
      <w:bookmarkEnd w:id="45"/>
      <w:r w:rsidRPr="00E14626">
        <w:rPr>
          <w:rFonts w:hint="eastAsia"/>
          <w:color w:val="000000"/>
        </w:rPr>
        <w:lastRenderedPageBreak/>
        <w:t>安全功能需求之書面審查內容</w:t>
      </w:r>
    </w:p>
    <w:tbl>
      <w:tblPr>
        <w:tblW w:w="10060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2"/>
        <w:gridCol w:w="1577"/>
        <w:gridCol w:w="6350"/>
        <w:gridCol w:w="527"/>
        <w:gridCol w:w="540"/>
      </w:tblGrid>
      <w:tr w:rsidR="00477D42" w:rsidTr="00C3753B">
        <w:trPr>
          <w:tblHeader/>
          <w:jc w:val="center"/>
        </w:trPr>
        <w:tc>
          <w:tcPr>
            <w:tcW w:w="534" w:type="dxa"/>
            <w:shd w:val="clear" w:color="auto" w:fill="FFFF99"/>
            <w:vAlign w:val="center"/>
          </w:tcPr>
          <w:p w:rsidR="00477D42" w:rsidRDefault="00477D42" w:rsidP="00C3753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D85FF5"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532" w:type="dxa"/>
            <w:shd w:val="clear" w:color="auto" w:fill="FFFF99"/>
            <w:vAlign w:val="center"/>
          </w:tcPr>
          <w:p w:rsidR="00477D42" w:rsidRDefault="00477D42" w:rsidP="00C3753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D85FF5"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1577" w:type="dxa"/>
            <w:shd w:val="clear" w:color="auto" w:fill="FFFF99"/>
            <w:vAlign w:val="center"/>
          </w:tcPr>
          <w:p w:rsidR="00477D42" w:rsidRDefault="00477D42" w:rsidP="00C3753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00"/>
              </w:rPr>
              <w:t>子</w:t>
            </w:r>
            <w:r w:rsidRPr="00785158">
              <w:rPr>
                <w:b/>
                <w:bCs/>
                <w:color w:val="000000"/>
              </w:rPr>
              <w:t>項目</w:t>
            </w:r>
          </w:p>
        </w:tc>
        <w:tc>
          <w:tcPr>
            <w:tcW w:w="6350" w:type="dxa"/>
            <w:shd w:val="clear" w:color="auto" w:fill="FFFF99"/>
            <w:vAlign w:val="center"/>
          </w:tcPr>
          <w:p w:rsidR="00477D42" w:rsidRDefault="00477D42" w:rsidP="00C3753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785158">
              <w:rPr>
                <w:b/>
                <w:bCs/>
                <w:color w:val="000000"/>
              </w:rPr>
              <w:t>審查</w:t>
            </w:r>
            <w:r>
              <w:rPr>
                <w:rFonts w:hint="eastAsia"/>
                <w:b/>
                <w:bCs/>
                <w:color w:val="000000"/>
              </w:rPr>
              <w:t>標準</w:t>
            </w:r>
          </w:p>
        </w:tc>
        <w:tc>
          <w:tcPr>
            <w:tcW w:w="527" w:type="dxa"/>
            <w:shd w:val="clear" w:color="auto" w:fill="FFFF99"/>
            <w:vAlign w:val="center"/>
          </w:tcPr>
          <w:p w:rsidR="00477D42" w:rsidRDefault="00477D42" w:rsidP="00C3753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77D42" w:rsidRDefault="00477D42" w:rsidP="00C3753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 w:val="restart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安全標的</w:t>
            </w:r>
          </w:p>
        </w:tc>
        <w:tc>
          <w:tcPr>
            <w:tcW w:w="532" w:type="dxa"/>
            <w:vMerge w:val="restart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安全功能需求</w:t>
            </w: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</w:t>
            </w:r>
          </w:p>
        </w:tc>
        <w:tc>
          <w:tcPr>
            <w:tcW w:w="6350" w:type="dxa"/>
          </w:tcPr>
          <w:p w:rsidR="00477D42" w:rsidRDefault="00477D42" w:rsidP="00C3753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紀錄：</w:t>
            </w:r>
          </w:p>
          <w:p w:rsidR="00477D42" w:rsidRPr="00785158" w:rsidRDefault="00477D42" w:rsidP="00C3753B">
            <w:pPr>
              <w:ind w:leftChars="107" w:left="840" w:hangingChars="193" w:hanging="5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(1) </w:t>
            </w:r>
            <w:r>
              <w:rPr>
                <w:rFonts w:hint="eastAsia"/>
                <w:color w:val="000000"/>
              </w:rPr>
              <w:t>待測物應依下列事件類型</w:t>
            </w:r>
            <w:r>
              <w:rPr>
                <w:color w:val="000000"/>
              </w:rPr>
              <w:t>產生</w:t>
            </w:r>
            <w:r>
              <w:rPr>
                <w:rFonts w:hint="eastAsia"/>
                <w:color w:val="000000"/>
              </w:rPr>
              <w:t>其稽核紀錄</w:t>
            </w:r>
            <w:r w:rsidRPr="00785158">
              <w:rPr>
                <w:color w:val="000000"/>
              </w:rPr>
              <w:t>，並</w:t>
            </w:r>
            <w:r>
              <w:rPr>
                <w:rFonts w:hint="eastAsia"/>
                <w:color w:val="000000"/>
              </w:rPr>
              <w:t>存</w:t>
            </w:r>
            <w:r w:rsidRPr="00785158">
              <w:rPr>
                <w:color w:val="000000"/>
              </w:rPr>
              <w:t>於資料庫</w:t>
            </w:r>
            <w:r>
              <w:rPr>
                <w:rFonts w:hint="eastAsia"/>
                <w:color w:val="000000"/>
              </w:rPr>
              <w:t>中</w:t>
            </w:r>
            <w:r w:rsidRPr="00785158">
              <w:rPr>
                <w:color w:val="000000"/>
              </w:rPr>
              <w:t>：</w:t>
            </w:r>
          </w:p>
          <w:p w:rsidR="00477D42" w:rsidRPr="00785158" w:rsidRDefault="00477D42" w:rsidP="00C3753B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啟閉稽核功能。</w:t>
            </w:r>
          </w:p>
          <w:p w:rsidR="00477D42" w:rsidRPr="00785158" w:rsidRDefault="00477D42" w:rsidP="00C3753B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>
              <w:rPr>
                <w:rFonts w:hint="eastAsia"/>
                <w:color w:val="000000"/>
              </w:rPr>
              <w:t>存取稽核資料。</w:t>
            </w:r>
          </w:p>
          <w:p w:rsidR="00477D42" w:rsidRDefault="00477D42" w:rsidP="00C3753B">
            <w:pPr>
              <w:ind w:leftChars="203" w:left="994" w:hangingChars="152" w:hanging="42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C. </w:t>
            </w:r>
            <w:r>
              <w:rPr>
                <w:rFonts w:hint="eastAsia"/>
                <w:color w:val="000000"/>
              </w:rPr>
              <w:t>使用者登錄成功或失敗、登錄權限變更及恢復。</w:t>
            </w:r>
          </w:p>
          <w:p w:rsidR="00477D42" w:rsidRDefault="00477D42" w:rsidP="00C3753B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D. </w:t>
            </w:r>
            <w:r>
              <w:rPr>
                <w:rFonts w:hint="eastAsia"/>
                <w:color w:val="000000"/>
              </w:rPr>
              <w:t>變更安全屬性。</w:t>
            </w:r>
          </w:p>
          <w:p w:rsidR="00477D42" w:rsidRDefault="00477D42" w:rsidP="00C3753B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E. </w:t>
            </w:r>
            <w:r>
              <w:rPr>
                <w:rFonts w:hint="eastAsia"/>
                <w:color w:val="000000"/>
              </w:rPr>
              <w:t>變更系統時間。</w:t>
            </w:r>
          </w:p>
          <w:p w:rsidR="00477D42" w:rsidRPr="00785158" w:rsidRDefault="00477D42" w:rsidP="00C3753B">
            <w:pPr>
              <w:ind w:leftChars="107" w:left="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(2) </w:t>
            </w:r>
            <w:r w:rsidRPr="00785158">
              <w:rPr>
                <w:color w:val="000000"/>
              </w:rPr>
              <w:t>每</w:t>
            </w:r>
            <w:r>
              <w:rPr>
                <w:rFonts w:hint="eastAsia"/>
                <w:color w:val="000000"/>
              </w:rPr>
              <w:t>筆</w:t>
            </w:r>
            <w:r w:rsidRPr="00785158">
              <w:rPr>
                <w:color w:val="000000"/>
              </w:rPr>
              <w:t>稽核紀錄</w:t>
            </w:r>
            <w:r>
              <w:rPr>
                <w:rFonts w:hint="eastAsia"/>
                <w:color w:val="000000"/>
              </w:rPr>
              <w:t>至少包含</w:t>
            </w:r>
            <w:r w:rsidRPr="00785158">
              <w:rPr>
                <w:color w:val="000000"/>
              </w:rPr>
              <w:t>下列資訊：</w:t>
            </w:r>
          </w:p>
          <w:p w:rsidR="00477D42" w:rsidRDefault="00477D42" w:rsidP="00C3753B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事件識別碼。</w:t>
            </w:r>
          </w:p>
          <w:p w:rsidR="00477D42" w:rsidRPr="00785158" w:rsidRDefault="00477D42" w:rsidP="00C3753B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 w:rsidRPr="00785158">
              <w:rPr>
                <w:color w:val="000000"/>
              </w:rPr>
              <w:t>事件</w:t>
            </w:r>
            <w:r>
              <w:rPr>
                <w:rFonts w:hint="eastAsia"/>
                <w:color w:val="000000"/>
              </w:rPr>
              <w:t>日期及時間。</w:t>
            </w:r>
          </w:p>
          <w:p w:rsidR="00477D42" w:rsidRPr="00785158" w:rsidRDefault="00477D42" w:rsidP="00C3753B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C. </w:t>
            </w:r>
            <w:r w:rsidRPr="00785158">
              <w:rPr>
                <w:color w:val="000000"/>
              </w:rPr>
              <w:t>事件</w:t>
            </w:r>
            <w:r>
              <w:rPr>
                <w:rFonts w:hint="eastAsia"/>
                <w:color w:val="000000"/>
              </w:rPr>
              <w:t>類型</w:t>
            </w:r>
          </w:p>
          <w:p w:rsidR="00477D42" w:rsidRDefault="00477D42" w:rsidP="00C3753B">
            <w:pPr>
              <w:ind w:left="56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D. </w:t>
            </w:r>
            <w:r w:rsidRPr="00785158">
              <w:rPr>
                <w:color w:val="000000"/>
              </w:rPr>
              <w:t>事件成功或失</w:t>
            </w:r>
            <w:r>
              <w:rPr>
                <w:rFonts w:hint="eastAsia"/>
                <w:color w:val="000000"/>
              </w:rPr>
              <w:t>敗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DF3C2C">
              <w:rPr>
                <w:rFonts w:hint="eastAsia"/>
              </w:rPr>
              <w:t>使用者身分關聯</w:t>
            </w:r>
          </w:p>
        </w:tc>
        <w:tc>
          <w:tcPr>
            <w:tcW w:w="6350" w:type="dxa"/>
          </w:tcPr>
          <w:p w:rsidR="00477D42" w:rsidRPr="008247E5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 w:rsidRPr="00D05602">
              <w:t>安全</w:t>
            </w:r>
            <w:r w:rsidRPr="00D05602">
              <w:rPr>
                <w:rFonts w:hint="eastAsia"/>
              </w:rPr>
              <w:t>功能應能將每個可稽核事件與引發該事件之使用者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9D7D84">
              <w:rPr>
                <w:rFonts w:hint="eastAsia"/>
              </w:rPr>
              <w:t>稽核審查</w:t>
            </w:r>
          </w:p>
        </w:tc>
        <w:tc>
          <w:tcPr>
            <w:tcW w:w="6350" w:type="dxa"/>
          </w:tcPr>
          <w:p w:rsidR="00477D42" w:rsidRDefault="00477D42" w:rsidP="00C3753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審查：</w:t>
            </w:r>
          </w:p>
          <w:p w:rsidR="00477D42" w:rsidRPr="00414B86" w:rsidRDefault="00477D42" w:rsidP="00C3753B">
            <w:pPr>
              <w:numPr>
                <w:ilvl w:val="0"/>
                <w:numId w:val="21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414B86">
              <w:rPr>
                <w:rFonts w:hint="eastAsia"/>
                <w:color w:val="000000"/>
              </w:rPr>
              <w:t>可由被授權的管理者審核稽核紀錄</w:t>
            </w:r>
          </w:p>
          <w:p w:rsidR="00477D42" w:rsidRPr="008247E5" w:rsidRDefault="00477D42" w:rsidP="00C3753B">
            <w:pPr>
              <w:numPr>
                <w:ilvl w:val="0"/>
                <w:numId w:val="21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</w:rPr>
            </w:pPr>
            <w:r w:rsidRPr="00414B86">
              <w:rPr>
                <w:rFonts w:hint="eastAsia"/>
                <w:color w:val="000000"/>
              </w:rPr>
              <w:t>稽核紀錄需可由人員辨讀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A92F15">
              <w:rPr>
                <w:rFonts w:hint="eastAsia"/>
              </w:rPr>
              <w:t>受限制之稽核審查</w:t>
            </w:r>
          </w:p>
        </w:tc>
        <w:tc>
          <w:tcPr>
            <w:tcW w:w="6350" w:type="dxa"/>
          </w:tcPr>
          <w:p w:rsidR="00477D42" w:rsidRPr="008247E5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安全功能應禁止未經授權使用者瀏覽稽核紀錄。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A92F15">
              <w:rPr>
                <w:rFonts w:hint="eastAsia"/>
              </w:rPr>
              <w:t>可選取之稽核審查</w:t>
            </w:r>
          </w:p>
        </w:tc>
        <w:tc>
          <w:tcPr>
            <w:tcW w:w="6350" w:type="dxa"/>
          </w:tcPr>
          <w:p w:rsidR="00477D42" w:rsidRPr="000D33A5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A92F15">
              <w:rPr>
                <w:rFonts w:hint="eastAsia"/>
              </w:rPr>
              <w:t>可選取之稽核審查</w:t>
            </w:r>
            <w:r>
              <w:rPr>
                <w:rFonts w:hint="eastAsia"/>
                <w:color w:val="000000"/>
              </w:rPr>
              <w:t>：</w:t>
            </w:r>
          </w:p>
          <w:p w:rsidR="00477D42" w:rsidRPr="00A226C7" w:rsidRDefault="00477D42" w:rsidP="00C3753B">
            <w:pPr>
              <w:numPr>
                <w:ilvl w:val="0"/>
                <w:numId w:val="89"/>
              </w:numPr>
              <w:tabs>
                <w:tab w:val="clear" w:pos="1680"/>
                <w:tab w:val="num" w:pos="662"/>
              </w:tabs>
              <w:ind w:hanging="1378"/>
              <w:rPr>
                <w:rFonts w:hint="eastAsia"/>
                <w:color w:val="000000"/>
              </w:rPr>
            </w:pPr>
            <w:r w:rsidRPr="00A226C7">
              <w:rPr>
                <w:color w:val="000000"/>
              </w:rPr>
              <w:t>事件日期</w:t>
            </w:r>
            <w:r w:rsidRPr="00A226C7">
              <w:rPr>
                <w:rFonts w:hint="eastAsia"/>
                <w:color w:val="000000"/>
              </w:rPr>
              <w:t>與時間</w:t>
            </w:r>
          </w:p>
          <w:p w:rsidR="00477D42" w:rsidRPr="00A226C7" w:rsidRDefault="00477D42" w:rsidP="00C3753B">
            <w:pPr>
              <w:numPr>
                <w:ilvl w:val="0"/>
                <w:numId w:val="89"/>
              </w:numPr>
              <w:tabs>
                <w:tab w:val="clear" w:pos="1680"/>
                <w:tab w:val="num" w:pos="662"/>
              </w:tabs>
              <w:ind w:hanging="1378"/>
              <w:rPr>
                <w:color w:val="000000"/>
              </w:rPr>
            </w:pPr>
            <w:r w:rsidRPr="00A226C7">
              <w:rPr>
                <w:color w:val="000000"/>
              </w:rPr>
              <w:t>事件</w:t>
            </w:r>
            <w:r w:rsidRPr="00A226C7">
              <w:rPr>
                <w:rFonts w:hint="eastAsia"/>
                <w:color w:val="000000"/>
              </w:rPr>
              <w:t>類型</w:t>
            </w:r>
          </w:p>
          <w:p w:rsidR="00477D42" w:rsidRPr="008247E5" w:rsidRDefault="00477D42" w:rsidP="00C3753B">
            <w:pPr>
              <w:numPr>
                <w:ilvl w:val="0"/>
                <w:numId w:val="89"/>
              </w:numPr>
              <w:tabs>
                <w:tab w:val="clear" w:pos="1680"/>
                <w:tab w:val="num" w:pos="662"/>
              </w:tabs>
              <w:ind w:hanging="1378"/>
              <w:rPr>
                <w:rFonts w:hint="eastAsia"/>
              </w:rPr>
            </w:pPr>
            <w:r w:rsidRPr="00A226C7">
              <w:rPr>
                <w:rFonts w:hint="eastAsia"/>
                <w:color w:val="000000"/>
              </w:rPr>
              <w:t>主體識別碼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206640">
              <w:rPr>
                <w:rFonts w:hint="eastAsia"/>
              </w:rPr>
              <w:t>稽核資料儲存保護</w:t>
            </w:r>
          </w:p>
        </w:tc>
        <w:tc>
          <w:tcPr>
            <w:tcW w:w="6350" w:type="dxa"/>
          </w:tcPr>
          <w:p w:rsidR="00477D42" w:rsidRPr="008247E5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設備安全功能應防止</w:t>
            </w:r>
            <w:r w:rsidRPr="00C04470">
              <w:rPr>
                <w:rFonts w:hint="eastAsia"/>
              </w:rPr>
              <w:t>非授權人員透過安全功能介面竄改或刪除稽核資料。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805C4">
              <w:rPr>
                <w:rFonts w:hint="eastAsia"/>
              </w:rPr>
              <w:t>稽核資料漏失之預防</w:t>
            </w:r>
          </w:p>
        </w:tc>
        <w:tc>
          <w:tcPr>
            <w:tcW w:w="635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</w:t>
            </w: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A92F15">
              <w:rPr>
                <w:rFonts w:hint="eastAsia"/>
              </w:rPr>
              <w:t>可選取之</w:t>
            </w:r>
            <w:r w:rsidRPr="004805C4">
              <w:rPr>
                <w:rFonts w:hint="eastAsia"/>
              </w:rPr>
              <w:t>稽核資料漏失之預防</w:t>
            </w:r>
            <w:r>
              <w:rPr>
                <w:rFonts w:hint="eastAsia"/>
              </w:rPr>
              <w:t>，以維持儲存稽核紀錄之功能：</w:t>
            </w:r>
          </w:p>
          <w:p w:rsidR="00477D42" w:rsidRPr="002F6AB7" w:rsidRDefault="00477D42" w:rsidP="00C3753B">
            <w:pPr>
              <w:numPr>
                <w:ilvl w:val="0"/>
                <w:numId w:val="90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忽略新增之系統資料</w:t>
            </w:r>
          </w:p>
          <w:p w:rsidR="00477D42" w:rsidRPr="002F6AB7" w:rsidRDefault="00477D42" w:rsidP="00C3753B">
            <w:pPr>
              <w:numPr>
                <w:ilvl w:val="0"/>
                <w:numId w:val="90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保護被授權使用者所選擇的系統資料</w:t>
            </w:r>
          </w:p>
          <w:p w:rsidR="00477D42" w:rsidRPr="002F6AB7" w:rsidRDefault="00477D42" w:rsidP="00C3753B">
            <w:pPr>
              <w:numPr>
                <w:ilvl w:val="0"/>
                <w:numId w:val="90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每筆最新的系統資料必須從最舊的系統資料開始覆蓋</w:t>
            </w:r>
          </w:p>
          <w:p w:rsidR="00477D42" w:rsidRPr="002F6AB7" w:rsidRDefault="00477D42" w:rsidP="00C3753B">
            <w:pPr>
              <w:numPr>
                <w:ilvl w:val="0"/>
                <w:numId w:val="90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告警管理者儲存空間剩餘使用時間</w:t>
            </w:r>
          </w:p>
          <w:p w:rsidR="00477D42" w:rsidRPr="002F6AB7" w:rsidRDefault="00477D42" w:rsidP="00C3753B">
            <w:pPr>
              <w:numPr>
                <w:ilvl w:val="0"/>
                <w:numId w:val="90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告警管理者儲存空間剩餘可記錄筆數</w:t>
            </w:r>
          </w:p>
          <w:p w:rsidR="00477D42" w:rsidRPr="009D7D84" w:rsidRDefault="00477D42" w:rsidP="00C3753B">
            <w:pPr>
              <w:numPr>
                <w:ilvl w:val="0"/>
                <w:numId w:val="90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</w:rPr>
            </w:pPr>
            <w:r w:rsidRPr="002F6AB7">
              <w:rPr>
                <w:rFonts w:hint="eastAsia"/>
                <w:color w:val="000000"/>
              </w:rPr>
              <w:t>告警管理者儲存空間剩餘百分比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9C6EED">
              <w:rPr>
                <w:rFonts w:hint="eastAsia"/>
              </w:rPr>
              <w:t>防毒</w:t>
            </w:r>
            <w:r>
              <w:rPr>
                <w:rFonts w:hint="eastAsia"/>
              </w:rPr>
              <w:t>措施</w:t>
            </w:r>
          </w:p>
        </w:tc>
        <w:tc>
          <w:tcPr>
            <w:tcW w:w="6350" w:type="dxa"/>
          </w:tcPr>
          <w:p w:rsidR="00477D42" w:rsidRPr="009F7319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9C6EED">
              <w:rPr>
                <w:rFonts w:hint="eastAsia"/>
              </w:rPr>
              <w:t>防毒</w:t>
            </w:r>
            <w:r>
              <w:rPr>
                <w:rFonts w:hint="eastAsia"/>
              </w:rPr>
              <w:t>措施</w:t>
            </w:r>
            <w:r>
              <w:rPr>
                <w:rFonts w:hint="eastAsia"/>
                <w:color w:val="000000"/>
              </w:rPr>
              <w:t>：</w:t>
            </w:r>
          </w:p>
          <w:p w:rsidR="00477D42" w:rsidRPr="009F7319" w:rsidRDefault="00477D42" w:rsidP="00C3753B">
            <w:pPr>
              <w:numPr>
                <w:ilvl w:val="0"/>
                <w:numId w:val="91"/>
              </w:numPr>
              <w:tabs>
                <w:tab w:val="clear" w:pos="1680"/>
                <w:tab w:val="num" w:pos="842"/>
                <w:tab w:val="num" w:pos="2521"/>
              </w:tabs>
              <w:ind w:left="842" w:hanging="540"/>
              <w:rPr>
                <w:color w:val="000000"/>
              </w:rPr>
            </w:pPr>
            <w:r w:rsidRPr="009F7319">
              <w:rPr>
                <w:rFonts w:hint="eastAsia"/>
                <w:color w:val="000000"/>
              </w:rPr>
              <w:t>清除</w:t>
            </w:r>
            <w:r w:rsidRPr="009F7319">
              <w:rPr>
                <w:color w:val="000000"/>
              </w:rPr>
              <w:t>病毒</w:t>
            </w:r>
          </w:p>
          <w:p w:rsidR="00477D42" w:rsidRPr="009F7319" w:rsidRDefault="00477D42" w:rsidP="00C3753B">
            <w:pPr>
              <w:numPr>
                <w:ilvl w:val="0"/>
                <w:numId w:val="91"/>
              </w:numPr>
              <w:tabs>
                <w:tab w:val="clear" w:pos="1680"/>
                <w:tab w:val="num" w:pos="842"/>
                <w:tab w:val="num" w:pos="2521"/>
              </w:tabs>
              <w:ind w:left="842" w:hanging="540"/>
              <w:rPr>
                <w:color w:val="000000"/>
              </w:rPr>
            </w:pPr>
            <w:r w:rsidRPr="009F7319">
              <w:rPr>
                <w:color w:val="000000"/>
              </w:rPr>
              <w:t>隔離</w:t>
            </w:r>
            <w:r w:rsidRPr="009F7319">
              <w:rPr>
                <w:rFonts w:hint="eastAsia"/>
                <w:color w:val="000000"/>
              </w:rPr>
              <w:t>病毒</w:t>
            </w:r>
          </w:p>
          <w:p w:rsidR="00477D42" w:rsidRPr="00C04470" w:rsidDel="00D640E6" w:rsidRDefault="00477D42" w:rsidP="00C3753B">
            <w:pPr>
              <w:numPr>
                <w:ilvl w:val="0"/>
                <w:numId w:val="91"/>
              </w:numPr>
              <w:tabs>
                <w:tab w:val="clear" w:pos="1680"/>
                <w:tab w:val="num" w:pos="842"/>
                <w:tab w:val="num" w:pos="2521"/>
              </w:tabs>
              <w:ind w:left="842" w:hanging="540"/>
              <w:rPr>
                <w:rFonts w:hint="eastAsia"/>
              </w:rPr>
            </w:pPr>
            <w:r w:rsidRPr="009F7319">
              <w:rPr>
                <w:color w:val="000000"/>
              </w:rPr>
              <w:t>監控企圖透過遠端</w:t>
            </w:r>
            <w:r w:rsidRPr="009F7319">
              <w:rPr>
                <w:color w:val="000000"/>
              </w:rPr>
              <w:t>TCP</w:t>
            </w:r>
            <w:r w:rsidRPr="009F7319">
              <w:rPr>
                <w:color w:val="000000"/>
              </w:rPr>
              <w:t>、</w:t>
            </w:r>
            <w:r w:rsidRPr="009F7319">
              <w:rPr>
                <w:color w:val="000000"/>
              </w:rPr>
              <w:t>UDP</w:t>
            </w:r>
            <w:r w:rsidRPr="009F7319">
              <w:rPr>
                <w:rFonts w:hint="eastAsia"/>
                <w:color w:val="000000"/>
              </w:rPr>
              <w:t>或</w:t>
            </w:r>
            <w:r w:rsidRPr="009F7319">
              <w:rPr>
                <w:color w:val="000000"/>
              </w:rPr>
              <w:t>SMTP</w:t>
            </w:r>
            <w:r w:rsidRPr="009F7319">
              <w:rPr>
                <w:color w:val="000000"/>
              </w:rPr>
              <w:t>協定</w:t>
            </w:r>
            <w:r w:rsidRPr="009F7319">
              <w:rPr>
                <w:rFonts w:hint="eastAsia"/>
                <w:color w:val="000000"/>
              </w:rPr>
              <w:t>進行</w:t>
            </w:r>
            <w:r w:rsidRPr="009F7319">
              <w:rPr>
                <w:color w:val="000000"/>
              </w:rPr>
              <w:t>非授權之程序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C04470">
              <w:rPr>
                <w:rFonts w:hint="eastAsia"/>
              </w:rPr>
              <w:t>防毒告</w:t>
            </w:r>
            <w:r w:rsidRPr="00887D0C">
              <w:rPr>
                <w:rFonts w:hint="eastAsia"/>
              </w:rPr>
              <w:t>警</w:t>
            </w:r>
          </w:p>
        </w:tc>
        <w:tc>
          <w:tcPr>
            <w:tcW w:w="6350" w:type="dxa"/>
          </w:tcPr>
          <w:p w:rsidR="00477D42" w:rsidRPr="00EC7023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C04470">
              <w:rPr>
                <w:rFonts w:hint="eastAsia"/>
              </w:rPr>
              <w:t>防毒告</w:t>
            </w:r>
            <w:r w:rsidRPr="00887D0C">
              <w:rPr>
                <w:rFonts w:hint="eastAsia"/>
              </w:rPr>
              <w:t>警</w:t>
            </w:r>
            <w:r>
              <w:rPr>
                <w:rFonts w:hint="eastAsia"/>
                <w:color w:val="000000"/>
              </w:rPr>
              <w:t>：</w:t>
            </w:r>
          </w:p>
          <w:p w:rsidR="00477D42" w:rsidRPr="00BB2862" w:rsidRDefault="00477D42" w:rsidP="00C3753B">
            <w:pPr>
              <w:numPr>
                <w:ilvl w:val="0"/>
                <w:numId w:val="92"/>
              </w:numPr>
              <w:tabs>
                <w:tab w:val="clear" w:pos="1680"/>
                <w:tab w:val="num" w:pos="842"/>
              </w:tabs>
              <w:ind w:left="842" w:hanging="540"/>
              <w:rPr>
                <w:color w:val="000000"/>
              </w:rPr>
            </w:pPr>
            <w:r w:rsidRPr="00BB2862">
              <w:rPr>
                <w:color w:val="000000"/>
              </w:rPr>
              <w:t>偵測到病毒時，</w:t>
            </w:r>
            <w:r w:rsidRPr="00BB2862">
              <w:rPr>
                <w:rFonts w:hint="eastAsia"/>
                <w:color w:val="000000"/>
              </w:rPr>
              <w:t>應發出</w:t>
            </w:r>
            <w:r w:rsidRPr="00BB2862">
              <w:rPr>
                <w:color w:val="000000"/>
              </w:rPr>
              <w:t>警示訊息</w:t>
            </w:r>
            <w:r w:rsidRPr="00BB2862">
              <w:rPr>
                <w:rFonts w:hint="eastAsia"/>
                <w:color w:val="000000"/>
              </w:rPr>
              <w:t>，內容應包含</w:t>
            </w:r>
            <w:r w:rsidRPr="00BB2862">
              <w:rPr>
                <w:color w:val="000000"/>
              </w:rPr>
              <w:t>病毒資訊與</w:t>
            </w:r>
            <w:r w:rsidRPr="00BB2862">
              <w:rPr>
                <w:rFonts w:hint="eastAsia"/>
                <w:color w:val="000000"/>
              </w:rPr>
              <w:t>處置</w:t>
            </w:r>
            <w:r>
              <w:rPr>
                <w:color w:val="000000"/>
              </w:rPr>
              <w:t>措施</w:t>
            </w:r>
          </w:p>
          <w:p w:rsidR="00477D42" w:rsidRPr="00C04470" w:rsidDel="00D640E6" w:rsidRDefault="00477D42" w:rsidP="00C3753B">
            <w:pPr>
              <w:numPr>
                <w:ilvl w:val="0"/>
                <w:numId w:val="92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</w:rPr>
            </w:pPr>
            <w:r w:rsidRPr="00BB2862">
              <w:rPr>
                <w:rFonts w:hint="eastAsia"/>
                <w:color w:val="000000"/>
              </w:rPr>
              <w:t>應</w:t>
            </w:r>
            <w:r w:rsidRPr="00BB2862">
              <w:rPr>
                <w:color w:val="000000"/>
              </w:rPr>
              <w:t>持續提供警示訊息，直到使用者</w:t>
            </w:r>
            <w:r w:rsidRPr="00BB2862">
              <w:rPr>
                <w:rFonts w:hint="eastAsia"/>
                <w:color w:val="000000"/>
              </w:rPr>
              <w:t>與管理者</w:t>
            </w:r>
            <w:r w:rsidRPr="00BB2862">
              <w:rPr>
                <w:color w:val="000000"/>
              </w:rPr>
              <w:t>有所</w:t>
            </w:r>
            <w:r w:rsidRPr="00BB2862">
              <w:rPr>
                <w:rFonts w:hint="eastAsia"/>
                <w:color w:val="000000"/>
              </w:rPr>
              <w:t>回應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C6B57">
              <w:rPr>
                <w:rFonts w:hint="eastAsia"/>
              </w:rPr>
              <w:t>密碼操作</w:t>
            </w:r>
          </w:p>
        </w:tc>
        <w:tc>
          <w:tcPr>
            <w:tcW w:w="6350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安全功能</w:t>
            </w:r>
            <w:r w:rsidRPr="00C04470">
              <w:rPr>
                <w:rFonts w:hint="eastAsia"/>
              </w:rPr>
              <w:t>應提供演算法產生簽章，</w:t>
            </w:r>
            <w:r>
              <w:rPr>
                <w:rFonts w:hint="eastAsia"/>
              </w:rPr>
              <w:t>包含演算法所屬標準及其金鑰長度，</w:t>
            </w:r>
            <w:r w:rsidRPr="00C04470">
              <w:rPr>
                <w:rFonts w:hint="eastAsia"/>
              </w:rPr>
              <w:t>以確保病毒特徵檔之完整性</w:t>
            </w:r>
            <w:r>
              <w:rPr>
                <w:rFonts w:hint="eastAsia"/>
              </w:rPr>
              <w:t>。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9D7D84">
              <w:rPr>
                <w:rFonts w:hint="eastAsia"/>
              </w:rPr>
              <w:t>安全功能行為的</w:t>
            </w:r>
            <w:r w:rsidRPr="009D7D84">
              <w:rPr>
                <w:rFonts w:hint="eastAsia"/>
              </w:rPr>
              <w:lastRenderedPageBreak/>
              <w:t>管理</w:t>
            </w:r>
          </w:p>
        </w:tc>
        <w:tc>
          <w:tcPr>
            <w:tcW w:w="6350" w:type="dxa"/>
          </w:tcPr>
          <w:p w:rsidR="00477D42" w:rsidRPr="00EC7023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lastRenderedPageBreak/>
              <w:t>安全功能應具備以下</w:t>
            </w:r>
            <w:r w:rsidRPr="009D7D84">
              <w:rPr>
                <w:rFonts w:hint="eastAsia"/>
              </w:rPr>
              <w:t>安全功能行為的管理</w:t>
            </w:r>
            <w:r>
              <w:rPr>
                <w:rFonts w:hint="eastAsia"/>
                <w:color w:val="000000"/>
              </w:rPr>
              <w:t>：</w:t>
            </w:r>
          </w:p>
          <w:p w:rsidR="00477D42" w:rsidRPr="00D74875" w:rsidRDefault="00477D42" w:rsidP="00C3753B">
            <w:pPr>
              <w:numPr>
                <w:ilvl w:val="0"/>
                <w:numId w:val="93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D74875">
              <w:rPr>
                <w:rFonts w:hint="eastAsia"/>
                <w:color w:val="000000"/>
              </w:rPr>
              <w:t>稽核</w:t>
            </w:r>
          </w:p>
          <w:p w:rsidR="00477D42" w:rsidRPr="00A92F15" w:rsidRDefault="00477D42" w:rsidP="00C3753B">
            <w:pPr>
              <w:numPr>
                <w:ilvl w:val="0"/>
                <w:numId w:val="93"/>
              </w:numPr>
              <w:tabs>
                <w:tab w:val="clear" w:pos="1680"/>
                <w:tab w:val="num" w:pos="842"/>
              </w:tabs>
              <w:ind w:hanging="1378"/>
            </w:pPr>
            <w:r w:rsidRPr="00D74875">
              <w:rPr>
                <w:rFonts w:hint="eastAsia"/>
                <w:color w:val="000000"/>
              </w:rPr>
              <w:lastRenderedPageBreak/>
              <w:t>即時病毒偵測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</w:p>
        </w:tc>
        <w:tc>
          <w:tcPr>
            <w:tcW w:w="6350" w:type="dxa"/>
          </w:tcPr>
          <w:p w:rsidR="00477D42" w:rsidRPr="004610F9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  <w:r>
              <w:rPr>
                <w:rFonts w:hint="eastAsia"/>
              </w:rPr>
              <w:t>，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</w:t>
            </w:r>
            <w:r>
              <w:rPr>
                <w:rFonts w:hint="eastAsia"/>
                <w:color w:val="000000"/>
              </w:rPr>
              <w:t>：</w:t>
            </w:r>
          </w:p>
          <w:p w:rsidR="00477D42" w:rsidRPr="00150EA6" w:rsidRDefault="00477D42" w:rsidP="00C3753B">
            <w:pPr>
              <w:numPr>
                <w:ilvl w:val="0"/>
                <w:numId w:val="94"/>
              </w:numPr>
              <w:tabs>
                <w:tab w:val="clear" w:pos="1680"/>
                <w:tab w:val="num" w:pos="842"/>
              </w:tabs>
              <w:ind w:hanging="1378"/>
              <w:rPr>
                <w:color w:val="000000"/>
              </w:rPr>
            </w:pPr>
            <w:r w:rsidRPr="00150EA6">
              <w:rPr>
                <w:color w:val="000000"/>
              </w:rPr>
              <w:t>病毒被偵測後所需進行的動作</w:t>
            </w:r>
          </w:p>
          <w:p w:rsidR="00477D42" w:rsidRPr="00150EA6" w:rsidRDefault="00477D42" w:rsidP="00C3753B">
            <w:pPr>
              <w:numPr>
                <w:ilvl w:val="0"/>
                <w:numId w:val="94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150EA6">
              <w:rPr>
                <w:rFonts w:hint="eastAsia"/>
                <w:color w:val="000000"/>
              </w:rPr>
              <w:t>病毒特徵檔</w:t>
            </w:r>
          </w:p>
          <w:p w:rsidR="00477D42" w:rsidRPr="00A92F15" w:rsidDel="00D640E6" w:rsidRDefault="00477D42" w:rsidP="00C3753B">
            <w:pPr>
              <w:numPr>
                <w:ilvl w:val="0"/>
                <w:numId w:val="94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</w:rPr>
            </w:pPr>
            <w:r w:rsidRPr="00150EA6">
              <w:rPr>
                <w:color w:val="000000"/>
              </w:rPr>
              <w:t>稽核紀錄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C6B57">
              <w:rPr>
                <w:rFonts w:hint="eastAsia"/>
              </w:rPr>
              <w:t>管理功能規格</w:t>
            </w:r>
          </w:p>
        </w:tc>
        <w:tc>
          <w:tcPr>
            <w:tcW w:w="6350" w:type="dxa"/>
          </w:tcPr>
          <w:p w:rsidR="00477D42" w:rsidRPr="00EC7023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C6B57">
              <w:rPr>
                <w:rFonts w:hint="eastAsia"/>
              </w:rPr>
              <w:t>管理功能規格</w:t>
            </w:r>
            <w:r>
              <w:rPr>
                <w:rFonts w:hint="eastAsia"/>
                <w:color w:val="000000"/>
              </w:rPr>
              <w:t>：</w:t>
            </w:r>
          </w:p>
          <w:p w:rsidR="00477D42" w:rsidRPr="00730041" w:rsidRDefault="00477D42" w:rsidP="00C3753B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730041">
              <w:rPr>
                <w:rFonts w:hint="eastAsia"/>
                <w:color w:val="000000"/>
              </w:rPr>
              <w:t>設定偵測功能啟用或關閉</w:t>
            </w:r>
          </w:p>
          <w:p w:rsidR="00477D42" w:rsidRPr="00730041" w:rsidRDefault="00477D42" w:rsidP="00C3753B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730041">
              <w:rPr>
                <w:rFonts w:hint="eastAsia"/>
                <w:color w:val="000000"/>
              </w:rPr>
              <w:t>設定運作模式</w:t>
            </w:r>
          </w:p>
          <w:p w:rsidR="00477D42" w:rsidRPr="00730041" w:rsidRDefault="00477D42" w:rsidP="00C3753B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730041">
              <w:rPr>
                <w:rFonts w:hint="eastAsia"/>
                <w:color w:val="000000"/>
              </w:rPr>
              <w:t>更新病毒碼</w:t>
            </w:r>
          </w:p>
          <w:p w:rsidR="00477D42" w:rsidRPr="00730041" w:rsidRDefault="00477D42" w:rsidP="00C3753B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730041">
              <w:rPr>
                <w:rFonts w:hint="eastAsia"/>
                <w:color w:val="000000"/>
              </w:rPr>
              <w:t>回應警示訊息</w:t>
            </w:r>
          </w:p>
          <w:p w:rsidR="00477D42" w:rsidRPr="00C04470" w:rsidDel="00D640E6" w:rsidRDefault="00477D42" w:rsidP="00C3753B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</w:rPr>
            </w:pPr>
            <w:r w:rsidRPr="00730041">
              <w:rPr>
                <w:rFonts w:hint="eastAsia"/>
                <w:color w:val="000000"/>
              </w:rPr>
              <w:t>瀏覽稽核紀錄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Tr="00C3753B">
        <w:trPr>
          <w:jc w:val="center"/>
        </w:trPr>
        <w:tc>
          <w:tcPr>
            <w:tcW w:w="534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77D42" w:rsidRDefault="00477D42" w:rsidP="00C3753B">
            <w:pPr>
              <w:numPr>
                <w:ilvl w:val="0"/>
                <w:numId w:val="32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安全角色</w:t>
            </w:r>
          </w:p>
        </w:tc>
        <w:tc>
          <w:tcPr>
            <w:tcW w:w="635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 w:rsidRPr="008247E5">
              <w:rPr>
                <w:rFonts w:hint="eastAsia"/>
              </w:rPr>
              <w:t>安全功能應</w:t>
            </w:r>
            <w:r>
              <w:rPr>
                <w:rFonts w:hint="eastAsia"/>
              </w:rPr>
              <w:t>具備及設定</w:t>
            </w:r>
            <w:r w:rsidRPr="008247E5">
              <w:rPr>
                <w:rFonts w:hint="eastAsia"/>
              </w:rPr>
              <w:t>以下</w:t>
            </w:r>
            <w:r>
              <w:rPr>
                <w:rFonts w:hint="eastAsia"/>
              </w:rPr>
              <w:t>安全</w:t>
            </w:r>
            <w:r w:rsidRPr="008247E5">
              <w:rPr>
                <w:rFonts w:hint="eastAsia"/>
              </w:rPr>
              <w:t>角色：</w:t>
            </w:r>
          </w:p>
          <w:p w:rsidR="00477D42" w:rsidRDefault="00477D42" w:rsidP="00C3753B">
            <w:pPr>
              <w:numPr>
                <w:ilvl w:val="0"/>
                <w:numId w:val="88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100FB9">
              <w:rPr>
                <w:rFonts w:hint="eastAsia"/>
                <w:color w:val="000000"/>
              </w:rPr>
              <w:t>經授權的管理者</w:t>
            </w:r>
          </w:p>
          <w:p w:rsidR="00477D42" w:rsidRPr="004A1EA0" w:rsidRDefault="00477D42" w:rsidP="00C3753B">
            <w:pPr>
              <w:numPr>
                <w:ilvl w:val="0"/>
                <w:numId w:val="88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100FB9">
              <w:rPr>
                <w:rFonts w:hint="eastAsia"/>
                <w:color w:val="000000"/>
              </w:rPr>
              <w:t>經</w:t>
            </w:r>
            <w:r>
              <w:rPr>
                <w:rFonts w:hint="eastAsia"/>
              </w:rPr>
              <w:t>授權的系統管理者</w:t>
            </w:r>
          </w:p>
          <w:p w:rsidR="00477D42" w:rsidRPr="008247E5" w:rsidRDefault="00477D42" w:rsidP="00C3753B">
            <w:pPr>
              <w:numPr>
                <w:ilvl w:val="0"/>
                <w:numId w:val="88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</w:rPr>
            </w:pPr>
            <w:r w:rsidRPr="004A1EA0">
              <w:rPr>
                <w:rFonts w:hint="eastAsia"/>
              </w:rPr>
              <w:t>其他</w:t>
            </w:r>
            <w:r w:rsidRPr="004A1EA0">
              <w:rPr>
                <w:rFonts w:hint="eastAsia"/>
              </w:rPr>
              <w:t xml:space="preserve"> (</w:t>
            </w:r>
            <w:r w:rsidRPr="004A1EA0">
              <w:rPr>
                <w:rFonts w:hint="eastAsia"/>
              </w:rPr>
              <w:t>自行列舉</w:t>
            </w:r>
            <w:r w:rsidRPr="004A1EA0">
              <w:rPr>
                <w:rFonts w:hint="eastAsia"/>
              </w:rPr>
              <w:t>)</w:t>
            </w:r>
          </w:p>
        </w:tc>
        <w:tc>
          <w:tcPr>
            <w:tcW w:w="527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477D42" w:rsidRPr="000761C0" w:rsidRDefault="00477D42" w:rsidP="00477D42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46" w:name="_Toc319004899"/>
      <w:bookmarkStart w:id="47" w:name="_Toc319004965"/>
      <w:bookmarkStart w:id="48" w:name="_Toc319077616"/>
      <w:r w:rsidRPr="000761C0">
        <w:rPr>
          <w:rFonts w:hint="eastAsia"/>
        </w:rPr>
        <w:t>安全功能</w:t>
      </w:r>
      <w:r w:rsidRPr="000761C0">
        <w:rPr>
          <w:rFonts w:hint="eastAsia"/>
          <w:lang w:eastAsia="zh-TW"/>
        </w:rPr>
        <w:t>設計</w:t>
      </w:r>
      <w:bookmarkEnd w:id="46"/>
      <w:bookmarkEnd w:id="47"/>
      <w:bookmarkEnd w:id="48"/>
    </w:p>
    <w:p w:rsidR="00477D42" w:rsidRPr="00F52619" w:rsidRDefault="00477D42" w:rsidP="00477D42">
      <w:pPr>
        <w:pStyle w:val="15alta"/>
        <w:ind w:leftChars="202" w:left="566"/>
        <w:rPr>
          <w:rFonts w:hint="eastAsia"/>
          <w:lang w:eastAsia="zh-TW"/>
        </w:rPr>
      </w:pPr>
      <w:r>
        <w:rPr>
          <w:color w:val="000000"/>
        </w:rPr>
        <w:t>申請者</w:t>
      </w:r>
      <w:r>
        <w:rPr>
          <w:rFonts w:hint="eastAsia"/>
          <w:color w:val="000000"/>
        </w:rPr>
        <w:t>應</w:t>
      </w:r>
      <w:r w:rsidRPr="00785158">
        <w:rPr>
          <w:color w:val="000000"/>
        </w:rPr>
        <w:t>提供</w:t>
      </w:r>
      <w:r>
        <w:rPr>
          <w:color w:val="000000"/>
        </w:rPr>
        <w:t>待測物</w:t>
      </w:r>
      <w:r w:rsidRPr="00785158">
        <w:rPr>
          <w:color w:val="000000"/>
          <w:lang w:eastAsia="zh-TW"/>
        </w:rPr>
        <w:t>安全</w:t>
      </w:r>
      <w:r w:rsidRPr="00785158">
        <w:rPr>
          <w:color w:val="000000"/>
        </w:rPr>
        <w:t>功能規格、</w:t>
      </w:r>
      <w:r>
        <w:rPr>
          <w:rFonts w:hint="eastAsia"/>
          <w:color w:val="000000"/>
          <w:lang w:eastAsia="zh-TW"/>
        </w:rPr>
        <w:t>設計安全性</w:t>
      </w:r>
      <w:r w:rsidRPr="00785158">
        <w:rPr>
          <w:color w:val="000000"/>
        </w:rPr>
        <w:t>、</w:t>
      </w:r>
      <w:r>
        <w:rPr>
          <w:rFonts w:hint="eastAsia"/>
          <w:color w:val="000000"/>
          <w:lang w:eastAsia="zh-TW"/>
        </w:rPr>
        <w:t>安全架構及安全</w:t>
      </w:r>
      <w:r w:rsidRPr="00785158">
        <w:rPr>
          <w:color w:val="000000"/>
        </w:rPr>
        <w:t>指引等</w:t>
      </w:r>
      <w:r>
        <w:rPr>
          <w:rFonts w:hint="eastAsia"/>
          <w:color w:val="000000"/>
          <w:lang w:eastAsia="zh-TW"/>
        </w:rPr>
        <w:t>文件</w:t>
      </w:r>
      <w:r w:rsidRPr="00785158">
        <w:rPr>
          <w:color w:val="000000"/>
        </w:rPr>
        <w:t>，以確保安全功能</w:t>
      </w:r>
      <w:r w:rsidRPr="00785158">
        <w:rPr>
          <w:color w:val="000000"/>
          <w:lang w:eastAsia="zh-TW"/>
        </w:rPr>
        <w:t xml:space="preserve"> (TSF) </w:t>
      </w:r>
      <w:r w:rsidRPr="00785158">
        <w:rPr>
          <w:color w:val="000000"/>
        </w:rPr>
        <w:t>能正確執行。</w:t>
      </w:r>
    </w:p>
    <w:p w:rsidR="00477D42" w:rsidRPr="002F7B24" w:rsidRDefault="00477D42" w:rsidP="00477D42">
      <w:pPr>
        <w:pStyle w:val="40"/>
        <w:spacing w:before="180" w:after="180"/>
        <w:ind w:leftChars="253" w:left="708"/>
        <w:jc w:val="both"/>
        <w:rPr>
          <w:rFonts w:hint="eastAsia"/>
          <w:color w:val="000000"/>
        </w:rPr>
      </w:pPr>
      <w:bookmarkStart w:id="49" w:name="節6221"/>
      <w:bookmarkEnd w:id="49"/>
      <w:r w:rsidRPr="002F7B24">
        <w:rPr>
          <w:rFonts w:hint="eastAsia"/>
          <w:color w:val="000000"/>
        </w:rPr>
        <w:t>安全功能規格</w:t>
      </w:r>
    </w:p>
    <w:p w:rsidR="00477D42" w:rsidRDefault="00477D42" w:rsidP="00477D42">
      <w:pPr>
        <w:pStyle w:val="15alta"/>
        <w:ind w:leftChars="253" w:left="708"/>
        <w:rPr>
          <w:rFonts w:hint="eastAsia"/>
          <w:color w:val="000000"/>
          <w:lang w:eastAsia="zh-TW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</w:t>
      </w:r>
      <w:fldSimple w:instr=" REF  附件1 \h \r  \* MERGEFORMAT ">
        <w:r>
          <w:rPr>
            <w:rFonts w:hint="eastAsia"/>
            <w:color w:val="000000"/>
            <w:lang w:eastAsia="zh-TW"/>
          </w:rPr>
          <w:t>附件一、</w:t>
        </w:r>
      </w:fldSimple>
      <w:r>
        <w:rPr>
          <w:rFonts w:hint="eastAsia"/>
          <w:color w:val="000000"/>
          <w:lang w:eastAsia="zh-TW"/>
        </w:rPr>
        <w:t>安全功能規格表</w:t>
      </w:r>
      <w:r w:rsidRPr="00785158">
        <w:rPr>
          <w:color w:val="000000"/>
          <w:lang w:eastAsia="zh-TW"/>
        </w:rPr>
        <w:t>，檢視安全功能</w:t>
      </w:r>
      <w:r>
        <w:rPr>
          <w:rFonts w:hint="eastAsia"/>
          <w:color w:val="000000"/>
          <w:lang w:eastAsia="zh-TW"/>
        </w:rPr>
        <w:t>規格</w:t>
      </w:r>
      <w:r w:rsidRPr="00785158">
        <w:rPr>
          <w:color w:val="000000"/>
          <w:lang w:eastAsia="zh-TW"/>
        </w:rPr>
        <w:t>之內容是否符合</w:t>
      </w:r>
      <w:fldSimple w:instr=" REF  附表13 \h \r  \* MERGEFORMAT ">
        <w:r>
          <w:rPr>
            <w:rFonts w:hint="eastAsia"/>
            <w:color w:val="000000"/>
            <w:lang w:eastAsia="zh-TW"/>
          </w:rPr>
          <w:t>附表</w:t>
        </w:r>
        <w:r>
          <w:rPr>
            <w:rFonts w:hint="eastAsia"/>
            <w:color w:val="000000"/>
            <w:lang w:eastAsia="zh-TW"/>
          </w:rPr>
          <w:t>1-3</w:t>
        </w:r>
      </w:fldSimple>
      <w:r w:rsidRPr="00785158">
        <w:rPr>
          <w:color w:val="000000"/>
          <w:lang w:eastAsia="zh-TW"/>
        </w:rPr>
        <w:t>安全功能規格之書面審查內容</w:t>
      </w:r>
      <w:r>
        <w:rPr>
          <w:rFonts w:hint="eastAsia"/>
          <w:color w:val="000000"/>
          <w:lang w:eastAsia="zh-TW"/>
        </w:rPr>
        <w:t>。</w:t>
      </w:r>
    </w:p>
    <w:p w:rsidR="00477D42" w:rsidRDefault="00477D42" w:rsidP="00477D42">
      <w:pPr>
        <w:pStyle w:val="15alta"/>
        <w:ind w:leftChars="253" w:left="708"/>
        <w:rPr>
          <w:rFonts w:hint="eastAsia"/>
          <w:color w:val="000000"/>
          <w:lang w:eastAsia="zh-TW"/>
        </w:rPr>
      </w:pPr>
    </w:p>
    <w:p w:rsidR="00477D42" w:rsidRPr="008556FF" w:rsidRDefault="00477D42" w:rsidP="00477D42">
      <w:pPr>
        <w:pStyle w:val="15alta"/>
        <w:ind w:leftChars="253" w:left="708"/>
        <w:rPr>
          <w:rFonts w:hint="eastAsia"/>
          <w:color w:val="000000"/>
          <w:lang w:eastAsia="zh-TW"/>
        </w:rPr>
      </w:pPr>
    </w:p>
    <w:p w:rsidR="00477D42" w:rsidRDefault="00477D42" w:rsidP="00477D42">
      <w:pPr>
        <w:pStyle w:val="a5"/>
        <w:tabs>
          <w:tab w:val="num" w:pos="1134"/>
        </w:tabs>
        <w:adjustRightInd w:val="0"/>
        <w:spacing w:before="360"/>
        <w:ind w:hanging="846"/>
        <w:jc w:val="left"/>
        <w:rPr>
          <w:rFonts w:hint="eastAsia"/>
        </w:rPr>
      </w:pPr>
      <w:bookmarkStart w:id="50" w:name="附表13"/>
      <w:bookmarkEnd w:id="50"/>
      <w:r w:rsidRPr="00F52619">
        <w:rPr>
          <w:rFonts w:hint="eastAsia"/>
        </w:rPr>
        <w:lastRenderedPageBreak/>
        <w:t>安全功能規格之書面審查內容</w:t>
      </w:r>
    </w:p>
    <w:tbl>
      <w:tblPr>
        <w:tblW w:w="9678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929"/>
        <w:gridCol w:w="6420"/>
        <w:gridCol w:w="673"/>
        <w:gridCol w:w="743"/>
        <w:tblGridChange w:id="51">
          <w:tblGrid>
            <w:gridCol w:w="913"/>
            <w:gridCol w:w="929"/>
            <w:gridCol w:w="6420"/>
            <w:gridCol w:w="673"/>
            <w:gridCol w:w="743"/>
          </w:tblGrid>
        </w:tblGridChange>
      </w:tblGrid>
      <w:tr w:rsidR="00477D42" w:rsidRPr="00785158" w:rsidTr="00C3753B">
        <w:trPr>
          <w:trHeight w:val="64"/>
          <w:tblHeader/>
          <w:jc w:val="center"/>
        </w:trPr>
        <w:tc>
          <w:tcPr>
            <w:tcW w:w="913" w:type="dxa"/>
            <w:shd w:val="clear" w:color="auto" w:fill="FFFF99"/>
            <w:vAlign w:val="center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類別</w:t>
            </w:r>
          </w:p>
        </w:tc>
        <w:tc>
          <w:tcPr>
            <w:tcW w:w="929" w:type="dxa"/>
            <w:shd w:val="clear" w:color="auto" w:fill="FFFF99"/>
            <w:vAlign w:val="center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項目</w:t>
            </w:r>
          </w:p>
        </w:tc>
        <w:tc>
          <w:tcPr>
            <w:tcW w:w="642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審查標準</w:t>
            </w:r>
          </w:p>
        </w:tc>
        <w:tc>
          <w:tcPr>
            <w:tcW w:w="673" w:type="dxa"/>
            <w:shd w:val="clear" w:color="auto" w:fill="FFFF99"/>
          </w:tcPr>
          <w:p w:rsidR="00477D42" w:rsidRDefault="00477D42" w:rsidP="00C3753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743" w:type="dxa"/>
            <w:shd w:val="clear" w:color="auto" w:fill="FFFF99"/>
          </w:tcPr>
          <w:p w:rsidR="00477D42" w:rsidRDefault="00477D42" w:rsidP="00C3753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77D42" w:rsidRPr="00785158" w:rsidTr="00C3753B">
        <w:trPr>
          <w:jc w:val="center"/>
        </w:trPr>
        <w:tc>
          <w:tcPr>
            <w:tcW w:w="913" w:type="dxa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安全功能</w:t>
            </w:r>
            <w:r w:rsidRPr="00785158">
              <w:rPr>
                <w:color w:val="000000"/>
                <w:lang w:eastAsia="zh-TW"/>
              </w:rPr>
              <w:t>設計</w:t>
            </w:r>
          </w:p>
        </w:tc>
        <w:tc>
          <w:tcPr>
            <w:tcW w:w="929" w:type="dxa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安全功能規格</w:t>
            </w:r>
          </w:p>
        </w:tc>
        <w:tc>
          <w:tcPr>
            <w:tcW w:w="6420" w:type="dxa"/>
          </w:tcPr>
          <w:p w:rsidR="00477D42" w:rsidRDefault="00477D42" w:rsidP="00C3753B">
            <w:pPr>
              <w:pStyle w:val="15alta"/>
              <w:ind w:leftChars="0" w:left="0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>安全功能介面應實現安全功能需求，應說明</w:t>
            </w:r>
            <w:r w:rsidRPr="00785158">
              <w:rPr>
                <w:color w:val="000000"/>
                <w:lang w:val="en-US"/>
              </w:rPr>
              <w:t>安全功能介面</w:t>
            </w:r>
            <w:r>
              <w:rPr>
                <w:rFonts w:hint="eastAsia"/>
                <w:color w:val="000000"/>
                <w:lang w:val="en-US"/>
              </w:rPr>
              <w:t xml:space="preserve"> (TSFI)</w:t>
            </w:r>
            <w:r>
              <w:rPr>
                <w:rFonts w:hint="eastAsia"/>
                <w:color w:val="000000"/>
                <w:lang w:val="en-US" w:eastAsia="zh-TW"/>
              </w:rPr>
              <w:t>以下規格：</w:t>
            </w:r>
          </w:p>
          <w:p w:rsidR="00477D42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TW"/>
              </w:rPr>
              <w:t>安全功能介面名稱</w:t>
            </w:r>
          </w:p>
          <w:p w:rsidR="00477D42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(2) </w:t>
            </w:r>
            <w:r>
              <w:rPr>
                <w:color w:val="000000"/>
                <w:lang w:val="en-US" w:eastAsia="zh-TW"/>
              </w:rPr>
              <w:t>目的</w:t>
            </w:r>
          </w:p>
          <w:p w:rsidR="00477D42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(3) </w:t>
            </w:r>
            <w:r w:rsidRPr="005240DC">
              <w:rPr>
                <w:rFonts w:hint="eastAsia"/>
                <w:color w:val="000000"/>
                <w:lang w:val="en-US" w:eastAsia="zh-TW"/>
              </w:rPr>
              <w:t>可實現的安全功能需求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(4) </w:t>
            </w:r>
            <w:r>
              <w:rPr>
                <w:rFonts w:hint="eastAsia"/>
                <w:color w:val="000000"/>
                <w:lang w:val="en-US" w:eastAsia="zh-TW"/>
              </w:rPr>
              <w:t>操作方式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5</w:t>
            </w:r>
            <w:r w:rsidRPr="00785158">
              <w:rPr>
                <w:color w:val="000000"/>
                <w:lang w:val="en-US" w:eastAsia="zh-TW"/>
              </w:rPr>
              <w:t>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參數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6</w:t>
            </w:r>
            <w:r>
              <w:rPr>
                <w:color w:val="000000"/>
                <w:lang w:val="en-US" w:eastAsia="zh-TW"/>
              </w:rPr>
              <w:t>)</w:t>
            </w:r>
            <w:r w:rsidRPr="00785158">
              <w:rPr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執行的動作</w:t>
            </w:r>
          </w:p>
          <w:p w:rsidR="00477D42" w:rsidRPr="00A46CBF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7</w:t>
            </w:r>
            <w:r>
              <w:rPr>
                <w:color w:val="000000"/>
                <w:lang w:val="en-US" w:eastAsia="zh-TW"/>
              </w:rPr>
              <w:t>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錯誤訊息</w:t>
            </w:r>
          </w:p>
        </w:tc>
        <w:tc>
          <w:tcPr>
            <w:tcW w:w="673" w:type="dxa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743" w:type="dxa"/>
          </w:tcPr>
          <w:p w:rsidR="00477D42" w:rsidRPr="00A46CBF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477D42" w:rsidRPr="00F52619" w:rsidRDefault="00477D42" w:rsidP="00477D42">
      <w:pPr>
        <w:pStyle w:val="a5"/>
        <w:numPr>
          <w:ilvl w:val="0"/>
          <w:numId w:val="0"/>
        </w:numPr>
        <w:tabs>
          <w:tab w:val="num" w:pos="1413"/>
        </w:tabs>
        <w:spacing w:before="360"/>
        <w:ind w:left="567"/>
        <w:rPr>
          <w:rFonts w:hint="eastAsia"/>
        </w:rPr>
      </w:pPr>
    </w:p>
    <w:p w:rsidR="00477D42" w:rsidRPr="00696233" w:rsidRDefault="00477D42" w:rsidP="00477D42">
      <w:pPr>
        <w:pStyle w:val="40"/>
        <w:spacing w:before="180" w:after="180"/>
        <w:ind w:leftChars="300" w:left="840"/>
        <w:rPr>
          <w:rFonts w:hint="eastAsia"/>
          <w:color w:val="000000"/>
          <w:lang w:eastAsia="zh-TW"/>
        </w:rPr>
      </w:pPr>
      <w:bookmarkStart w:id="52" w:name="節6222"/>
      <w:bookmarkEnd w:id="52"/>
      <w:r w:rsidRPr="00696233">
        <w:rPr>
          <w:rFonts w:hint="eastAsia"/>
          <w:color w:val="000000"/>
          <w:lang w:eastAsia="zh-TW"/>
        </w:rPr>
        <w:t>設計安全性</w:t>
      </w:r>
      <w:r w:rsidRPr="00696233">
        <w:rPr>
          <w:rFonts w:hint="eastAsia"/>
          <w:color w:val="000000"/>
          <w:lang w:eastAsia="zh-TW"/>
        </w:rPr>
        <w:t xml:space="preserve"> </w:t>
      </w:r>
    </w:p>
    <w:p w:rsidR="00477D42" w:rsidRPr="00785158" w:rsidRDefault="00477D42" w:rsidP="00477D42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</w:rPr>
        <w:t>提供</w:t>
      </w:r>
      <w:r>
        <w:rPr>
          <w:rFonts w:hint="eastAsia"/>
          <w:color w:val="000000"/>
          <w:lang w:eastAsia="zh-TW"/>
        </w:rPr>
        <w:t>之</w:t>
      </w:r>
      <w:fldSimple w:instr=" REF  附件2 \h \r  \* MERGEFORMAT ">
        <w:r>
          <w:rPr>
            <w:rFonts w:hint="eastAsia"/>
            <w:color w:val="000000"/>
          </w:rPr>
          <w:t>附件二、</w:t>
        </w:r>
      </w:fldSimple>
      <w:r>
        <w:rPr>
          <w:rFonts w:hint="eastAsia"/>
          <w:color w:val="000000"/>
          <w:lang w:eastAsia="zh-TW"/>
        </w:rPr>
        <w:t>設計安全性表</w:t>
      </w:r>
      <w:r w:rsidRPr="00785158">
        <w:rPr>
          <w:color w:val="000000"/>
        </w:rPr>
        <w:t>，檢視</w:t>
      </w:r>
      <w:r>
        <w:rPr>
          <w:rFonts w:hint="eastAsia"/>
          <w:color w:val="000000"/>
          <w:lang w:eastAsia="zh-TW"/>
        </w:rPr>
        <w:t>設計安全性</w:t>
      </w:r>
      <w:r w:rsidRPr="00785158">
        <w:rPr>
          <w:color w:val="000000"/>
        </w:rPr>
        <w:t>之內容是否符合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 </w:instrText>
      </w:r>
      <w:r>
        <w:rPr>
          <w:color w:val="000000"/>
        </w:rPr>
        <w:instrText>附表</w:instrText>
      </w:r>
      <w:r>
        <w:rPr>
          <w:color w:val="000000"/>
        </w:rPr>
        <w:instrText xml:space="preserve">14 \h \r </w:instrText>
      </w:r>
      <w:r w:rsidRPr="00752F5D">
        <w:rPr>
          <w:color w:val="000000"/>
        </w:rPr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附表</w:t>
      </w:r>
      <w:r>
        <w:rPr>
          <w:rFonts w:hint="eastAsia"/>
          <w:color w:val="000000"/>
        </w:rPr>
        <w:t>1-4</w:t>
      </w:r>
      <w:r>
        <w:rPr>
          <w:color w:val="000000"/>
        </w:rPr>
        <w:fldChar w:fldCharType="end"/>
      </w:r>
      <w:r w:rsidRPr="00785158">
        <w:rPr>
          <w:color w:val="000000"/>
        </w:rPr>
        <w:t>設計安全性之書面審查內容</w:t>
      </w:r>
      <w:r>
        <w:rPr>
          <w:rFonts w:hint="eastAsia"/>
          <w:color w:val="000000"/>
        </w:rPr>
        <w:t>。</w:t>
      </w:r>
    </w:p>
    <w:p w:rsidR="00477D42" w:rsidRPr="00F52619" w:rsidRDefault="00477D42" w:rsidP="00477D42">
      <w:pPr>
        <w:pStyle w:val="15alta"/>
        <w:ind w:leftChars="99" w:left="277" w:firstLineChars="150" w:firstLine="420"/>
        <w:jc w:val="both"/>
        <w:rPr>
          <w:rFonts w:hint="eastAsia"/>
          <w:lang w:val="en-US"/>
        </w:rPr>
      </w:pPr>
      <w:r w:rsidRPr="00785158">
        <w:rPr>
          <w:color w:val="000000"/>
        </w:rPr>
        <w:t>本項書面審查內容與判定標準說明如</w:t>
      </w:r>
      <w:fldSimple w:instr=" REF  附表14 \h \r  \* MERGEFORMAT ">
        <w:r>
          <w:rPr>
            <w:rFonts w:hint="eastAsia"/>
            <w:color w:val="000000"/>
          </w:rPr>
          <w:t>附表</w:t>
        </w:r>
        <w:r>
          <w:rPr>
            <w:rFonts w:hint="eastAsia"/>
            <w:color w:val="000000"/>
          </w:rPr>
          <w:t>1-4</w:t>
        </w:r>
      </w:fldSimple>
      <w:r w:rsidRPr="00785158">
        <w:rPr>
          <w:color w:val="000000"/>
        </w:rPr>
        <w:t>：</w:t>
      </w:r>
    </w:p>
    <w:p w:rsidR="00477D42" w:rsidRDefault="00477D42" w:rsidP="00477D42">
      <w:pPr>
        <w:pStyle w:val="a5"/>
        <w:tabs>
          <w:tab w:val="num" w:pos="1134"/>
        </w:tabs>
        <w:adjustRightInd w:val="0"/>
        <w:spacing w:before="360"/>
        <w:ind w:leftChars="-1" w:left="-3" w:firstLineChars="202" w:firstLine="566"/>
        <w:jc w:val="left"/>
        <w:rPr>
          <w:rFonts w:hint="eastAsia"/>
        </w:rPr>
      </w:pPr>
      <w:bookmarkStart w:id="53" w:name="附表14"/>
      <w:bookmarkEnd w:id="53"/>
      <w:r w:rsidRPr="00F52619">
        <w:rPr>
          <w:rFonts w:hint="eastAsia"/>
        </w:rPr>
        <w:t>設計安全性之書面審查內容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6720"/>
        <w:gridCol w:w="540"/>
        <w:gridCol w:w="540"/>
      </w:tblGrid>
      <w:tr w:rsidR="00477D42" w:rsidRPr="00A46CBF" w:rsidTr="00C3753B">
        <w:trPr>
          <w:trHeight w:val="64"/>
          <w:tblHeader/>
        </w:trPr>
        <w:tc>
          <w:tcPr>
            <w:tcW w:w="817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720" w:type="dxa"/>
            <w:shd w:val="clear" w:color="auto" w:fill="FFFF99"/>
            <w:vAlign w:val="center"/>
          </w:tcPr>
          <w:p w:rsidR="00477D42" w:rsidRPr="00A46CBF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審查</w:t>
            </w:r>
            <w:r w:rsidRPr="00A46CBF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77D42" w:rsidRPr="00A46CBF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77D42" w:rsidRPr="00A40316" w:rsidDel="00FE3B16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77D42" w:rsidRPr="00A46CBF" w:rsidTr="00C3753B">
        <w:tc>
          <w:tcPr>
            <w:tcW w:w="817" w:type="dxa"/>
          </w:tcPr>
          <w:p w:rsidR="00477D42" w:rsidRPr="00785158" w:rsidRDefault="00477D42" w:rsidP="00C3753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</w:t>
            </w:r>
            <w:r>
              <w:rPr>
                <w:rFonts w:hint="eastAsia"/>
                <w:color w:val="000000"/>
                <w:lang w:eastAsia="zh-TW"/>
              </w:rPr>
              <w:lastRenderedPageBreak/>
              <w:t>設計</w:t>
            </w:r>
          </w:p>
        </w:tc>
        <w:tc>
          <w:tcPr>
            <w:tcW w:w="851" w:type="dxa"/>
          </w:tcPr>
          <w:p w:rsidR="00477D42" w:rsidRPr="00785158" w:rsidRDefault="00477D42" w:rsidP="00C3753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lastRenderedPageBreak/>
              <w:t>設計安全</w:t>
            </w:r>
            <w:r>
              <w:rPr>
                <w:rFonts w:hint="eastAsia"/>
                <w:color w:val="000000"/>
                <w:lang w:eastAsia="zh-TW"/>
              </w:rPr>
              <w:lastRenderedPageBreak/>
              <w:t>性</w:t>
            </w:r>
          </w:p>
        </w:tc>
        <w:tc>
          <w:tcPr>
            <w:tcW w:w="6720" w:type="dxa"/>
            <w:vAlign w:val="center"/>
          </w:tcPr>
          <w:p w:rsidR="00477D42" w:rsidRDefault="00477D42" w:rsidP="00C3753B">
            <w:pPr>
              <w:pStyle w:val="15alta"/>
              <w:ind w:leftChars="0" w:left="0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lastRenderedPageBreak/>
              <w:t>應說明如何以子系統組成安全功能規格之安全功能介面，並說明</w:t>
            </w:r>
            <w:r w:rsidRPr="00785158">
              <w:rPr>
                <w:color w:val="000000"/>
                <w:lang w:val="en-US"/>
              </w:rPr>
              <w:t>安全功能</w:t>
            </w:r>
            <w:r>
              <w:rPr>
                <w:color w:val="000000"/>
                <w:lang w:val="en-US"/>
              </w:rPr>
              <w:t>子系統</w:t>
            </w:r>
            <w:r>
              <w:rPr>
                <w:rFonts w:hint="eastAsia"/>
                <w:color w:val="000000"/>
                <w:lang w:val="en-US" w:eastAsia="zh-TW"/>
              </w:rPr>
              <w:t>以下規格：</w:t>
            </w:r>
          </w:p>
          <w:p w:rsidR="00477D42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lastRenderedPageBreak/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TW"/>
              </w:rPr>
              <w:t>子系統名稱</w:t>
            </w:r>
          </w:p>
          <w:p w:rsidR="00477D42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(2) </w:t>
            </w:r>
            <w:r>
              <w:rPr>
                <w:color w:val="000000"/>
                <w:lang w:val="en-US" w:eastAsia="zh-TW"/>
              </w:rPr>
              <w:t>目的</w:t>
            </w:r>
          </w:p>
          <w:p w:rsidR="00477D42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(3) </w:t>
            </w:r>
            <w:r w:rsidRPr="0045438F">
              <w:rPr>
                <w:rFonts w:hint="eastAsia"/>
                <w:color w:val="000000"/>
                <w:lang w:val="en-US" w:eastAsia="zh-TW"/>
              </w:rPr>
              <w:t>子系統隸屬之安全功能介面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(4) </w:t>
            </w:r>
            <w:r w:rsidRPr="008444F7">
              <w:rPr>
                <w:rFonts w:hint="eastAsia"/>
                <w:lang w:val="en-US" w:eastAsia="zh-TW"/>
              </w:rPr>
              <w:t>子系統行為說明</w:t>
            </w:r>
          </w:p>
        </w:tc>
        <w:tc>
          <w:tcPr>
            <w:tcW w:w="540" w:type="dxa"/>
            <w:tcBorders>
              <w:tr2bl w:val="single" w:sz="4" w:space="0" w:color="auto"/>
            </w:tcBorders>
          </w:tcPr>
          <w:p w:rsidR="00477D42" w:rsidRPr="00785158" w:rsidRDefault="00477D42" w:rsidP="00C3753B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</w:p>
        </w:tc>
        <w:tc>
          <w:tcPr>
            <w:tcW w:w="540" w:type="dxa"/>
          </w:tcPr>
          <w:p w:rsidR="00477D42" w:rsidRPr="00785158" w:rsidDel="002B5FC0" w:rsidRDefault="00477D42" w:rsidP="00C3753B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477D42" w:rsidRPr="002A5A17" w:rsidRDefault="00477D42" w:rsidP="00477D42">
      <w:pPr>
        <w:pStyle w:val="40"/>
        <w:spacing w:before="180" w:after="180"/>
        <w:ind w:leftChars="300" w:left="840"/>
        <w:rPr>
          <w:rFonts w:hint="eastAsia"/>
          <w:color w:val="000000"/>
          <w:lang w:eastAsia="zh-TW"/>
        </w:rPr>
      </w:pPr>
      <w:r w:rsidRPr="002A5A17">
        <w:rPr>
          <w:rFonts w:hint="eastAsia"/>
          <w:color w:val="000000"/>
          <w:lang w:eastAsia="zh-TW"/>
        </w:rPr>
        <w:lastRenderedPageBreak/>
        <w:t>安全架構</w:t>
      </w:r>
      <w:r w:rsidRPr="002A5A17">
        <w:rPr>
          <w:rFonts w:hint="eastAsia"/>
          <w:color w:val="000000"/>
          <w:lang w:eastAsia="zh-TW"/>
        </w:rPr>
        <w:t xml:space="preserve"> </w:t>
      </w:r>
    </w:p>
    <w:p w:rsidR="00477D42" w:rsidRPr="00785158" w:rsidRDefault="00477D42" w:rsidP="00477D42">
      <w:pPr>
        <w:pStyle w:val="15alta"/>
        <w:ind w:leftChars="253" w:left="708"/>
        <w:rPr>
          <w:rFonts w:hint="eastAsia"/>
          <w:color w:val="000000"/>
          <w:lang w:eastAsia="zh-TW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</w:t>
      </w:r>
      <w:fldSimple w:instr=" REF  附件3 \h \r  \* MERGEFORMAT ">
        <w:r>
          <w:rPr>
            <w:rFonts w:hint="eastAsia"/>
            <w:color w:val="000000"/>
            <w:lang w:eastAsia="zh-TW"/>
          </w:rPr>
          <w:t>附件三、</w:t>
        </w:r>
      </w:fldSimple>
      <w:r>
        <w:rPr>
          <w:rFonts w:hint="eastAsia"/>
          <w:color w:val="000000"/>
          <w:lang w:eastAsia="zh-TW"/>
        </w:rPr>
        <w:t>安全架構表</w:t>
      </w:r>
      <w:r w:rsidRPr="00785158">
        <w:rPr>
          <w:color w:val="000000"/>
          <w:lang w:eastAsia="zh-TW"/>
        </w:rPr>
        <w:t>，檢視安全</w:t>
      </w:r>
      <w:r>
        <w:rPr>
          <w:rFonts w:hint="eastAsia"/>
          <w:color w:val="000000"/>
          <w:lang w:eastAsia="zh-TW"/>
        </w:rPr>
        <w:t>架構</w:t>
      </w:r>
      <w:r w:rsidRPr="00785158">
        <w:rPr>
          <w:color w:val="000000"/>
          <w:lang w:eastAsia="zh-TW"/>
        </w:rPr>
        <w:t>之內容是否符合</w:t>
      </w:r>
      <w:fldSimple w:instr=" REF  附表15 \h \r  \* MERGEFORMAT ">
        <w:r>
          <w:rPr>
            <w:rFonts w:hint="eastAsia"/>
            <w:color w:val="000000"/>
            <w:lang w:eastAsia="zh-TW"/>
          </w:rPr>
          <w:t>附表</w:t>
        </w:r>
        <w:r>
          <w:rPr>
            <w:rFonts w:hint="eastAsia"/>
            <w:color w:val="000000"/>
            <w:lang w:eastAsia="zh-TW"/>
          </w:rPr>
          <w:t>1-5</w:t>
        </w:r>
      </w:fldSimple>
      <w:r>
        <w:rPr>
          <w:rFonts w:hint="eastAsia"/>
          <w:color w:val="000000"/>
          <w:lang w:eastAsia="zh-TW"/>
        </w:rPr>
        <w:t>安全架構之書面審查內容。</w:t>
      </w:r>
    </w:p>
    <w:p w:rsidR="00477D42" w:rsidRPr="00853B78" w:rsidRDefault="00477D42" w:rsidP="00477D42">
      <w:pPr>
        <w:pStyle w:val="34"/>
        <w:ind w:leftChars="107" w:firstLineChars="150" w:firstLine="420"/>
        <w:rPr>
          <w:rFonts w:hint="eastAsia"/>
          <w:color w:val="000000"/>
        </w:rPr>
      </w:pPr>
      <w:r w:rsidRPr="00785158">
        <w:rPr>
          <w:color w:val="000000"/>
        </w:rPr>
        <w:t>本項書面審查內容與判定標準說明如</w:t>
      </w:r>
      <w:fldSimple w:instr=" REF  附表15 \h \r  \* MERGEFORMAT ">
        <w:r>
          <w:rPr>
            <w:rFonts w:hint="eastAsia"/>
            <w:color w:val="000000"/>
          </w:rPr>
          <w:t>附表</w:t>
        </w:r>
        <w:r>
          <w:rPr>
            <w:rFonts w:hint="eastAsia"/>
            <w:color w:val="000000"/>
          </w:rPr>
          <w:t>1-5</w:t>
        </w:r>
      </w:fldSimple>
      <w:r w:rsidRPr="00785158">
        <w:rPr>
          <w:color w:val="000000"/>
        </w:rPr>
        <w:t>：</w:t>
      </w:r>
    </w:p>
    <w:p w:rsidR="00477D42" w:rsidRDefault="00477D42" w:rsidP="00477D42">
      <w:pPr>
        <w:pStyle w:val="a5"/>
        <w:tabs>
          <w:tab w:val="num" w:pos="1134"/>
        </w:tabs>
        <w:adjustRightInd w:val="0"/>
        <w:spacing w:before="360"/>
        <w:ind w:leftChars="-1" w:left="-3" w:firstLineChars="202" w:firstLine="566"/>
        <w:jc w:val="left"/>
        <w:rPr>
          <w:rFonts w:hint="eastAsia"/>
        </w:rPr>
      </w:pPr>
      <w:bookmarkStart w:id="54" w:name="附表15"/>
      <w:bookmarkEnd w:id="54"/>
      <w:r w:rsidRPr="00F52619">
        <w:rPr>
          <w:rFonts w:hint="eastAsia"/>
        </w:rPr>
        <w:t>安全架構之書面審查內容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815"/>
        <w:gridCol w:w="6608"/>
        <w:gridCol w:w="720"/>
        <w:gridCol w:w="642"/>
      </w:tblGrid>
      <w:tr w:rsidR="00477D42" w:rsidRPr="00785158" w:rsidTr="00C3753B">
        <w:trPr>
          <w:trHeight w:val="64"/>
          <w:tblHeader/>
        </w:trPr>
        <w:tc>
          <w:tcPr>
            <w:tcW w:w="785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15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608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審查</w:t>
            </w:r>
            <w:r w:rsidRPr="00785158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477D42" w:rsidRPr="00A46CBF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642" w:type="dxa"/>
            <w:shd w:val="clear" w:color="auto" w:fill="FFFF99"/>
            <w:vAlign w:val="center"/>
          </w:tcPr>
          <w:p w:rsidR="00477D42" w:rsidRPr="00785158" w:rsidDel="00FE3B16" w:rsidRDefault="00477D42" w:rsidP="00C3753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77D42" w:rsidRPr="00785158" w:rsidTr="00C3753B">
        <w:tc>
          <w:tcPr>
            <w:tcW w:w="785" w:type="dxa"/>
          </w:tcPr>
          <w:p w:rsidR="00477D42" w:rsidRPr="00785158" w:rsidRDefault="00477D42" w:rsidP="00C3753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安全功能設計</w:t>
            </w:r>
          </w:p>
        </w:tc>
        <w:tc>
          <w:tcPr>
            <w:tcW w:w="815" w:type="dxa"/>
          </w:tcPr>
          <w:p w:rsidR="00477D42" w:rsidRPr="00785158" w:rsidRDefault="00477D42" w:rsidP="00C3753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安全架構</w:t>
            </w:r>
          </w:p>
        </w:tc>
        <w:tc>
          <w:tcPr>
            <w:tcW w:w="6608" w:type="dxa"/>
            <w:vAlign w:val="center"/>
          </w:tcPr>
          <w:p w:rsidR="00477D42" w:rsidRDefault="00477D42" w:rsidP="00C3753B">
            <w:pPr>
              <w:pStyle w:val="15alta"/>
              <w:ind w:leftChars="0" w:left="20" w:hangingChars="7" w:hanging="20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應依據</w:t>
            </w:r>
            <w:fldSimple w:instr=" REF  節6221 \h \r  \* MERGEFORMAT ">
              <w:r>
                <w:rPr>
                  <w:color w:val="000000"/>
                </w:rPr>
                <w:t>6.2.2.1</w:t>
              </w:r>
            </w:fldSimple>
            <w:r w:rsidRPr="00785158">
              <w:rPr>
                <w:color w:val="000000"/>
              </w:rPr>
              <w:t>安全功能規格及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 </w:instrText>
            </w:r>
            <w:r>
              <w:rPr>
                <w:color w:val="000000"/>
              </w:rPr>
              <w:instrText>節</w:instrText>
            </w:r>
            <w:r>
              <w:rPr>
                <w:color w:val="000000"/>
              </w:rPr>
              <w:instrText xml:space="preserve">6222 \h \r </w:instrText>
            </w:r>
            <w:r w:rsidRPr="00C73ADB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6.2.2.2</w:t>
            </w:r>
            <w:r>
              <w:rPr>
                <w:color w:val="000000"/>
              </w:rPr>
              <w:fldChar w:fldCharType="end"/>
            </w:r>
            <w:r w:rsidRPr="00785158">
              <w:rPr>
                <w:color w:val="000000"/>
              </w:rPr>
              <w:t>設計安全性之檢附文件，說明</w:t>
            </w:r>
            <w:r>
              <w:rPr>
                <w:color w:val="000000"/>
              </w:rPr>
              <w:t>待測物安全架構如何滿足</w:t>
            </w:r>
            <w:r w:rsidRPr="00785158">
              <w:rPr>
                <w:color w:val="000000"/>
                <w:lang w:val="en-US"/>
              </w:rPr>
              <w:t>安全功能需求</w:t>
            </w:r>
            <w:r w:rsidRPr="00785158">
              <w:rPr>
                <w:color w:val="000000"/>
                <w:lang w:val="en-US"/>
              </w:rPr>
              <w:t xml:space="preserve"> (SFR)</w:t>
            </w:r>
            <w:r>
              <w:rPr>
                <w:rFonts w:hint="eastAsia"/>
                <w:color w:val="000000"/>
                <w:lang w:val="en-US" w:eastAsia="zh-TW"/>
              </w:rPr>
              <w:t>，並</w:t>
            </w:r>
            <w:r w:rsidRPr="00785158">
              <w:rPr>
                <w:color w:val="000000"/>
                <w:lang w:val="en-US"/>
              </w:rPr>
              <w:t>作為實機測試項目設計的參考。</w:t>
            </w:r>
            <w:r w:rsidRPr="00785158">
              <w:rPr>
                <w:color w:val="000000"/>
              </w:rPr>
              <w:t>針對安全功能介面及子系統，提出安全架構的設計概念與操作安全建議</w:t>
            </w:r>
            <w:r>
              <w:rPr>
                <w:rFonts w:hint="eastAsia"/>
                <w:color w:val="000000"/>
              </w:rPr>
              <w:t>，也</w:t>
            </w:r>
            <w:r w:rsidRPr="00785158">
              <w:rPr>
                <w:color w:val="000000"/>
              </w:rPr>
              <w:t>需符合後續提供的指引</w:t>
            </w:r>
            <w:r>
              <w:rPr>
                <w:rFonts w:hint="eastAsia"/>
                <w:color w:val="000000"/>
              </w:rPr>
              <w:t>文件</w:t>
            </w:r>
            <w:r w:rsidRPr="00785158">
              <w:rPr>
                <w:color w:val="000000"/>
              </w:rPr>
              <w:t>。安全架構</w:t>
            </w:r>
            <w:r>
              <w:rPr>
                <w:color w:val="000000"/>
              </w:rPr>
              <w:t>應說明下列項目</w:t>
            </w:r>
            <w:r>
              <w:rPr>
                <w:rFonts w:hint="eastAsia"/>
                <w:color w:val="000000"/>
                <w:lang w:eastAsia="zh-TW"/>
              </w:rPr>
              <w:t>：</w:t>
            </w:r>
          </w:p>
          <w:p w:rsidR="00477D42" w:rsidRPr="00785158" w:rsidRDefault="00477D42" w:rsidP="00C3753B">
            <w:pPr>
              <w:pStyle w:val="15alta"/>
              <w:spacing w:afterLines="0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因執行安全功能所區隔的安全領域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77D42" w:rsidRPr="00785158" w:rsidRDefault="00477D42" w:rsidP="00C3753B">
            <w:pPr>
              <w:pStyle w:val="15alta"/>
              <w:spacing w:afterLines="0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(2) </w:t>
            </w:r>
            <w:r w:rsidRPr="00785158">
              <w:rPr>
                <w:color w:val="000000"/>
                <w:lang w:val="en-US" w:eastAsia="zh-TW"/>
              </w:rPr>
              <w:t>安全功能的安全初始程序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77D42" w:rsidRPr="00785158" w:rsidRDefault="00477D42" w:rsidP="00C3753B">
            <w:pPr>
              <w:pStyle w:val="15alta"/>
              <w:spacing w:afterLines="0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(3)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安全功能的自我保護機制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77D42" w:rsidRPr="00785158" w:rsidRDefault="00477D42" w:rsidP="00C3753B">
            <w:pPr>
              <w:pStyle w:val="15alta"/>
              <w:spacing w:afterLines="0"/>
              <w:ind w:leftChars="0" w:left="482" w:hangingChars="172" w:hanging="482"/>
              <w:rPr>
                <w:rFonts w:hint="eastAsia"/>
                <w:color w:val="000000"/>
                <w:lang w:eastAsia="zh-TW"/>
              </w:rPr>
            </w:pPr>
            <w:r w:rsidRPr="00A46CBF">
              <w:rPr>
                <w:color w:val="000000"/>
                <w:lang w:val="en-US" w:eastAsia="zh-TW"/>
              </w:rPr>
              <w:t>(4)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A46CBF">
              <w:rPr>
                <w:color w:val="000000"/>
                <w:lang w:val="en-US" w:eastAsia="zh-TW"/>
              </w:rPr>
              <w:t>安全功能執行如何避免被繞道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477D42" w:rsidRPr="00A46CBF" w:rsidRDefault="00477D42" w:rsidP="00C3753B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642" w:type="dxa"/>
          </w:tcPr>
          <w:p w:rsidR="00477D42" w:rsidRPr="00785158" w:rsidDel="002B5FC0" w:rsidRDefault="00477D42" w:rsidP="00C3753B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477D42" w:rsidRPr="00D371FC" w:rsidRDefault="00477D42" w:rsidP="00477D42">
      <w:pPr>
        <w:pStyle w:val="40"/>
        <w:spacing w:before="180" w:after="180"/>
        <w:ind w:leftChars="300" w:left="840"/>
        <w:rPr>
          <w:rFonts w:hint="eastAsia"/>
          <w:color w:val="000000"/>
        </w:rPr>
      </w:pPr>
      <w:r w:rsidRPr="00D371FC">
        <w:rPr>
          <w:rFonts w:hint="eastAsia"/>
          <w:color w:val="000000"/>
        </w:rPr>
        <w:lastRenderedPageBreak/>
        <w:t>安全指引</w:t>
      </w:r>
    </w:p>
    <w:p w:rsidR="00477D42" w:rsidRPr="00785158" w:rsidRDefault="00477D42" w:rsidP="00477D42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之指引文件</w:t>
      </w:r>
      <w:r w:rsidRPr="00785158">
        <w:rPr>
          <w:color w:val="000000"/>
          <w:lang w:eastAsia="zh-TW"/>
        </w:rPr>
        <w:t>，檢視</w:t>
      </w:r>
      <w:r>
        <w:rPr>
          <w:rFonts w:hint="eastAsia"/>
          <w:color w:val="000000"/>
          <w:lang w:eastAsia="zh-TW"/>
        </w:rPr>
        <w:t>文件</w:t>
      </w:r>
      <w:r w:rsidRPr="00785158">
        <w:rPr>
          <w:color w:val="000000"/>
        </w:rPr>
        <w:t>內容</w:t>
      </w:r>
      <w:r w:rsidRPr="008444F7">
        <w:t>是否符合</w:t>
      </w:r>
      <w:fldSimple w:instr=" REF  附表16 \h \r ">
        <w:r>
          <w:rPr>
            <w:rFonts w:hint="eastAsia"/>
          </w:rPr>
          <w:t>附表</w:t>
        </w:r>
        <w:r>
          <w:rPr>
            <w:rFonts w:hint="eastAsia"/>
          </w:rPr>
          <w:t>1-6</w:t>
        </w:r>
      </w:fldSimple>
      <w:r w:rsidRPr="00A40316">
        <w:rPr>
          <w:rFonts w:hint="eastAsia"/>
          <w:color w:val="000000"/>
          <w:lang w:eastAsia="zh-TW"/>
        </w:rPr>
        <w:t>安全指引之書面審查內容</w:t>
      </w:r>
      <w:r>
        <w:rPr>
          <w:rFonts w:hint="eastAsia"/>
          <w:color w:val="000000"/>
        </w:rPr>
        <w:t>。</w:t>
      </w:r>
    </w:p>
    <w:p w:rsidR="00477D42" w:rsidRPr="00F52619" w:rsidRDefault="00477D42" w:rsidP="00477D42">
      <w:pPr>
        <w:pStyle w:val="15alta"/>
        <w:ind w:firstLineChars="150" w:firstLine="420"/>
        <w:rPr>
          <w:rFonts w:hint="eastAsia"/>
          <w:lang w:eastAsia="zh-TW"/>
        </w:rPr>
      </w:pPr>
      <w:r w:rsidRPr="00785158">
        <w:rPr>
          <w:color w:val="000000"/>
        </w:rPr>
        <w:t>本項書面審查內容與判定標準說明如</w:t>
      </w:r>
      <w:fldSimple w:instr=" REF  附表16 \h \r  \* MERGEFORMAT ">
        <w:r>
          <w:rPr>
            <w:rFonts w:hint="eastAsia"/>
            <w:color w:val="000000"/>
          </w:rPr>
          <w:t>附表</w:t>
        </w:r>
        <w:r>
          <w:rPr>
            <w:rFonts w:hint="eastAsia"/>
            <w:color w:val="000000"/>
          </w:rPr>
          <w:t>1-6</w:t>
        </w:r>
      </w:fldSimple>
      <w:r w:rsidRPr="00785158">
        <w:rPr>
          <w:color w:val="000000"/>
        </w:rPr>
        <w:t>：</w:t>
      </w:r>
    </w:p>
    <w:p w:rsidR="00477D42" w:rsidRDefault="00477D42" w:rsidP="00477D42">
      <w:pPr>
        <w:pStyle w:val="a5"/>
        <w:tabs>
          <w:tab w:val="num" w:pos="1134"/>
        </w:tabs>
        <w:adjustRightInd w:val="0"/>
        <w:spacing w:before="360"/>
        <w:ind w:leftChars="-1" w:left="-3" w:firstLineChars="202" w:firstLine="566"/>
        <w:jc w:val="left"/>
        <w:rPr>
          <w:rFonts w:hint="eastAsia"/>
        </w:rPr>
      </w:pPr>
      <w:bookmarkStart w:id="55" w:name="附表16"/>
      <w:bookmarkEnd w:id="55"/>
      <w:r w:rsidRPr="00F52619">
        <w:rPr>
          <w:rFonts w:hint="eastAsia"/>
        </w:rPr>
        <w:t>安全指引之書面審查內容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6720"/>
        <w:gridCol w:w="540"/>
        <w:gridCol w:w="540"/>
      </w:tblGrid>
      <w:tr w:rsidR="00477D42" w:rsidRPr="00A46CBF" w:rsidTr="00C3753B">
        <w:trPr>
          <w:trHeight w:val="64"/>
          <w:tblHeader/>
        </w:trPr>
        <w:tc>
          <w:tcPr>
            <w:tcW w:w="817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72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</w:t>
            </w:r>
            <w:r w:rsidRPr="00785158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77D42" w:rsidRPr="00785158" w:rsidDel="00FE3B16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77D42" w:rsidRPr="00A46CBF" w:rsidTr="00C3753B">
        <w:trPr>
          <w:trHeight w:val="77"/>
        </w:trPr>
        <w:tc>
          <w:tcPr>
            <w:tcW w:w="817" w:type="dxa"/>
          </w:tcPr>
          <w:p w:rsidR="00477D42" w:rsidRPr="00785158" w:rsidRDefault="00477D42" w:rsidP="00C3753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安全功能設計</w:t>
            </w:r>
          </w:p>
        </w:tc>
        <w:tc>
          <w:tcPr>
            <w:tcW w:w="851" w:type="dxa"/>
          </w:tcPr>
          <w:p w:rsidR="00477D42" w:rsidRPr="00785158" w:rsidRDefault="00477D42" w:rsidP="00C3753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安全指引</w:t>
            </w:r>
          </w:p>
        </w:tc>
        <w:tc>
          <w:tcPr>
            <w:tcW w:w="6720" w:type="dxa"/>
            <w:vAlign w:val="center"/>
          </w:tcPr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(1) </w:t>
            </w:r>
            <w:r w:rsidRPr="00785158">
              <w:rPr>
                <w:color w:val="000000"/>
                <w:lang w:val="en-US" w:eastAsia="zh-TW"/>
              </w:rPr>
              <w:t>應定義</w:t>
            </w:r>
            <w:r w:rsidRPr="00C77CB0">
              <w:rPr>
                <w:rFonts w:hint="eastAsia"/>
                <w:color w:val="000000"/>
                <w:lang w:val="en-US" w:eastAsia="zh-TW"/>
              </w:rPr>
              <w:t>每個</w:t>
            </w:r>
            <w:r w:rsidRPr="00785158">
              <w:rPr>
                <w:color w:val="000000"/>
                <w:lang w:val="en-US" w:eastAsia="zh-TW"/>
              </w:rPr>
              <w:t>使用者角色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(2) </w:t>
            </w:r>
            <w:r w:rsidRPr="00785158">
              <w:rPr>
                <w:color w:val="000000"/>
                <w:lang w:val="en-US" w:eastAsia="zh-TW"/>
              </w:rPr>
              <w:t>應提供每個使用者角色於執行安全功能</w:t>
            </w:r>
            <w:r w:rsidRPr="00785158">
              <w:rPr>
                <w:color w:val="000000"/>
                <w:lang w:val="en-US" w:eastAsia="zh-TW"/>
              </w:rPr>
              <w:t xml:space="preserve"> (TSF) </w:t>
            </w:r>
            <w:r w:rsidRPr="00785158">
              <w:rPr>
                <w:color w:val="000000"/>
                <w:lang w:val="en-US" w:eastAsia="zh-TW"/>
              </w:rPr>
              <w:t>時之相關說明，包括：</w:t>
            </w:r>
          </w:p>
          <w:p w:rsidR="00477D42" w:rsidRPr="00785158" w:rsidRDefault="00477D42" w:rsidP="00C3753B">
            <w:pPr>
              <w:pStyle w:val="15alta"/>
              <w:ind w:leftChars="175" w:left="49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A. </w:t>
            </w:r>
            <w:r w:rsidRPr="00785158">
              <w:rPr>
                <w:color w:val="000000"/>
                <w:lang w:val="en-US" w:eastAsia="zh-TW"/>
              </w:rPr>
              <w:t>週邊設備及安全設定</w:t>
            </w:r>
          </w:p>
          <w:p w:rsidR="00477D42" w:rsidRPr="00785158" w:rsidRDefault="00477D42" w:rsidP="00C3753B">
            <w:pPr>
              <w:pStyle w:val="15alta"/>
              <w:ind w:leftChars="175" w:left="49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B. </w:t>
            </w:r>
            <w:r>
              <w:rPr>
                <w:rFonts w:hint="eastAsia"/>
                <w:color w:val="000000"/>
                <w:lang w:val="en-US" w:eastAsia="zh-TW"/>
              </w:rPr>
              <w:t>允許使</w:t>
            </w:r>
            <w:r w:rsidRPr="00785158">
              <w:rPr>
                <w:color w:val="000000"/>
                <w:lang w:val="en-US" w:eastAsia="zh-TW"/>
              </w:rPr>
              <w:t>用的介面</w:t>
            </w:r>
          </w:p>
          <w:p w:rsidR="00477D42" w:rsidRPr="00785158" w:rsidRDefault="00477D42" w:rsidP="00C3753B">
            <w:pPr>
              <w:pStyle w:val="15alta"/>
              <w:ind w:leftChars="175" w:left="630" w:hangingChars="50" w:hanging="14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C. </w:t>
            </w:r>
            <w:r w:rsidRPr="00785158">
              <w:rPr>
                <w:color w:val="000000"/>
                <w:lang w:val="en-US" w:eastAsia="zh-TW"/>
              </w:rPr>
              <w:t>安全參數定義</w:t>
            </w:r>
          </w:p>
          <w:p w:rsidR="00477D42" w:rsidRPr="00785158" w:rsidRDefault="00477D42" w:rsidP="00C3753B">
            <w:pPr>
              <w:pStyle w:val="15alta"/>
              <w:ind w:leftChars="175" w:left="795" w:hangingChars="109" w:hanging="305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D. </w:t>
            </w:r>
            <w:r>
              <w:rPr>
                <w:color w:val="000000"/>
                <w:lang w:val="en-US" w:eastAsia="zh-TW"/>
              </w:rPr>
              <w:t>可能</w:t>
            </w:r>
            <w:r w:rsidRPr="00785158">
              <w:rPr>
                <w:color w:val="000000"/>
                <w:lang w:val="en-US" w:eastAsia="zh-TW"/>
              </w:rPr>
              <w:t>產生的安全事件</w:t>
            </w:r>
          </w:p>
          <w:p w:rsidR="00477D42" w:rsidRPr="00785158" w:rsidRDefault="00477D42" w:rsidP="00C3753B">
            <w:pPr>
              <w:pStyle w:val="15alta"/>
              <w:ind w:leftChars="175" w:left="630" w:hangingChars="50" w:hanging="14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E. </w:t>
            </w:r>
            <w:r w:rsidRPr="00785158">
              <w:rPr>
                <w:color w:val="000000"/>
                <w:lang w:val="en-US" w:eastAsia="zh-TW"/>
              </w:rPr>
              <w:t>應遵循的安全措施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(3)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 w:rsidRPr="00785158">
              <w:rPr>
                <w:color w:val="000000"/>
                <w:lang w:val="en-US" w:eastAsia="zh-TW"/>
              </w:rPr>
              <w:t>於特殊權限操作時的安全環境要求，並提供適當的警告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(4) </w:t>
            </w:r>
            <w:r w:rsidRPr="00785158">
              <w:rPr>
                <w:color w:val="000000"/>
                <w:lang w:val="en-US" w:eastAsia="zh-TW"/>
              </w:rPr>
              <w:t>應列舉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操作時的所有運作模式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(5) </w:t>
            </w:r>
            <w:r w:rsidRPr="00785158">
              <w:rPr>
                <w:color w:val="000000"/>
                <w:lang w:val="en-US" w:eastAsia="zh-TW"/>
              </w:rPr>
              <w:t>應列舉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作業失敗</w:t>
            </w:r>
            <w:r w:rsidRPr="00785158">
              <w:rPr>
                <w:color w:val="000000"/>
                <w:lang w:val="en-US" w:eastAsia="zh-TW"/>
              </w:rPr>
              <w:t xml:space="preserve"> (Failure) </w:t>
            </w:r>
            <w:r w:rsidRPr="00785158">
              <w:rPr>
                <w:color w:val="000000"/>
                <w:lang w:val="en-US" w:eastAsia="zh-TW"/>
              </w:rPr>
              <w:t>或人員操作錯誤產生的各種情況及處理方式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(6)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運作前的安全準備作業，包含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安裝及啟動</w:t>
            </w:r>
            <w:r>
              <w:rPr>
                <w:color w:val="000000"/>
                <w:lang w:val="en-US" w:eastAsia="zh-TW"/>
              </w:rPr>
              <w:t>方式</w:t>
            </w:r>
          </w:p>
          <w:p w:rsidR="00477D42" w:rsidRPr="00785158" w:rsidRDefault="00477D42" w:rsidP="00C3753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lastRenderedPageBreak/>
              <w:t xml:space="preserve">(7)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操作的安全環境設置，應包括以下項目：</w:t>
            </w:r>
          </w:p>
          <w:p w:rsidR="00477D42" w:rsidRPr="00785158" w:rsidRDefault="00477D42" w:rsidP="00C3753B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A. 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使用目的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如針對伺服器進行網路協定管制作業等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477D42" w:rsidRPr="00785158" w:rsidRDefault="00477D42" w:rsidP="00C3753B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B. </w:t>
            </w:r>
            <w:r w:rsidRPr="00785158">
              <w:rPr>
                <w:color w:val="000000"/>
                <w:lang w:val="en-US" w:eastAsia="zh-TW"/>
              </w:rPr>
              <w:t>實體環境安全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>
              <w:rPr>
                <w:color w:val="000000"/>
              </w:rPr>
              <w:t>待測物</w:t>
            </w:r>
            <w:r w:rsidRPr="00785158">
              <w:rPr>
                <w:color w:val="000000"/>
              </w:rPr>
              <w:t>需置於有門禁管制的環境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477D42" w:rsidRPr="00785158" w:rsidRDefault="00477D42" w:rsidP="00C3753B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C. </w:t>
            </w:r>
            <w:r w:rsidRPr="00785158">
              <w:rPr>
                <w:color w:val="000000"/>
                <w:lang w:val="en-US" w:eastAsia="zh-TW"/>
              </w:rPr>
              <w:t>人員安全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 w:rsidRPr="00785158">
              <w:rPr>
                <w:color w:val="000000"/>
              </w:rPr>
              <w:t>僅有授權人員能存取</w:t>
            </w:r>
            <w:r>
              <w:rPr>
                <w:color w:val="000000"/>
              </w:rPr>
              <w:t>待測物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477D42" w:rsidRDefault="00477D42" w:rsidP="00C3753B">
            <w:pPr>
              <w:pStyle w:val="15alta"/>
              <w:ind w:leftChars="181" w:left="919" w:hanging="41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D. </w:t>
            </w:r>
            <w:r w:rsidRPr="00785158">
              <w:rPr>
                <w:color w:val="000000"/>
                <w:lang w:val="en-US" w:eastAsia="zh-TW"/>
              </w:rPr>
              <w:t>連接安全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與其他網路伺服器之連線安全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477D42" w:rsidRPr="00E903E1" w:rsidRDefault="00477D42" w:rsidP="00C3753B">
            <w:pPr>
              <w:pStyle w:val="15alta"/>
              <w:ind w:leftChars="0" w:hangingChars="100" w:hanging="280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8</w:t>
            </w:r>
            <w:r w:rsidRPr="00785158">
              <w:rPr>
                <w:color w:val="000000"/>
                <w:lang w:val="en-US" w:eastAsia="zh-TW"/>
              </w:rPr>
              <w:t xml:space="preserve">) </w:t>
            </w:r>
            <w:r w:rsidRPr="00785158">
              <w:rPr>
                <w:color w:val="000000"/>
                <w:lang w:eastAsia="zh-TW"/>
              </w:rPr>
              <w:t>指引文件將做為實機測試的依據。</w:t>
            </w:r>
          </w:p>
        </w:tc>
        <w:tc>
          <w:tcPr>
            <w:tcW w:w="540" w:type="dxa"/>
          </w:tcPr>
          <w:p w:rsidR="00477D42" w:rsidRPr="00785158" w:rsidRDefault="00477D42" w:rsidP="00C3753B">
            <w:pPr>
              <w:pStyle w:val="15alta"/>
              <w:spacing w:afterLines="0"/>
              <w:ind w:leftChars="0" w:hangingChars="100" w:hanging="28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477D42" w:rsidRPr="00785158" w:rsidDel="00FE3B16" w:rsidRDefault="00477D42" w:rsidP="00C3753B">
            <w:pPr>
              <w:pStyle w:val="15alta"/>
              <w:spacing w:afterLines="0"/>
              <w:ind w:leftChars="0" w:hangingChars="100" w:hanging="28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477D42" w:rsidRDefault="00477D42" w:rsidP="00477D42">
      <w:pPr>
        <w:pStyle w:val="21"/>
        <w:spacing w:before="180" w:after="180"/>
        <w:ind w:leftChars="100" w:left="280"/>
        <w:rPr>
          <w:rFonts w:hint="eastAsia"/>
          <w:lang w:eastAsia="zh-TW"/>
        </w:rPr>
      </w:pPr>
      <w:bookmarkStart w:id="56" w:name="_Toc319004900"/>
      <w:bookmarkStart w:id="57" w:name="_Toc319004966"/>
      <w:bookmarkStart w:id="58" w:name="_Toc319077617"/>
      <w:r>
        <w:rPr>
          <w:rFonts w:hint="eastAsia"/>
          <w:lang w:eastAsia="zh-TW"/>
        </w:rPr>
        <w:lastRenderedPageBreak/>
        <w:t>實機測試類別</w:t>
      </w:r>
      <w:bookmarkEnd w:id="56"/>
      <w:bookmarkEnd w:id="57"/>
      <w:bookmarkEnd w:id="58"/>
    </w:p>
    <w:p w:rsidR="00477D42" w:rsidRDefault="00477D42" w:rsidP="00477D42">
      <w:pPr>
        <w:pStyle w:val="15alta"/>
        <w:rPr>
          <w:rFonts w:hint="eastAsia"/>
          <w:lang w:eastAsia="zh-TW"/>
        </w:rPr>
      </w:pPr>
      <w:r>
        <w:rPr>
          <w:rFonts w:hint="eastAsia"/>
        </w:rPr>
        <w:t>實機測試包含安全功能測試、</w:t>
      </w:r>
      <w:r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</w:t>
      </w:r>
      <w:r>
        <w:rPr>
          <w:rFonts w:hint="eastAsia"/>
          <w:lang w:eastAsia="zh-TW"/>
        </w:rPr>
        <w:t>及</w:t>
      </w:r>
      <w:r w:rsidRPr="00F52619">
        <w:rPr>
          <w:rFonts w:hint="eastAsia"/>
        </w:rPr>
        <w:t>穩定測試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59" w:name="_Toc319004901"/>
      <w:bookmarkStart w:id="60" w:name="_Toc319004967"/>
      <w:bookmarkStart w:id="61" w:name="_Toc319077618"/>
      <w:r>
        <w:rPr>
          <w:rFonts w:hint="eastAsia"/>
        </w:rPr>
        <w:t>安全功能測試</w:t>
      </w:r>
      <w:bookmarkEnd w:id="59"/>
      <w:bookmarkEnd w:id="60"/>
      <w:bookmarkEnd w:id="61"/>
    </w:p>
    <w:p w:rsidR="00477D42" w:rsidRDefault="00477D42" w:rsidP="00477D42">
      <w:pPr>
        <w:pStyle w:val="19"/>
        <w:spacing w:after="180"/>
        <w:ind w:left="560"/>
        <w:rPr>
          <w:rFonts w:hint="eastAsia"/>
        </w:rPr>
      </w:pPr>
      <w:r>
        <w:rPr>
          <w:rFonts w:hint="eastAsia"/>
        </w:rPr>
        <w:t>測試待測物所具有安全防護相關功能。</w:t>
      </w:r>
    </w:p>
    <w:p w:rsidR="00477D42" w:rsidRDefault="00477D42" w:rsidP="00477D42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62" w:name="_Toc319004902"/>
      <w:bookmarkStart w:id="63" w:name="_Toc319004968"/>
      <w:bookmarkStart w:id="64" w:name="_Toc319077619"/>
      <w:r>
        <w:rPr>
          <w:rFonts w:hint="eastAsia"/>
          <w:lang w:eastAsia="zh-TW"/>
        </w:rPr>
        <w:t>壓力測試</w:t>
      </w:r>
      <w:bookmarkEnd w:id="62"/>
      <w:bookmarkEnd w:id="63"/>
      <w:bookmarkEnd w:id="64"/>
    </w:p>
    <w:p w:rsidR="00477D42" w:rsidRDefault="00477D42" w:rsidP="00477D42">
      <w:pPr>
        <w:pStyle w:val="19"/>
        <w:spacing w:after="180"/>
        <w:ind w:left="560"/>
        <w:rPr>
          <w:rFonts w:hint="eastAsia"/>
        </w:rPr>
      </w:pPr>
      <w:r w:rsidRPr="00785158">
        <w:rPr>
          <w:color w:val="000000"/>
        </w:rPr>
        <w:t>當大量網路流量通過待測物時，測試待測物是否保持正常運作。</w:t>
      </w:r>
    </w:p>
    <w:p w:rsidR="00477D42" w:rsidRDefault="00477D42" w:rsidP="00477D42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65" w:name="_Toc319004903"/>
      <w:bookmarkStart w:id="66" w:name="_Toc319004969"/>
      <w:bookmarkStart w:id="67" w:name="_Toc319077620"/>
      <w:r>
        <w:rPr>
          <w:rFonts w:hint="eastAsia"/>
          <w:lang w:eastAsia="zh-TW"/>
        </w:rPr>
        <w:t>堅實測試</w:t>
      </w:r>
      <w:bookmarkEnd w:id="65"/>
      <w:bookmarkEnd w:id="66"/>
      <w:bookmarkEnd w:id="67"/>
    </w:p>
    <w:p w:rsidR="00477D42" w:rsidRDefault="00477D42" w:rsidP="00477D42">
      <w:pPr>
        <w:pStyle w:val="19"/>
        <w:spacing w:after="180"/>
        <w:ind w:left="560"/>
        <w:rPr>
          <w:rFonts w:hint="eastAsia"/>
        </w:rPr>
      </w:pPr>
      <w:r w:rsidRPr="00785158">
        <w:rPr>
          <w:color w:val="000000"/>
        </w:rPr>
        <w:t>當待測物遭受網路攻擊時，測試待測物是否保持正常運作。</w:t>
      </w:r>
    </w:p>
    <w:p w:rsidR="00477D42" w:rsidRDefault="00477D42" w:rsidP="00477D42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68" w:name="_Toc319004904"/>
      <w:bookmarkStart w:id="69" w:name="_Toc319004970"/>
      <w:bookmarkStart w:id="70" w:name="_Toc319077621"/>
      <w:r>
        <w:rPr>
          <w:rFonts w:hint="eastAsia"/>
        </w:rPr>
        <w:t>穩定測試</w:t>
      </w:r>
      <w:bookmarkEnd w:id="68"/>
      <w:bookmarkEnd w:id="69"/>
      <w:bookmarkEnd w:id="70"/>
    </w:p>
    <w:p w:rsidR="00477D42" w:rsidRPr="00703671" w:rsidRDefault="00477D42" w:rsidP="00477D42">
      <w:pPr>
        <w:pStyle w:val="19"/>
        <w:spacing w:after="180"/>
        <w:ind w:left="560"/>
        <w:rPr>
          <w:rFonts w:hint="eastAsia"/>
        </w:rPr>
      </w:pPr>
      <w:r w:rsidRPr="00785158">
        <w:rPr>
          <w:color w:val="000000"/>
        </w:rPr>
        <w:t>當待測物置於真實網路流量的環境中，測試待測物是否保持正常運作。</w:t>
      </w:r>
    </w:p>
    <w:p w:rsidR="00477D42" w:rsidRDefault="00477D42" w:rsidP="00477D42">
      <w:pPr>
        <w:pStyle w:val="21"/>
        <w:spacing w:before="180" w:after="180"/>
        <w:ind w:leftChars="100" w:left="280"/>
        <w:rPr>
          <w:rFonts w:hint="eastAsia"/>
          <w:lang w:eastAsia="zh-TW"/>
        </w:rPr>
      </w:pPr>
      <w:bookmarkStart w:id="71" w:name="_Toc313834582"/>
      <w:bookmarkStart w:id="72" w:name="_Toc319004905"/>
      <w:bookmarkStart w:id="73" w:name="_Toc319004971"/>
      <w:bookmarkStart w:id="74" w:name="_Toc319077622"/>
      <w:r w:rsidRPr="00785158">
        <w:rPr>
          <w:color w:val="000000"/>
          <w:lang w:eastAsia="zh-TW"/>
        </w:rPr>
        <w:lastRenderedPageBreak/>
        <w:t>實機測試之類別、項目及判定標準</w:t>
      </w:r>
      <w:bookmarkEnd w:id="71"/>
      <w:bookmarkEnd w:id="72"/>
      <w:bookmarkEnd w:id="73"/>
      <w:bookmarkEnd w:id="74"/>
    </w:p>
    <w:p w:rsidR="00477D42" w:rsidRDefault="00477D42" w:rsidP="00477D42">
      <w:pPr>
        <w:pStyle w:val="15alta"/>
        <w:jc w:val="both"/>
        <w:rPr>
          <w:rFonts w:hint="eastAsia"/>
          <w:lang w:eastAsia="zh-TW"/>
        </w:rPr>
      </w:pPr>
      <w:r w:rsidRPr="00F52619">
        <w:rPr>
          <w:rFonts w:hint="eastAsia"/>
        </w:rPr>
        <w:t>實機測試</w:t>
      </w:r>
      <w:r w:rsidRPr="00F52619">
        <w:rPr>
          <w:rFonts w:hint="eastAsia"/>
          <w:lang w:eastAsia="zh-TW"/>
        </w:rPr>
        <w:t>分為</w:t>
      </w:r>
      <w:r w:rsidRPr="00F52619">
        <w:rPr>
          <w:rFonts w:hint="eastAsia"/>
        </w:rPr>
        <w:t>基礎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與進階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，</w:t>
      </w:r>
      <w:r w:rsidRPr="00F52619"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安全功能測試</w:t>
      </w:r>
      <w:r>
        <w:rPr>
          <w:rFonts w:hint="eastAsia"/>
        </w:rPr>
        <w:t>、</w:t>
      </w:r>
      <w:r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測試、堅實測試及穩定測試</w:t>
      </w:r>
      <w:r w:rsidRPr="00F52619">
        <w:rPr>
          <w:rFonts w:hint="eastAsia"/>
          <w:lang w:eastAsia="zh-TW"/>
        </w:rPr>
        <w:t>四個類別</w:t>
      </w:r>
      <w:r w:rsidRPr="00F52619">
        <w:rPr>
          <w:rFonts w:hint="eastAsia"/>
        </w:rPr>
        <w:t>。實機測試項目及標準如</w:t>
      </w:r>
      <w:fldSimple w:instr=" REF  表2 \h \r ">
        <w:r>
          <w:rPr>
            <w:rFonts w:hint="eastAsia"/>
          </w:rPr>
          <w:t>表</w:t>
        </w:r>
        <w:r>
          <w:rPr>
            <w:rFonts w:hint="eastAsia"/>
          </w:rPr>
          <w:t>2</w:t>
        </w:r>
      </w:fldSimple>
      <w:r>
        <w:rPr>
          <w:rFonts w:hint="eastAsia"/>
          <w:lang w:eastAsia="zh-TW"/>
        </w:rPr>
        <w:t>。</w:t>
      </w:r>
    </w:p>
    <w:p w:rsidR="00477D42" w:rsidRPr="00F52619" w:rsidRDefault="00477D42" w:rsidP="00477D42">
      <w:pPr>
        <w:pStyle w:val="11"/>
        <w:tabs>
          <w:tab w:val="clear" w:pos="840"/>
          <w:tab w:val="left" w:pos="567"/>
        </w:tabs>
        <w:spacing w:before="360"/>
        <w:ind w:left="0" w:firstLineChars="0" w:firstLine="0"/>
        <w:rPr>
          <w:rFonts w:hint="eastAsia"/>
        </w:rPr>
      </w:pPr>
      <w:bookmarkStart w:id="75" w:name="表2"/>
      <w:bookmarkStart w:id="76" w:name="_Toc313875694"/>
      <w:bookmarkStart w:id="77" w:name="_Toc318884020"/>
      <w:bookmarkStart w:id="78" w:name="_Toc319005163"/>
      <w:bookmarkStart w:id="79" w:name="_Toc319006456"/>
      <w:bookmarkStart w:id="80" w:name="_Toc319077634"/>
      <w:bookmarkEnd w:id="75"/>
      <w:r w:rsidRPr="00785158">
        <w:rPr>
          <w:color w:val="000000"/>
        </w:rPr>
        <w:t>實機測試</w:t>
      </w:r>
      <w:r w:rsidRPr="00785158">
        <w:rPr>
          <w:color w:val="000000"/>
          <w:lang w:eastAsia="zh-TW"/>
        </w:rPr>
        <w:t>之</w:t>
      </w:r>
      <w:r w:rsidRPr="00785158">
        <w:rPr>
          <w:color w:val="000000"/>
        </w:rPr>
        <w:t>類別</w:t>
      </w:r>
      <w:r w:rsidRPr="00785158">
        <w:rPr>
          <w:color w:val="000000"/>
          <w:lang w:eastAsia="zh-TW"/>
        </w:rPr>
        <w:t>、</w:t>
      </w:r>
      <w:r w:rsidRPr="00785158">
        <w:rPr>
          <w:color w:val="000000"/>
        </w:rPr>
        <w:t>項目及</w:t>
      </w:r>
      <w:r>
        <w:rPr>
          <w:rFonts w:hint="eastAsia"/>
          <w:color w:val="000000"/>
          <w:lang w:eastAsia="zh-TW"/>
        </w:rPr>
        <w:t>判定</w:t>
      </w:r>
      <w:r w:rsidRPr="00785158">
        <w:rPr>
          <w:color w:val="000000"/>
        </w:rPr>
        <w:t>標準</w:t>
      </w:r>
      <w:bookmarkEnd w:id="76"/>
      <w:bookmarkEnd w:id="77"/>
      <w:bookmarkEnd w:id="78"/>
      <w:bookmarkEnd w:id="79"/>
      <w:bookmarkEnd w:id="8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399"/>
        <w:gridCol w:w="4940"/>
        <w:gridCol w:w="980"/>
        <w:gridCol w:w="980"/>
      </w:tblGrid>
      <w:tr w:rsidR="00477D42" w:rsidRPr="00FD33E3" w:rsidTr="00C3753B">
        <w:trPr>
          <w:tblHeader/>
        </w:trPr>
        <w:tc>
          <w:tcPr>
            <w:tcW w:w="1185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snapToGrid w:val="0"/>
              <w:jc w:val="center"/>
              <w:rPr>
                <w:rFonts w:hint="eastAsia"/>
                <w:b/>
              </w:rPr>
            </w:pPr>
            <w:r w:rsidRPr="00FD33E3">
              <w:rPr>
                <w:rFonts w:hint="eastAsia"/>
                <w:b/>
              </w:rPr>
              <w:t>類別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項目</w:t>
            </w:r>
          </w:p>
        </w:tc>
        <w:tc>
          <w:tcPr>
            <w:tcW w:w="5018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判定標準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基礎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進階</w:t>
            </w:r>
          </w:p>
        </w:tc>
      </w:tr>
      <w:tr w:rsidR="00477D42" w:rsidRPr="00F52619" w:rsidTr="00C3753B">
        <w:trPr>
          <w:trHeight w:val="1174"/>
        </w:trPr>
        <w:tc>
          <w:tcPr>
            <w:tcW w:w="1185" w:type="dxa"/>
            <w:vMerge w:val="restart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安全功能測試</w:t>
            </w:r>
          </w:p>
        </w:tc>
        <w:tc>
          <w:tcPr>
            <w:tcW w:w="1418" w:type="dxa"/>
            <w:vMerge w:val="restart"/>
          </w:tcPr>
          <w:p w:rsidR="00477D42" w:rsidRPr="003551FE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3551FE">
              <w:rPr>
                <w:rFonts w:hint="eastAsia"/>
                <w:lang/>
              </w:rPr>
              <w:t>病毒偵測</w:t>
            </w:r>
          </w:p>
        </w:tc>
        <w:tc>
          <w:tcPr>
            <w:tcW w:w="5018" w:type="dxa"/>
          </w:tcPr>
          <w:p w:rsidR="00477D42" w:rsidRDefault="00477D42" w:rsidP="00C3753B">
            <w:pPr>
              <w:numPr>
                <w:ilvl w:val="0"/>
                <w:numId w:val="65"/>
              </w:numPr>
              <w:adjustRightInd w:val="0"/>
              <w:snapToGrid w:val="0"/>
              <w:ind w:left="214" w:hanging="214"/>
              <w:rPr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漏判測試：</w:t>
            </w:r>
          </w:p>
          <w:p w:rsidR="00477D42" w:rsidRPr="00E77E92" w:rsidRDefault="00477D42" w:rsidP="00C3753B">
            <w:pPr>
              <w:adjustRightInd w:val="0"/>
              <w:snapToGrid w:val="0"/>
              <w:ind w:left="340"/>
              <w:rPr>
                <w:lang/>
              </w:rPr>
            </w:pPr>
            <w:r w:rsidRPr="00CA031F">
              <w:rPr>
                <w:rFonts w:hint="eastAsia"/>
                <w:lang/>
              </w:rPr>
              <w:t>依</w:t>
            </w:r>
            <w:r w:rsidRPr="00CA031F">
              <w:rPr>
                <w:rFonts w:hint="eastAsia"/>
                <w:lang/>
              </w:rPr>
              <w:t xml:space="preserve">6.4.1.1.3. (1) </w:t>
            </w:r>
            <w:r w:rsidRPr="00CA031F">
              <w:rPr>
                <w:rFonts w:hint="eastAsia"/>
                <w:lang/>
              </w:rPr>
              <w:t>進行測試，</w:t>
            </w:r>
            <w:r>
              <w:rPr>
                <w:rFonts w:hint="eastAsia"/>
              </w:rPr>
              <w:t>漏判率須小於</w:t>
            </w:r>
            <w:r>
              <w:rPr>
                <w:rFonts w:hint="eastAsia"/>
              </w:rPr>
              <w:t xml:space="preserve"> 5%</w:t>
            </w:r>
            <w:r>
              <w:rPr>
                <w:rFonts w:hint="eastAsia"/>
              </w:rPr>
              <w:t>。</w:t>
            </w:r>
          </w:p>
          <w:p w:rsidR="00477D42" w:rsidRDefault="00477D42" w:rsidP="00C3753B">
            <w:pPr>
              <w:numPr>
                <w:ilvl w:val="0"/>
                <w:numId w:val="65"/>
              </w:numPr>
              <w:adjustRightInd w:val="0"/>
              <w:snapToGrid w:val="0"/>
              <w:ind w:left="340" w:hanging="34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誤判測試：</w:t>
            </w:r>
          </w:p>
          <w:p w:rsidR="00477D42" w:rsidRPr="00F52619" w:rsidRDefault="00477D42" w:rsidP="00C3753B">
            <w:pPr>
              <w:adjustRightInd w:val="0"/>
              <w:snapToGrid w:val="0"/>
              <w:ind w:left="34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Pr="00CA031F">
              <w:rPr>
                <w:rFonts w:hint="eastAsia"/>
                <w:lang/>
              </w:rPr>
              <w:t>1</w:t>
            </w:r>
            <w:r>
              <w:rPr>
                <w:rFonts w:hint="eastAsia"/>
                <w:lang/>
              </w:rPr>
              <w:t xml:space="preserve">.3. (2) </w:t>
            </w:r>
            <w:r>
              <w:rPr>
                <w:rFonts w:hint="eastAsia"/>
                <w:lang/>
              </w:rPr>
              <w:t>進行測試，不可發生誤判。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77D42" w:rsidRPr="00F52619" w:rsidTr="00C3753B">
        <w:trPr>
          <w:trHeight w:val="1174"/>
        </w:trPr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:rsidR="00477D42" w:rsidRPr="003551FE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5018" w:type="dxa"/>
          </w:tcPr>
          <w:p w:rsidR="00477D42" w:rsidRDefault="00477D42" w:rsidP="00C3753B">
            <w:pPr>
              <w:numPr>
                <w:ilvl w:val="0"/>
                <w:numId w:val="67"/>
              </w:numPr>
              <w:adjustRightInd w:val="0"/>
              <w:snapToGrid w:val="0"/>
              <w:ind w:left="233" w:hanging="233"/>
              <w:rPr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漏判測試：</w:t>
            </w:r>
          </w:p>
          <w:p w:rsidR="00477D42" w:rsidRDefault="00477D42" w:rsidP="00C3753B">
            <w:pPr>
              <w:adjustRightInd w:val="0"/>
              <w:snapToGrid w:val="0"/>
              <w:ind w:left="340"/>
              <w:rPr>
                <w:lang/>
              </w:rPr>
            </w:pPr>
            <w:r w:rsidRPr="00CA031F">
              <w:rPr>
                <w:rFonts w:hint="eastAsia"/>
                <w:lang/>
              </w:rPr>
              <w:t>依</w:t>
            </w:r>
            <w:r w:rsidRPr="00CA031F">
              <w:rPr>
                <w:rFonts w:hint="eastAsia"/>
                <w:lang/>
              </w:rPr>
              <w:t xml:space="preserve">6.4.1.1.3. (1) </w:t>
            </w:r>
            <w:r w:rsidRPr="00CA031F">
              <w:rPr>
                <w:rFonts w:hint="eastAsia"/>
                <w:lang/>
              </w:rPr>
              <w:t>進行測試，</w:t>
            </w:r>
            <w:r>
              <w:rPr>
                <w:rFonts w:hint="eastAsia"/>
              </w:rPr>
              <w:t>漏判率亦須小於</w:t>
            </w:r>
            <w:r>
              <w:rPr>
                <w:rFonts w:hint="eastAsia"/>
              </w:rPr>
              <w:t xml:space="preserve"> 3%</w:t>
            </w:r>
            <w:r>
              <w:rPr>
                <w:rFonts w:hint="eastAsia"/>
              </w:rPr>
              <w:t>。</w:t>
            </w:r>
          </w:p>
          <w:p w:rsidR="00477D42" w:rsidRDefault="00477D42" w:rsidP="00C3753B">
            <w:pPr>
              <w:numPr>
                <w:ilvl w:val="0"/>
                <w:numId w:val="67"/>
              </w:numPr>
              <w:adjustRightInd w:val="0"/>
              <w:snapToGrid w:val="0"/>
              <w:ind w:left="340" w:hanging="34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誤判測試：</w:t>
            </w:r>
          </w:p>
          <w:p w:rsidR="00477D42" w:rsidRPr="00F52619" w:rsidRDefault="00477D42" w:rsidP="00C3753B">
            <w:pPr>
              <w:adjustRightInd w:val="0"/>
              <w:snapToGrid w:val="0"/>
              <w:ind w:left="34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Pr="00CA031F">
              <w:rPr>
                <w:rFonts w:hint="eastAsia"/>
                <w:lang/>
              </w:rPr>
              <w:t>1</w:t>
            </w:r>
            <w:r>
              <w:rPr>
                <w:rFonts w:hint="eastAsia"/>
                <w:lang/>
              </w:rPr>
              <w:t xml:space="preserve">.3. (2) </w:t>
            </w:r>
            <w:r>
              <w:rPr>
                <w:rFonts w:hint="eastAsia"/>
                <w:lang/>
              </w:rPr>
              <w:t>進行測試，不可發生誤判。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77D42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77D42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8" w:type="dxa"/>
          </w:tcPr>
          <w:p w:rsidR="00477D42" w:rsidRPr="00B505A4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線上更新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6.4.1.2.2. </w:t>
            </w:r>
            <w:r>
              <w:rPr>
                <w:rFonts w:hint="eastAsia"/>
                <w:lang/>
              </w:rPr>
              <w:t>進行測試，應可透過網路進行線上更新特徵碼資料。</w:t>
            </w: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477D42" w:rsidRPr="00CD0508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安全事件紀錄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785158">
              <w:rPr>
                <w:color w:val="000000"/>
                <w:lang/>
              </w:rPr>
              <w:t>依</w:t>
            </w:r>
            <w:r w:rsidRPr="00785158">
              <w:rPr>
                <w:color w:val="000000"/>
                <w:lang/>
              </w:rPr>
              <w:t xml:space="preserve"> 6.4.1.3.</w:t>
            </w:r>
            <w:r>
              <w:rPr>
                <w:rFonts w:hint="eastAsia"/>
                <w:color w:val="000000"/>
                <w:lang/>
              </w:rPr>
              <w:t xml:space="preserve">2. </w:t>
            </w:r>
            <w:r w:rsidRPr="00785158">
              <w:rPr>
                <w:color w:val="000000"/>
                <w:lang/>
              </w:rPr>
              <w:t>進行測試，應正確記錄違反安全規則之事件名稱、時間、來源</w:t>
            </w:r>
            <w:r w:rsidRPr="00785158">
              <w:rPr>
                <w:color w:val="000000"/>
                <w:lang/>
              </w:rPr>
              <w:t>IP</w:t>
            </w:r>
            <w:r w:rsidRPr="00785158">
              <w:rPr>
                <w:color w:val="000000"/>
                <w:lang/>
              </w:rPr>
              <w:t>、目的</w:t>
            </w:r>
            <w:r w:rsidRPr="00785158">
              <w:rPr>
                <w:color w:val="000000"/>
                <w:lang/>
              </w:rPr>
              <w:t>IP</w:t>
            </w:r>
            <w:r w:rsidRPr="00785158">
              <w:rPr>
                <w:color w:val="000000"/>
                <w:lang/>
              </w:rPr>
              <w:t>及內容。</w:t>
            </w: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rPr>
          <w:trHeight w:val="70"/>
        </w:trPr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8" w:type="dxa"/>
          </w:tcPr>
          <w:p w:rsidR="00477D42" w:rsidRPr="00B505A4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安全管理</w:t>
            </w:r>
          </w:p>
        </w:tc>
        <w:tc>
          <w:tcPr>
            <w:tcW w:w="5018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6.4.1.4.2. </w:t>
            </w:r>
            <w:r>
              <w:rPr>
                <w:rFonts w:hint="eastAsia"/>
                <w:lang/>
              </w:rPr>
              <w:t>進行測試，應具備下列管理功能：</w:t>
            </w:r>
          </w:p>
          <w:p w:rsidR="00477D42" w:rsidRDefault="00477D42" w:rsidP="00C3753B">
            <w:pPr>
              <w:numPr>
                <w:ilvl w:val="0"/>
                <w:numId w:val="33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Pr="00166224">
              <w:rPr>
                <w:rFonts w:hint="eastAsia"/>
                <w:lang/>
              </w:rPr>
              <w:t>具備通行碼管理</w:t>
            </w:r>
            <w:r>
              <w:rPr>
                <w:rFonts w:hint="eastAsia"/>
                <w:lang/>
              </w:rPr>
              <w:t>。</w:t>
            </w:r>
          </w:p>
          <w:p w:rsidR="00477D42" w:rsidRPr="00F52619" w:rsidRDefault="00477D42" w:rsidP="00C3753B">
            <w:pPr>
              <w:numPr>
                <w:ilvl w:val="0"/>
                <w:numId w:val="33"/>
              </w:numPr>
              <w:adjustRightInd w:val="0"/>
              <w:snapToGrid w:val="0"/>
              <w:ind w:left="350" w:hangingChars="125" w:hanging="35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Pr="00166224">
              <w:rPr>
                <w:rFonts w:hint="eastAsia"/>
                <w:lang/>
              </w:rPr>
              <w:t>具備通行碼輸入錯誤次數之上限設定，</w:t>
            </w:r>
            <w:r>
              <w:rPr>
                <w:rFonts w:hint="eastAsia"/>
                <w:lang/>
              </w:rPr>
              <w:t>錯誤輸入</w:t>
            </w:r>
            <w:r w:rsidRPr="00166224">
              <w:rPr>
                <w:rFonts w:hint="eastAsia"/>
                <w:lang/>
              </w:rPr>
              <w:t>超過上限次數後須</w:t>
            </w:r>
            <w:r>
              <w:rPr>
                <w:rFonts w:hint="eastAsia"/>
                <w:lang/>
              </w:rPr>
              <w:t>封鎖</w:t>
            </w:r>
            <w:r>
              <w:rPr>
                <w:rFonts w:hint="eastAsia"/>
                <w:lang/>
              </w:rPr>
              <w:lastRenderedPageBreak/>
              <w:t>管理介面一段時間</w:t>
            </w:r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8" w:type="dxa"/>
          </w:tcPr>
          <w:p w:rsidR="00477D42" w:rsidRPr="008D0AF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t>運作模式切換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6.4.1.5.2. </w:t>
            </w:r>
            <w:r>
              <w:rPr>
                <w:rFonts w:hint="eastAsia"/>
                <w:lang/>
              </w:rPr>
              <w:t>進行測試，</w:t>
            </w:r>
            <w:r w:rsidRPr="00662772">
              <w:rPr>
                <w:rFonts w:hint="eastAsia"/>
                <w:lang/>
              </w:rPr>
              <w:t>具備可切換運作模式</w:t>
            </w:r>
            <w:r>
              <w:rPr>
                <w:rFonts w:hint="eastAsia"/>
                <w:lang/>
              </w:rPr>
              <w:t xml:space="preserve"> </w:t>
            </w:r>
            <w:r w:rsidRPr="00662772">
              <w:rPr>
                <w:rFonts w:hint="eastAsia"/>
                <w:lang/>
              </w:rPr>
              <w:t>(</w:t>
            </w:r>
            <w:r w:rsidRPr="00662772">
              <w:rPr>
                <w:rFonts w:hint="eastAsia"/>
                <w:lang/>
              </w:rPr>
              <w:t>路由模式或透通橋接模式</w:t>
            </w:r>
            <w:r w:rsidRPr="00662772">
              <w:rPr>
                <w:rFonts w:hint="eastAsia"/>
                <w:lang/>
              </w:rPr>
              <w:t>)</w:t>
            </w:r>
            <w:r>
              <w:rPr>
                <w:rFonts w:hint="eastAsia"/>
                <w:lang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477D42" w:rsidRPr="008D0AF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惡意網址</w:t>
            </w:r>
            <w:r w:rsidRPr="008D0AF9">
              <w:rPr>
                <w:rFonts w:hint="eastAsia"/>
                <w:lang/>
              </w:rPr>
              <w:t>過濾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6.4.1.6.2. </w:t>
            </w:r>
            <w:r>
              <w:rPr>
                <w:rFonts w:hint="eastAsia"/>
                <w:lang/>
              </w:rPr>
              <w:t>進行測試，具備</w:t>
            </w:r>
            <w:r w:rsidRPr="008D0AF9">
              <w:rPr>
                <w:rFonts w:hint="eastAsia"/>
                <w:lang/>
              </w:rPr>
              <w:t>過濾惡意網址之功能</w:t>
            </w:r>
            <w:r>
              <w:rPr>
                <w:rFonts w:hint="eastAsia"/>
                <w:lang/>
              </w:rPr>
              <w:t>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 w:val="restart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壓力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吞吐量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ind w:leftChars="1" w:left="3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6.4.2.1.2. </w:t>
            </w:r>
            <w:r>
              <w:rPr>
                <w:rFonts w:hint="eastAsia"/>
                <w:color w:val="000000"/>
                <w:lang/>
              </w:rPr>
              <w:t>進</w:t>
            </w:r>
            <w:r w:rsidRPr="00785158">
              <w:rPr>
                <w:color w:val="000000"/>
                <w:lang/>
              </w:rPr>
              <w:t>行測試，</w:t>
            </w:r>
            <w:r w:rsidRPr="00785158">
              <w:rPr>
                <w:color w:val="000000"/>
              </w:rPr>
              <w:t>當待測物所負荷的吞吐量達到其規格說明之最大值時，不能發生封包遺失且待測物安全功能應正常運作。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最大同時連線數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6.4.2.2.2. </w:t>
            </w:r>
            <w:r>
              <w:rPr>
                <w:rFonts w:hint="eastAsia"/>
                <w:lang/>
              </w:rPr>
              <w:t>進行測試，</w:t>
            </w:r>
            <w:r w:rsidRPr="00785158">
              <w:rPr>
                <w:color w:val="000000"/>
              </w:rPr>
              <w:t>當達到待測物規格說明之最大連線數時，不能發生斷線且待測物安全功能應正常運作</w:t>
            </w:r>
            <w:r w:rsidRPr="00785158">
              <w:rPr>
                <w:color w:val="000000"/>
                <w:lang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最大連線速率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6.4.2.3.2.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當達到待測物規格說明之最大連線建立速率時，不能發生斷線且待測物安全功能應正常運作。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 w:val="restart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堅實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阻斷式攻擊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6.4.3.1.2. </w:t>
            </w:r>
            <w:r w:rsidRPr="00A46CBF">
              <w:rPr>
                <w:color w:val="000000"/>
                <w:lang/>
              </w:rPr>
              <w:t>進行測試，</w:t>
            </w:r>
            <w:r w:rsidRPr="00836956">
              <w:rPr>
                <w:rFonts w:hint="eastAsia"/>
                <w:color w:val="000000"/>
              </w:rPr>
              <w:t>當攻擊流量低於或等於</w:t>
            </w:r>
            <w:r w:rsidRPr="00836956">
              <w:rPr>
                <w:color w:val="000000"/>
              </w:rPr>
              <w:t>待測物</w:t>
            </w:r>
            <w:r w:rsidRPr="00836956">
              <w:rPr>
                <w:rFonts w:hint="eastAsia"/>
                <w:color w:val="000000"/>
              </w:rPr>
              <w:t>規格說明之吞吐量最大值時，安全功能應正常運作</w:t>
            </w:r>
            <w:r w:rsidRPr="00836956">
              <w:rPr>
                <w:color w:val="000000"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t>遠端管理異常</w:t>
            </w:r>
            <w:r w:rsidRPr="00F52619">
              <w:rPr>
                <w:rFonts w:hint="eastAsia"/>
                <w:lang/>
              </w:rPr>
              <w:t>流量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6.4.3.2.2.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待測物遠端管理介面對服務</w:t>
            </w:r>
            <w:r w:rsidRPr="00785158">
              <w:rPr>
                <w:color w:val="000000"/>
              </w:rPr>
              <w:t>/</w:t>
            </w:r>
            <w:r w:rsidRPr="00785158">
              <w:rPr>
                <w:color w:val="000000"/>
              </w:rPr>
              <w:t>協定異常流量應保持正常運作。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非正常關機復原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6.4.3.3.2.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待測物應可復原到非正常關閉電源前的最後狀態。</w:t>
            </w: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77D42" w:rsidRPr="00F52619" w:rsidTr="00C3753B">
        <w:tc>
          <w:tcPr>
            <w:tcW w:w="1185" w:type="dxa"/>
            <w:vMerge w:val="restart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穩定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8" w:type="dxa"/>
            <w:vMerge w:val="restart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真實流量測試</w:t>
            </w: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6.4.4.1.3. </w:t>
            </w:r>
            <w:r w:rsidRPr="00785158">
              <w:rPr>
                <w:color w:val="000000"/>
                <w:lang/>
              </w:rPr>
              <w:t>進行測試，待測物應可持續</w:t>
            </w:r>
            <w:r w:rsidRPr="00785158">
              <w:rPr>
                <w:color w:val="000000"/>
                <w:lang/>
              </w:rPr>
              <w:t>168</w:t>
            </w:r>
            <w:r w:rsidRPr="00785158">
              <w:rPr>
                <w:color w:val="000000"/>
                <w:lang/>
              </w:rPr>
              <w:t>小時穩定運作。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5018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6.4.4.1.3. </w:t>
            </w:r>
            <w:r w:rsidRPr="00785158">
              <w:rPr>
                <w:color w:val="000000"/>
                <w:lang/>
              </w:rPr>
              <w:t>進行測試，待測物應可持</w:t>
            </w:r>
            <w:r w:rsidRPr="00785158">
              <w:rPr>
                <w:color w:val="000000"/>
                <w:lang/>
              </w:rPr>
              <w:lastRenderedPageBreak/>
              <w:t>續</w:t>
            </w:r>
            <w:r>
              <w:rPr>
                <w:rFonts w:hint="eastAsia"/>
                <w:color w:val="000000"/>
                <w:lang/>
              </w:rPr>
              <w:t>336</w:t>
            </w:r>
            <w:r w:rsidRPr="00785158">
              <w:rPr>
                <w:color w:val="000000"/>
                <w:lang/>
              </w:rPr>
              <w:t>小時穩定運作。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99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477D42" w:rsidRPr="00F52619" w:rsidRDefault="00477D42" w:rsidP="00477D42">
      <w:pPr>
        <w:pStyle w:val="30"/>
        <w:spacing w:before="180" w:after="180"/>
        <w:ind w:left="560"/>
        <w:rPr>
          <w:rFonts w:hint="eastAsia"/>
        </w:rPr>
      </w:pPr>
      <w:bookmarkStart w:id="81" w:name="_Toc319004906"/>
      <w:bookmarkStart w:id="82" w:name="_Toc319004972"/>
      <w:bookmarkStart w:id="83" w:name="_Toc319077623"/>
      <w:r w:rsidRPr="00F52619">
        <w:rPr>
          <w:rFonts w:hint="eastAsia"/>
          <w:lang w:eastAsia="zh-TW"/>
        </w:rPr>
        <w:lastRenderedPageBreak/>
        <w:t>安全</w:t>
      </w:r>
      <w:r w:rsidRPr="00F52619">
        <w:rPr>
          <w:rFonts w:hint="eastAsia"/>
        </w:rPr>
        <w:t>功能測試</w:t>
      </w:r>
      <w:bookmarkEnd w:id="81"/>
      <w:bookmarkEnd w:id="82"/>
      <w:bookmarkEnd w:id="83"/>
    </w:p>
    <w:p w:rsidR="00477D42" w:rsidRDefault="00477D42" w:rsidP="00477D42">
      <w:pPr>
        <w:pStyle w:val="40"/>
        <w:numPr>
          <w:ilvl w:val="0"/>
          <w:numId w:val="0"/>
        </w:numPr>
        <w:spacing w:before="180" w:after="180"/>
        <w:ind w:left="840"/>
        <w:rPr>
          <w:rFonts w:hint="eastAsia"/>
        </w:rPr>
      </w:pPr>
      <w:bookmarkStart w:id="84" w:name="_Ref292969522"/>
      <w:r>
        <w:rPr>
          <w:rFonts w:hint="eastAsia"/>
        </w:rPr>
        <w:t>檢視待測物之安全功能需求是否符合書面送審資料，並依下列各測試項目進行實機測試。</w:t>
      </w:r>
    </w:p>
    <w:p w:rsidR="00477D42" w:rsidRPr="007066C7" w:rsidRDefault="00477D42" w:rsidP="00477D42">
      <w:pPr>
        <w:pStyle w:val="40"/>
        <w:spacing w:before="180" w:after="180"/>
        <w:ind w:left="840"/>
      </w:pPr>
      <w:r>
        <w:rPr>
          <w:rFonts w:hint="eastAsia"/>
          <w:lang w:eastAsia="zh-TW"/>
        </w:rPr>
        <w:t>病毒偵測</w:t>
      </w:r>
    </w:p>
    <w:p w:rsidR="00477D42" w:rsidRPr="004C59B6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Default="00D33DDA" w:rsidP="00477D42">
      <w:pPr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4495800" cy="1333500"/>
            <wp:effectExtent l="19050" t="0" r="0" b="0"/>
            <wp:docPr id="1" name="圖片 1" descr="AV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圖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89381D" w:rsidRDefault="00477D42" w:rsidP="00477D42">
      <w:pPr>
        <w:pStyle w:val="a"/>
        <w:spacing w:after="180"/>
      </w:pPr>
      <w:bookmarkStart w:id="85" w:name="_Toc291716488"/>
      <w:bookmarkStart w:id="86" w:name="_Toc292354022"/>
      <w:bookmarkStart w:id="87" w:name="_Toc293405461"/>
      <w:bookmarkStart w:id="88" w:name="_Toc295317462"/>
      <w:bookmarkStart w:id="89" w:name="_Toc318884009"/>
      <w:bookmarkStart w:id="90" w:name="_Toc319004976"/>
      <w:bookmarkStart w:id="91" w:name="_Toc319005043"/>
      <w:bookmarkStart w:id="92" w:name="_Toc319005093"/>
      <w:bookmarkStart w:id="93" w:name="_Toc319005154"/>
      <w:bookmarkStart w:id="94" w:name="_Toc319075913"/>
      <w:bookmarkStart w:id="95" w:name="_Toc319077627"/>
      <w:r>
        <w:rPr>
          <w:rFonts w:hint="eastAsia"/>
        </w:rPr>
        <w:t>病毒偵測</w:t>
      </w:r>
      <w:bookmarkEnd w:id="85"/>
      <w:bookmarkEnd w:id="86"/>
      <w:bookmarkEnd w:id="87"/>
      <w:bookmarkEnd w:id="88"/>
      <w:r>
        <w:rPr>
          <w:rFonts w:hint="eastAsia"/>
        </w:rPr>
        <w:t>接續圖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477D42" w:rsidRPr="004F4E3E" w:rsidRDefault="00477D42" w:rsidP="00C3753B">
      <w:pPr>
        <w:pStyle w:val="6"/>
        <w:numPr>
          <w:ilvl w:val="0"/>
          <w:numId w:val="28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測試平台</w:t>
      </w:r>
      <w:r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：可模擬終端使用者之</w:t>
      </w:r>
      <w:r w:rsidRPr="00785158">
        <w:t>測試儀器或程式</w:t>
      </w:r>
      <w:r>
        <w:rPr>
          <w:rFonts w:hint="eastAsia"/>
        </w:rPr>
        <w:t>。</w:t>
      </w:r>
    </w:p>
    <w:p w:rsidR="00477D42" w:rsidRDefault="00477D42" w:rsidP="00C3753B">
      <w:pPr>
        <w:pStyle w:val="6"/>
        <w:numPr>
          <w:ilvl w:val="0"/>
          <w:numId w:val="28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測試平台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：可產生病毒測試樣本並提供網路服務</w:t>
      </w:r>
      <w:r w:rsidRPr="00785158">
        <w:t>之測試儀器或程式。</w:t>
      </w:r>
    </w:p>
    <w:p w:rsidR="00477D42" w:rsidRDefault="00477D42" w:rsidP="00C3753B">
      <w:pPr>
        <w:pStyle w:val="6"/>
        <w:numPr>
          <w:ilvl w:val="0"/>
          <w:numId w:val="28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網路連接線：乙太網路線或光纖纜線。</w:t>
      </w:r>
    </w:p>
    <w:p w:rsidR="00477D42" w:rsidRDefault="00477D42" w:rsidP="00C3753B">
      <w:pPr>
        <w:pStyle w:val="6"/>
        <w:numPr>
          <w:ilvl w:val="0"/>
          <w:numId w:val="28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連接測試平台</w:t>
      </w:r>
      <w:r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、待測物及測試平台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如圖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。</w:t>
      </w:r>
    </w:p>
    <w:p w:rsidR="00477D42" w:rsidRPr="002330B6" w:rsidRDefault="00477D42" w:rsidP="00C3753B">
      <w:pPr>
        <w:pStyle w:val="6"/>
        <w:numPr>
          <w:ilvl w:val="0"/>
          <w:numId w:val="28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開</w:t>
      </w:r>
      <w:r w:rsidRPr="005A2918">
        <w:rPr>
          <w:rFonts w:hint="eastAsia"/>
        </w:rPr>
        <w:t>啟</w:t>
      </w:r>
      <w:r>
        <w:rPr>
          <w:rFonts w:hint="eastAsia"/>
          <w:lang w:eastAsia="zh-TW"/>
        </w:rPr>
        <w:t>待測物</w:t>
      </w:r>
      <w:r w:rsidRPr="005A2918">
        <w:rPr>
          <w:rFonts w:hint="eastAsia"/>
        </w:rPr>
        <w:t>支援通訊協定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（如</w:t>
      </w:r>
      <w:r>
        <w:rPr>
          <w:rFonts w:hint="eastAsia"/>
        </w:rPr>
        <w:t>HTTP</w:t>
      </w:r>
      <w:r>
        <w:rPr>
          <w:rFonts w:hint="eastAsia"/>
        </w:rPr>
        <w:t>、</w:t>
      </w:r>
      <w:r>
        <w:rPr>
          <w:rFonts w:hint="eastAsia"/>
        </w:rPr>
        <w:t>FTP</w:t>
      </w:r>
      <w:r>
        <w:rPr>
          <w:rFonts w:hint="eastAsia"/>
        </w:rPr>
        <w:t>、</w:t>
      </w:r>
      <w:r>
        <w:rPr>
          <w:rFonts w:hint="eastAsia"/>
        </w:rPr>
        <w:t>SMTP</w:t>
      </w:r>
      <w:r>
        <w:rPr>
          <w:rFonts w:hint="eastAsia"/>
        </w:rPr>
        <w:t>、</w:t>
      </w:r>
      <w:r w:rsidRPr="005A2918">
        <w:rPr>
          <w:rFonts w:hint="eastAsia"/>
        </w:rPr>
        <w:t>POP3</w:t>
      </w:r>
      <w:r>
        <w:rPr>
          <w:rFonts w:hint="eastAsia"/>
          <w:lang w:eastAsia="zh-TW"/>
        </w:rPr>
        <w:t>及</w:t>
      </w:r>
      <w:r w:rsidRPr="005A2918">
        <w:rPr>
          <w:rFonts w:hint="eastAsia"/>
        </w:rPr>
        <w:t>IMAP</w:t>
      </w:r>
      <w:r>
        <w:rPr>
          <w:rFonts w:hint="eastAsia"/>
          <w:lang w:eastAsia="zh-TW"/>
        </w:rPr>
        <w:t>等）之</w:t>
      </w:r>
      <w:r w:rsidRPr="005A2918">
        <w:rPr>
          <w:rFonts w:hint="eastAsia"/>
        </w:rPr>
        <w:t>掃毒功能。</w:t>
      </w:r>
    </w:p>
    <w:p w:rsidR="00477D42" w:rsidRDefault="00477D42" w:rsidP="00477D42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測試樣本</w:t>
      </w:r>
    </w:p>
    <w:p w:rsidR="00477D42" w:rsidRDefault="00477D42" w:rsidP="00477D42">
      <w:pPr>
        <w:pStyle w:val="7"/>
        <w:tabs>
          <w:tab w:val="num" w:pos="1701"/>
        </w:tabs>
        <w:spacing w:before="180" w:after="180"/>
        <w:ind w:left="1701" w:hanging="28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病毒測試樣本</w:t>
      </w:r>
    </w:p>
    <w:p w:rsidR="00477D42" w:rsidRPr="00937C6B" w:rsidRDefault="00477D42" w:rsidP="00C3753B">
      <w:pPr>
        <w:numPr>
          <w:ilvl w:val="0"/>
          <w:numId w:val="87"/>
        </w:numPr>
        <w:ind w:left="2155" w:hanging="45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基礎型測試樣本</w:t>
      </w:r>
      <w:r w:rsidRPr="004E249C">
        <w:rPr>
          <w:rFonts w:hint="eastAsia"/>
        </w:rPr>
        <w:t>：</w:t>
      </w:r>
      <w:r>
        <w:rPr>
          <w:rFonts w:hint="eastAsia"/>
        </w:rPr>
        <w:t>自國家通訊傳播委員會病毒樣本資料庫擷取待測物送測</w:t>
      </w:r>
      <w:r>
        <w:rPr>
          <w:rFonts w:hint="eastAsia"/>
          <w:lang/>
        </w:rPr>
        <w:t>前一個月公告之</w:t>
      </w:r>
      <w:r>
        <w:rPr>
          <w:rFonts w:hint="eastAsia"/>
        </w:rPr>
        <w:t>病毒清單為測試樣本。</w:t>
      </w:r>
    </w:p>
    <w:p w:rsidR="00477D42" w:rsidRPr="008A14E5" w:rsidRDefault="00477D42" w:rsidP="00C3753B">
      <w:pPr>
        <w:numPr>
          <w:ilvl w:val="0"/>
          <w:numId w:val="87"/>
        </w:numPr>
        <w:ind w:left="2155" w:hanging="45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進階型測試樣本</w:t>
      </w:r>
      <w:r w:rsidRPr="004E249C">
        <w:rPr>
          <w:rFonts w:hint="eastAsia"/>
        </w:rPr>
        <w:t>：</w:t>
      </w:r>
      <w:r>
        <w:rPr>
          <w:rFonts w:hint="eastAsia"/>
        </w:rPr>
        <w:t>自國家通訊傳播委員會病毒樣本資料庫擷</w:t>
      </w:r>
      <w:r>
        <w:rPr>
          <w:rFonts w:hint="eastAsia"/>
        </w:rPr>
        <w:lastRenderedPageBreak/>
        <w:t>取待測物送測前一個月至前三個月公告</w:t>
      </w:r>
      <w:r>
        <w:rPr>
          <w:rFonts w:hint="eastAsia"/>
          <w:lang/>
        </w:rPr>
        <w:t>之</w:t>
      </w:r>
      <w:r>
        <w:rPr>
          <w:rFonts w:hint="eastAsia"/>
        </w:rPr>
        <w:t>病毒清單為測試樣本。</w:t>
      </w:r>
    </w:p>
    <w:p w:rsidR="00477D42" w:rsidRDefault="00477D42" w:rsidP="00477D42">
      <w:pPr>
        <w:pStyle w:val="7"/>
        <w:tabs>
          <w:tab w:val="num" w:pos="1701"/>
        </w:tabs>
        <w:spacing w:before="180" w:after="180"/>
        <w:ind w:left="1701" w:hanging="28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無病毒測試樣本</w:t>
      </w:r>
    </w:p>
    <w:p w:rsidR="00477D42" w:rsidRDefault="00477D42" w:rsidP="00477D42">
      <w:pPr>
        <w:pStyle w:val="50"/>
        <w:numPr>
          <w:ilvl w:val="0"/>
          <w:numId w:val="0"/>
        </w:numPr>
        <w:spacing w:before="180" w:after="180"/>
        <w:ind w:leftChars="607" w:left="1700"/>
        <w:jc w:val="both"/>
        <w:rPr>
          <w:rFonts w:hint="eastAsia"/>
          <w:lang w:eastAsia="zh-TW"/>
        </w:rPr>
      </w:pPr>
      <w:r>
        <w:rPr>
          <w:rFonts w:hint="eastAsia"/>
        </w:rPr>
        <w:t>以測試儀器或程式產生無病毒之測試樣本，樣本數量至少</w:t>
      </w:r>
      <w:r w:rsidRPr="00294E17">
        <w:rPr>
          <w:rFonts w:hint="eastAsia"/>
        </w:rPr>
        <w:t>五千</w:t>
      </w:r>
      <w:r>
        <w:rPr>
          <w:rFonts w:hint="eastAsia"/>
        </w:rPr>
        <w:t>筆。</w:t>
      </w:r>
    </w:p>
    <w:p w:rsidR="00477D42" w:rsidRPr="004C59B6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C3753B">
      <w:pPr>
        <w:pStyle w:val="6"/>
        <w:numPr>
          <w:ilvl w:val="0"/>
          <w:numId w:val="28"/>
        </w:numPr>
        <w:tabs>
          <w:tab w:val="left" w:pos="476"/>
        </w:tabs>
        <w:spacing w:before="180" w:after="180"/>
        <w:ind w:leftChars="493" w:left="1700" w:hanging="320"/>
        <w:rPr>
          <w:rFonts w:hint="eastAsia"/>
        </w:rPr>
      </w:pPr>
      <w:r>
        <w:rPr>
          <w:rFonts w:hint="eastAsia"/>
          <w:color w:val="000000"/>
          <w:lang w:eastAsia="zh-TW"/>
        </w:rPr>
        <w:t xml:space="preserve"> </w:t>
      </w:r>
      <w:r w:rsidRPr="00785158">
        <w:rPr>
          <w:color w:val="000000"/>
          <w:lang w:eastAsia="zh-TW"/>
        </w:rPr>
        <w:t>漏判測試方法及標準</w:t>
      </w:r>
    </w:p>
    <w:p w:rsidR="00477D42" w:rsidRPr="00570836" w:rsidRDefault="00477D42" w:rsidP="00477D42">
      <w:pPr>
        <w:pStyle w:val="6"/>
        <w:numPr>
          <w:ilvl w:val="0"/>
          <w:numId w:val="0"/>
        </w:numPr>
        <w:tabs>
          <w:tab w:val="left" w:pos="476"/>
        </w:tabs>
        <w:spacing w:before="180" w:after="180"/>
        <w:ind w:left="1701"/>
        <w:rPr>
          <w:rFonts w:hint="eastAsia"/>
          <w:lang w:eastAsia="zh-TW"/>
        </w:rPr>
      </w:pPr>
      <w:r>
        <w:rPr>
          <w:rFonts w:hint="eastAsia"/>
        </w:rPr>
        <w:t>分別開啟</w:t>
      </w:r>
      <w:r>
        <w:rPr>
          <w:rFonts w:hint="eastAsia"/>
        </w:rPr>
        <w:t>HTTP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FTP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SMTP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POP3</w:t>
      </w:r>
      <w:r>
        <w:rPr>
          <w:rFonts w:hint="eastAsia"/>
          <w:lang w:eastAsia="zh-TW"/>
        </w:rPr>
        <w:t>及</w:t>
      </w:r>
      <w:r>
        <w:rPr>
          <w:rFonts w:hint="eastAsia"/>
        </w:rPr>
        <w:t>IMAP</w:t>
      </w:r>
      <w:r>
        <w:rPr>
          <w:rFonts w:hint="eastAsia"/>
        </w:rPr>
        <w:t>通訊協定情況下，測試平台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</w:t>
      </w:r>
      <w:r>
        <w:rPr>
          <w:rFonts w:hint="eastAsia"/>
          <w:lang w:eastAsia="zh-TW"/>
        </w:rPr>
        <w:t>並</w:t>
      </w:r>
      <w:r>
        <w:rPr>
          <w:rFonts w:hint="eastAsia"/>
        </w:rPr>
        <w:t>下載病毒測試檔案。基礎型待測物對於基礎型</w:t>
      </w:r>
      <w:r>
        <w:rPr>
          <w:rFonts w:hint="eastAsia"/>
          <w:lang w:eastAsia="zh-TW"/>
        </w:rPr>
        <w:t>病毒</w:t>
      </w:r>
      <w:r>
        <w:rPr>
          <w:rFonts w:hint="eastAsia"/>
        </w:rPr>
        <w:t>測試樣本</w:t>
      </w:r>
      <w:r>
        <w:rPr>
          <w:rFonts w:hint="eastAsia"/>
          <w:lang w:eastAsia="zh-TW"/>
        </w:rPr>
        <w:t>之漏判率須小於</w:t>
      </w:r>
      <w:r>
        <w:rPr>
          <w:rFonts w:hint="eastAsia"/>
          <w:lang w:eastAsia="zh-TW"/>
        </w:rPr>
        <w:t xml:space="preserve"> 5%</w:t>
      </w:r>
      <w:r>
        <w:t xml:space="preserve">; </w:t>
      </w:r>
      <w:r>
        <w:rPr>
          <w:rFonts w:hint="eastAsia"/>
        </w:rPr>
        <w:t>進階型待測物對於進階型</w:t>
      </w:r>
      <w:r>
        <w:rPr>
          <w:rFonts w:hint="eastAsia"/>
          <w:lang w:eastAsia="zh-TW"/>
        </w:rPr>
        <w:t>病毒</w:t>
      </w:r>
      <w:r>
        <w:rPr>
          <w:rFonts w:hint="eastAsia"/>
        </w:rPr>
        <w:t>測試樣本</w:t>
      </w:r>
      <w:r>
        <w:rPr>
          <w:rFonts w:hint="eastAsia"/>
          <w:lang w:eastAsia="zh-TW"/>
        </w:rPr>
        <w:t>之漏判率</w:t>
      </w:r>
      <w:r>
        <w:rPr>
          <w:rFonts w:hint="eastAsia"/>
        </w:rPr>
        <w:t>亦</w:t>
      </w:r>
      <w:r>
        <w:rPr>
          <w:rFonts w:hint="eastAsia"/>
          <w:lang w:eastAsia="zh-TW"/>
        </w:rPr>
        <w:t>須小於</w:t>
      </w:r>
      <w:r>
        <w:rPr>
          <w:rFonts w:hint="eastAsia"/>
          <w:lang w:eastAsia="zh-TW"/>
        </w:rPr>
        <w:t xml:space="preserve"> 3%</w:t>
      </w:r>
      <w:r>
        <w:rPr>
          <w:rFonts w:hint="eastAsia"/>
        </w:rPr>
        <w:t>。</w:t>
      </w:r>
    </w:p>
    <w:p w:rsidR="00477D42" w:rsidRDefault="00477D42" w:rsidP="00C3753B">
      <w:pPr>
        <w:pStyle w:val="6"/>
        <w:numPr>
          <w:ilvl w:val="0"/>
          <w:numId w:val="28"/>
        </w:numPr>
        <w:tabs>
          <w:tab w:val="left" w:pos="476"/>
        </w:tabs>
        <w:spacing w:before="180" w:after="180"/>
        <w:ind w:leftChars="493" w:left="1700" w:hanging="320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誤判測試方法及</w:t>
      </w:r>
      <w:r w:rsidRPr="000D393B">
        <w:rPr>
          <w:rFonts w:hint="eastAsia"/>
          <w:color w:val="000000"/>
          <w:lang w:eastAsia="zh-TW"/>
        </w:rPr>
        <w:t>標準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left" w:pos="476"/>
        </w:tabs>
        <w:spacing w:before="180" w:after="180"/>
        <w:ind w:left="1701"/>
        <w:rPr>
          <w:rFonts w:hint="eastAsia"/>
          <w:lang w:eastAsia="zh-TW"/>
        </w:rPr>
      </w:pPr>
      <w:r>
        <w:rPr>
          <w:rFonts w:hint="eastAsia"/>
        </w:rPr>
        <w:t>分別開啟</w:t>
      </w:r>
      <w:r>
        <w:rPr>
          <w:rFonts w:hint="eastAsia"/>
        </w:rPr>
        <w:t>HTTP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FTP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SMTP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POP3</w:t>
      </w:r>
      <w:r>
        <w:rPr>
          <w:rFonts w:hint="eastAsia"/>
          <w:lang w:eastAsia="zh-TW"/>
        </w:rPr>
        <w:t>及</w:t>
      </w:r>
      <w:r>
        <w:rPr>
          <w:rFonts w:hint="eastAsia"/>
        </w:rPr>
        <w:t>IMAP</w:t>
      </w:r>
      <w:r>
        <w:rPr>
          <w:rFonts w:hint="eastAsia"/>
        </w:rPr>
        <w:t>通訊協定情況下，測試平台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</w:t>
      </w:r>
      <w:r>
        <w:rPr>
          <w:rFonts w:hint="eastAsia"/>
          <w:lang w:eastAsia="zh-TW"/>
        </w:rPr>
        <w:t>病</w:t>
      </w:r>
      <w:r>
        <w:rPr>
          <w:rFonts w:hint="eastAsia"/>
        </w:rPr>
        <w:t>毒測試檔案，不可有檔案被待測物判定為病毒。</w:t>
      </w:r>
    </w:p>
    <w:p w:rsidR="00477D42" w:rsidRPr="007066C7" w:rsidRDefault="00477D42" w:rsidP="00477D42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線上更新</w:t>
      </w:r>
    </w:p>
    <w:p w:rsidR="00477D42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Default="00D33DDA" w:rsidP="00477D4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295900" cy="1333500"/>
            <wp:effectExtent l="19050" t="0" r="0" b="0"/>
            <wp:docPr id="2" name="圖片 2" descr="AC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圖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89381D" w:rsidRDefault="00477D42" w:rsidP="00477D42">
      <w:pPr>
        <w:pStyle w:val="a"/>
        <w:spacing w:after="180"/>
      </w:pPr>
      <w:bookmarkStart w:id="96" w:name="_Toc318884010"/>
      <w:bookmarkStart w:id="97" w:name="_Toc319004977"/>
      <w:bookmarkStart w:id="98" w:name="_Toc319005044"/>
      <w:bookmarkStart w:id="99" w:name="_Toc319005094"/>
      <w:bookmarkStart w:id="100" w:name="_Toc319005155"/>
      <w:bookmarkStart w:id="101" w:name="_Toc319075914"/>
      <w:bookmarkStart w:id="102" w:name="_Toc319077628"/>
      <w:r>
        <w:rPr>
          <w:rFonts w:hint="eastAsia"/>
        </w:rPr>
        <w:t>線上更新</w:t>
      </w:r>
      <w:r w:rsidRPr="0089381D">
        <w:rPr>
          <w:rFonts w:hint="eastAsia"/>
        </w:rPr>
        <w:t>測試環境</w:t>
      </w:r>
      <w:r>
        <w:rPr>
          <w:rFonts w:hint="eastAsia"/>
        </w:rPr>
        <w:t>接續圖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05" w:left="1134"/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 xml:space="preserve">(1) </w:t>
      </w:r>
      <w:r w:rsidRPr="004B41D3">
        <w:rPr>
          <w:rFonts w:hint="eastAsia"/>
          <w:lang w:eastAsia="zh-TW"/>
        </w:rPr>
        <w:t>測試平台：可供測試人員連線至待測物之終端設備。</w:t>
      </w:r>
    </w:p>
    <w:p w:rsidR="00477D42" w:rsidRPr="005C38A8" w:rsidRDefault="00477D42" w:rsidP="00477D42">
      <w:pPr>
        <w:rPr>
          <w:rFonts w:hint="eastAsia"/>
          <w:lang/>
        </w:rPr>
      </w:pPr>
      <w:r>
        <w:rPr>
          <w:rFonts w:hint="eastAsia"/>
          <w:lang/>
        </w:rPr>
        <w:t xml:space="preserve">        (2) </w:t>
      </w:r>
      <w:r>
        <w:rPr>
          <w:rFonts w:hint="eastAsia"/>
        </w:rPr>
        <w:t>網路連接線：乙太網路線或光纖纜線。</w:t>
      </w:r>
    </w:p>
    <w:p w:rsidR="00477D42" w:rsidRPr="00E35020" w:rsidRDefault="00477D42" w:rsidP="00477D42">
      <w:pPr>
        <w:ind w:leftChars="405" w:left="1134"/>
        <w:rPr>
          <w:rFonts w:hint="eastAsia"/>
          <w:lang/>
        </w:rPr>
      </w:pPr>
      <w:r>
        <w:rPr>
          <w:rFonts w:hint="eastAsia"/>
        </w:rPr>
        <w:t xml:space="preserve">(3) </w:t>
      </w:r>
      <w:r w:rsidRPr="004B41D3">
        <w:rPr>
          <w:rFonts w:hint="eastAsia"/>
          <w:lang/>
        </w:rPr>
        <w:t>連接待測物、測試平台與網際網路如圖</w:t>
      </w:r>
      <w:r w:rsidRPr="004B41D3">
        <w:rPr>
          <w:rFonts w:hint="eastAsia"/>
          <w:lang/>
        </w:rPr>
        <w:t>2</w:t>
      </w:r>
      <w:r w:rsidRPr="004B41D3">
        <w:rPr>
          <w:rFonts w:hint="eastAsia"/>
          <w:lang/>
        </w:rPr>
        <w:t>。</w:t>
      </w:r>
    </w:p>
    <w:p w:rsidR="00477D42" w:rsidRPr="003F032A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05" w:left="1134"/>
        <w:rPr>
          <w:lang w:val="en-CA" w:eastAsia="zh-TW"/>
        </w:rPr>
      </w:pPr>
      <w:r>
        <w:rPr>
          <w:rFonts w:hint="eastAsia"/>
          <w:lang w:eastAsia="zh-TW"/>
        </w:rPr>
        <w:t xml:space="preserve">(4) </w:t>
      </w:r>
      <w:r w:rsidRPr="004B41D3">
        <w:rPr>
          <w:rFonts w:hint="eastAsia"/>
          <w:lang w:eastAsia="zh-TW"/>
        </w:rPr>
        <w:t>開啟待測物之線上更新功能（自動更新或手動更新）。</w:t>
      </w:r>
    </w:p>
    <w:p w:rsidR="00477D42" w:rsidRPr="004C59B6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C3753B">
      <w:pPr>
        <w:pStyle w:val="6"/>
        <w:numPr>
          <w:ilvl w:val="0"/>
          <w:numId w:val="28"/>
        </w:numPr>
        <w:tabs>
          <w:tab w:val="clear" w:pos="756"/>
          <w:tab w:val="left" w:pos="490"/>
        </w:tabs>
        <w:spacing w:before="180" w:after="180"/>
        <w:ind w:leftChars="399" w:left="1571" w:hanging="454"/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以</w:t>
      </w:r>
      <w:r>
        <w:rPr>
          <w:rFonts w:hint="eastAsia"/>
        </w:rPr>
        <w:t>測試</w:t>
      </w:r>
      <w:r w:rsidRPr="003F2C7A">
        <w:rPr>
          <w:rFonts w:hint="eastAsia"/>
        </w:rPr>
        <w:t>平台</w:t>
      </w:r>
      <w:r>
        <w:rPr>
          <w:rFonts w:hint="eastAsia"/>
          <w:lang w:eastAsia="zh-TW"/>
        </w:rPr>
        <w:t>開啟</w:t>
      </w:r>
      <w:r>
        <w:rPr>
          <w:rFonts w:hint="eastAsia"/>
        </w:rPr>
        <w:t>待測物</w:t>
      </w:r>
      <w:r>
        <w:rPr>
          <w:rFonts w:hint="eastAsia"/>
          <w:lang w:eastAsia="zh-TW"/>
        </w:rPr>
        <w:t>之</w:t>
      </w:r>
      <w:r>
        <w:rPr>
          <w:rFonts w:hint="eastAsia"/>
        </w:rPr>
        <w:t>自動更新功能，確認待測物可自動更新掃毒引擎與特徵碼。</w:t>
      </w:r>
    </w:p>
    <w:p w:rsidR="00477D42" w:rsidRDefault="00477D42" w:rsidP="00C3753B">
      <w:pPr>
        <w:pStyle w:val="6"/>
        <w:numPr>
          <w:ilvl w:val="0"/>
          <w:numId w:val="28"/>
        </w:numPr>
        <w:tabs>
          <w:tab w:val="clear" w:pos="756"/>
          <w:tab w:val="left" w:pos="490"/>
        </w:tabs>
        <w:spacing w:before="180" w:after="180"/>
        <w:ind w:leftChars="399" w:left="1571" w:hanging="454"/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以</w:t>
      </w:r>
      <w:r>
        <w:rPr>
          <w:rFonts w:hint="eastAsia"/>
        </w:rPr>
        <w:t>測試</w:t>
      </w:r>
      <w:r w:rsidRPr="003F2C7A">
        <w:rPr>
          <w:rFonts w:hint="eastAsia"/>
        </w:rPr>
        <w:t>平台</w:t>
      </w:r>
      <w:r>
        <w:rPr>
          <w:rFonts w:hint="eastAsia"/>
          <w:lang w:eastAsia="zh-TW"/>
        </w:rPr>
        <w:t>開啟</w:t>
      </w:r>
      <w:r>
        <w:rPr>
          <w:rFonts w:hint="eastAsia"/>
        </w:rPr>
        <w:t>待測物</w:t>
      </w:r>
      <w:r>
        <w:rPr>
          <w:rFonts w:hint="eastAsia"/>
          <w:lang w:eastAsia="zh-TW"/>
        </w:rPr>
        <w:t>之</w:t>
      </w:r>
      <w:r>
        <w:rPr>
          <w:rFonts w:hint="eastAsia"/>
        </w:rPr>
        <w:t>手動更新功能，並設定每</w:t>
      </w:r>
      <w:r>
        <w:rPr>
          <w:rFonts w:hint="eastAsia"/>
        </w:rPr>
        <w:t>5</w:t>
      </w:r>
      <w:r>
        <w:rPr>
          <w:rFonts w:hint="eastAsia"/>
        </w:rPr>
        <w:t>分鐘</w:t>
      </w:r>
      <w:r>
        <w:rPr>
          <w:rFonts w:hint="eastAsia"/>
          <w:lang w:eastAsia="zh-TW"/>
        </w:rPr>
        <w:t>自動</w:t>
      </w:r>
      <w:r>
        <w:rPr>
          <w:rFonts w:hint="eastAsia"/>
        </w:rPr>
        <w:t>更新，確認待測物可自動更新掃毒引擎與</w:t>
      </w:r>
      <w:r>
        <w:rPr>
          <w:rFonts w:hint="eastAsia"/>
          <w:lang w:eastAsia="zh-TW"/>
        </w:rPr>
        <w:t>病毒</w:t>
      </w:r>
      <w:r>
        <w:rPr>
          <w:rFonts w:hint="eastAsia"/>
        </w:rPr>
        <w:t>特徵碼。</w:t>
      </w:r>
    </w:p>
    <w:p w:rsidR="00477D42" w:rsidRPr="00363D19" w:rsidRDefault="00477D42" w:rsidP="00C3753B">
      <w:pPr>
        <w:pStyle w:val="6"/>
        <w:numPr>
          <w:ilvl w:val="0"/>
          <w:numId w:val="28"/>
        </w:numPr>
        <w:tabs>
          <w:tab w:val="clear" w:pos="756"/>
          <w:tab w:val="left" w:pos="490"/>
        </w:tabs>
        <w:spacing w:before="180" w:after="180"/>
        <w:ind w:leftChars="399" w:left="1571" w:hanging="454"/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以</w:t>
      </w:r>
      <w:r>
        <w:rPr>
          <w:rFonts w:hint="eastAsia"/>
        </w:rPr>
        <w:t>測試</w:t>
      </w:r>
      <w:r w:rsidRPr="003F2C7A">
        <w:rPr>
          <w:rFonts w:hint="eastAsia"/>
        </w:rPr>
        <w:t>平台</w:t>
      </w:r>
      <w:r>
        <w:rPr>
          <w:rFonts w:hint="eastAsia"/>
          <w:lang w:eastAsia="zh-TW"/>
        </w:rPr>
        <w:t>開啟</w:t>
      </w:r>
      <w:r>
        <w:rPr>
          <w:rFonts w:hint="eastAsia"/>
        </w:rPr>
        <w:t>待測物</w:t>
      </w:r>
      <w:r>
        <w:rPr>
          <w:rFonts w:hint="eastAsia"/>
          <w:lang w:eastAsia="zh-TW"/>
        </w:rPr>
        <w:t>之</w:t>
      </w:r>
      <w:r>
        <w:rPr>
          <w:rFonts w:hint="eastAsia"/>
        </w:rPr>
        <w:t>手動更新功能，並設定每</w:t>
      </w:r>
      <w:r>
        <w:rPr>
          <w:rFonts w:hint="eastAsia"/>
          <w:lang w:eastAsia="zh-TW"/>
        </w:rPr>
        <w:t>60</w:t>
      </w:r>
      <w:r>
        <w:rPr>
          <w:rFonts w:hint="eastAsia"/>
          <w:lang w:eastAsia="zh-TW"/>
        </w:rPr>
        <w:t>分鐘自動</w:t>
      </w:r>
      <w:r>
        <w:rPr>
          <w:rFonts w:hint="eastAsia"/>
        </w:rPr>
        <w:t>更新，確認待測物可自動更新掃毒引擎與</w:t>
      </w:r>
      <w:r>
        <w:rPr>
          <w:rFonts w:hint="eastAsia"/>
          <w:lang w:eastAsia="zh-TW"/>
        </w:rPr>
        <w:t>病毒</w:t>
      </w:r>
      <w:r>
        <w:rPr>
          <w:rFonts w:hint="eastAsia"/>
        </w:rPr>
        <w:t>特徵碼。</w:t>
      </w:r>
    </w:p>
    <w:p w:rsidR="00477D42" w:rsidRDefault="00477D42" w:rsidP="00C3753B">
      <w:pPr>
        <w:pStyle w:val="6"/>
        <w:numPr>
          <w:ilvl w:val="0"/>
          <w:numId w:val="28"/>
        </w:numPr>
        <w:tabs>
          <w:tab w:val="clear" w:pos="756"/>
          <w:tab w:val="left" w:pos="490"/>
        </w:tabs>
        <w:spacing w:before="180" w:after="180"/>
        <w:ind w:leftChars="399" w:left="1571" w:hanging="454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以</w:t>
      </w:r>
      <w:r>
        <w:rPr>
          <w:rFonts w:hint="eastAsia"/>
        </w:rPr>
        <w:t>測試</w:t>
      </w:r>
      <w:r w:rsidRPr="003F2C7A">
        <w:rPr>
          <w:rFonts w:hint="eastAsia"/>
        </w:rPr>
        <w:t>平台</w:t>
      </w:r>
      <w:r>
        <w:rPr>
          <w:rFonts w:hint="eastAsia"/>
          <w:lang w:eastAsia="zh-TW"/>
        </w:rPr>
        <w:t>開啟</w:t>
      </w:r>
      <w:r>
        <w:rPr>
          <w:rFonts w:hint="eastAsia"/>
        </w:rPr>
        <w:t>待測物</w:t>
      </w:r>
      <w:r>
        <w:rPr>
          <w:rFonts w:hint="eastAsia"/>
          <w:lang w:eastAsia="zh-TW"/>
        </w:rPr>
        <w:t>之</w:t>
      </w:r>
      <w:r>
        <w:rPr>
          <w:rFonts w:hint="eastAsia"/>
        </w:rPr>
        <w:t>手動更新功能，並設定每周一、三</w:t>
      </w:r>
      <w:r>
        <w:rPr>
          <w:rFonts w:hint="eastAsia"/>
          <w:lang w:eastAsia="zh-TW"/>
        </w:rPr>
        <w:t>及</w:t>
      </w:r>
      <w:r>
        <w:rPr>
          <w:rFonts w:hint="eastAsia"/>
        </w:rPr>
        <w:t>五</w:t>
      </w:r>
      <w:r>
        <w:rPr>
          <w:rFonts w:hint="eastAsia"/>
          <w:lang w:eastAsia="zh-TW"/>
        </w:rPr>
        <w:t>之</w:t>
      </w:r>
      <w:r>
        <w:rPr>
          <w:rFonts w:hint="eastAsia"/>
        </w:rPr>
        <w:t>凌晨</w:t>
      </w:r>
      <w:r>
        <w:rPr>
          <w:rFonts w:hint="eastAsia"/>
        </w:rPr>
        <w:t>5</w:t>
      </w:r>
      <w:r>
        <w:rPr>
          <w:rFonts w:hint="eastAsia"/>
        </w:rPr>
        <w:t>點</w:t>
      </w:r>
      <w:r>
        <w:rPr>
          <w:rFonts w:hint="eastAsia"/>
          <w:lang w:eastAsia="zh-TW"/>
        </w:rPr>
        <w:t>自動</w:t>
      </w:r>
      <w:r>
        <w:rPr>
          <w:rFonts w:hint="eastAsia"/>
        </w:rPr>
        <w:t>更新，確認待測物可自動更新掃毒引擎與</w:t>
      </w:r>
      <w:r>
        <w:rPr>
          <w:rFonts w:hint="eastAsia"/>
          <w:lang w:eastAsia="zh-TW"/>
        </w:rPr>
        <w:t>病毒</w:t>
      </w:r>
      <w:r>
        <w:rPr>
          <w:rFonts w:hint="eastAsia"/>
        </w:rPr>
        <w:t>特徵碼。</w:t>
      </w:r>
    </w:p>
    <w:p w:rsidR="00477D42" w:rsidRPr="007066C7" w:rsidRDefault="00477D42" w:rsidP="00477D42">
      <w:pPr>
        <w:pStyle w:val="40"/>
        <w:spacing w:before="180" w:after="180"/>
        <w:ind w:left="840"/>
        <w:rPr>
          <w:lang w:eastAsia="zh-TW"/>
        </w:rPr>
      </w:pPr>
      <w:r w:rsidRPr="003163AC">
        <w:rPr>
          <w:rFonts w:hint="eastAsia"/>
          <w:lang w:eastAsia="zh-TW"/>
        </w:rPr>
        <w:t>安全事件紀錄</w:t>
      </w:r>
    </w:p>
    <w:p w:rsidR="00477D42" w:rsidRPr="00D27D4A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測試環境</w:t>
      </w:r>
      <w:r w:rsidRPr="00D27D4A">
        <w:rPr>
          <w:rFonts w:hint="eastAsia"/>
          <w:lang w:eastAsia="zh-TW"/>
        </w:rPr>
        <w:t xml:space="preserve"> 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277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>
        <w:rPr>
          <w:rFonts w:hint="eastAsia"/>
          <w:lang w:eastAsia="zh-TW"/>
        </w:rPr>
        <w:t>測試平台</w:t>
      </w:r>
      <w:r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：可模擬終端使用者之</w:t>
      </w:r>
      <w:r w:rsidRPr="00785158">
        <w:rPr>
          <w:lang w:eastAsia="zh-TW"/>
        </w:rPr>
        <w:t>測試儀器或程式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697" w:hangingChars="151" w:hanging="42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(2) </w:t>
      </w:r>
      <w:r>
        <w:rPr>
          <w:rFonts w:hint="eastAsia"/>
          <w:lang w:eastAsia="zh-TW"/>
        </w:rPr>
        <w:t>測試平台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：可產生病毒測試樣本並提供網路服務</w:t>
      </w:r>
      <w:r w:rsidRPr="00785158">
        <w:rPr>
          <w:lang w:eastAsia="zh-TW"/>
        </w:rPr>
        <w:t>之測試儀器或程式。</w:t>
      </w:r>
    </w:p>
    <w:p w:rsidR="00477D42" w:rsidRPr="00E67EA9" w:rsidRDefault="00477D42" w:rsidP="00477D42">
      <w:pPr>
        <w:ind w:leftChars="455" w:left="1274"/>
        <w:rPr>
          <w:rFonts w:hint="eastAsia"/>
          <w:lang/>
        </w:rPr>
      </w:pPr>
      <w:r>
        <w:rPr>
          <w:rFonts w:hint="eastAsia"/>
        </w:rPr>
        <w:t xml:space="preserve">(3) </w:t>
      </w:r>
      <w:r>
        <w:rPr>
          <w:rFonts w:hint="eastAsia"/>
        </w:rPr>
        <w:t>連接</w:t>
      </w:r>
      <w:r w:rsidRPr="00E35020">
        <w:rPr>
          <w:rFonts w:hint="eastAsia"/>
          <w:lang/>
        </w:rPr>
        <w:t>待測物、測試平台</w:t>
      </w:r>
      <w:r w:rsidRPr="00E35020">
        <w:rPr>
          <w:rFonts w:hint="eastAsia"/>
          <w:lang/>
        </w:rPr>
        <w:t>A</w:t>
      </w:r>
      <w:r w:rsidRPr="00E35020">
        <w:rPr>
          <w:rFonts w:hint="eastAsia"/>
          <w:lang/>
        </w:rPr>
        <w:t>及測試平台</w:t>
      </w:r>
      <w:r w:rsidRPr="00E35020">
        <w:rPr>
          <w:rFonts w:hint="eastAsia"/>
          <w:lang/>
        </w:rPr>
        <w:t>B</w:t>
      </w:r>
      <w:r w:rsidRPr="00E35020">
        <w:rPr>
          <w:rFonts w:hint="eastAsia"/>
          <w:lang/>
        </w:rPr>
        <w:t>如圖</w:t>
      </w:r>
      <w:r w:rsidRPr="00E35020">
        <w:rPr>
          <w:rFonts w:hint="eastAsia"/>
          <w:lang/>
        </w:rPr>
        <w:t>1</w:t>
      </w:r>
      <w:r w:rsidRPr="00E35020">
        <w:rPr>
          <w:rFonts w:hint="eastAsia"/>
          <w:lang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277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(4) </w:t>
      </w:r>
      <w:r w:rsidRPr="00E67EA9">
        <w:rPr>
          <w:rFonts w:hint="eastAsia"/>
          <w:lang w:eastAsia="zh-TW"/>
        </w:rPr>
        <w:t>開啟待測物之病毒防護及安全記錄功能。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27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(5) </w:t>
      </w:r>
      <w:r>
        <w:rPr>
          <w:rFonts w:hint="eastAsia"/>
          <w:lang w:eastAsia="zh-TW"/>
        </w:rPr>
        <w:t>由測試平台</w:t>
      </w:r>
      <w:r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連線至測試程式平台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並下載病毒檔案。</w:t>
      </w:r>
    </w:p>
    <w:p w:rsidR="00477D42" w:rsidRPr="00296ADE" w:rsidRDefault="00477D42" w:rsidP="00477D42">
      <w:pPr>
        <w:rPr>
          <w:lang/>
        </w:rPr>
      </w:pPr>
    </w:p>
    <w:p w:rsidR="00477D42" w:rsidRPr="004C59B6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lastRenderedPageBreak/>
        <w:t>測試方法及標準</w:t>
      </w:r>
    </w:p>
    <w:p w:rsidR="00477D42" w:rsidRDefault="00477D42" w:rsidP="00477D42">
      <w:pPr>
        <w:pStyle w:val="1alt1"/>
        <w:spacing w:after="180"/>
        <w:ind w:leftChars="300" w:left="840"/>
        <w:jc w:val="both"/>
        <w:rPr>
          <w:rFonts w:hint="eastAsia"/>
        </w:rPr>
      </w:pPr>
      <w:r>
        <w:rPr>
          <w:rFonts w:hint="eastAsia"/>
        </w:rPr>
        <w:t>當違反</w:t>
      </w:r>
      <w:r w:rsidRPr="005E257D">
        <w:rPr>
          <w:rFonts w:hint="eastAsia"/>
        </w:rPr>
        <w:t>安全事件紀錄</w:t>
      </w:r>
      <w:r>
        <w:rPr>
          <w:rFonts w:hint="eastAsia"/>
        </w:rPr>
        <w:t>的網路流量通過待測物，待測物</w:t>
      </w:r>
      <w:r w:rsidRPr="002E0555">
        <w:rPr>
          <w:rFonts w:hint="eastAsia"/>
        </w:rPr>
        <w:t>的流量統計資訊應正確紀錄違反</w:t>
      </w:r>
      <w:r w:rsidRPr="00785158">
        <w:rPr>
          <w:color w:val="000000"/>
        </w:rPr>
        <w:t>安全規則之事件名稱、時間、來源</w:t>
      </w:r>
      <w:r w:rsidRPr="00785158">
        <w:rPr>
          <w:color w:val="000000"/>
        </w:rPr>
        <w:t>IP</w:t>
      </w:r>
      <w:r w:rsidRPr="00785158">
        <w:rPr>
          <w:color w:val="000000"/>
        </w:rPr>
        <w:t>、目的</w:t>
      </w:r>
      <w:r w:rsidRPr="00785158">
        <w:rPr>
          <w:color w:val="000000"/>
        </w:rPr>
        <w:t>IP</w:t>
      </w:r>
      <w:r w:rsidRPr="00785158">
        <w:rPr>
          <w:color w:val="000000"/>
        </w:rPr>
        <w:t>及內容</w:t>
      </w:r>
      <w:r w:rsidRPr="002E0555">
        <w:rPr>
          <w:rFonts w:hint="eastAsia"/>
        </w:rPr>
        <w:t>。</w:t>
      </w:r>
    </w:p>
    <w:p w:rsidR="00477D42" w:rsidRPr="007066C7" w:rsidRDefault="00477D42" w:rsidP="00477D42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安全管理功能</w:t>
      </w:r>
    </w:p>
    <w:p w:rsidR="00477D42" w:rsidRDefault="00477D42" w:rsidP="00477D42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Default="00D33DDA" w:rsidP="00477D42">
      <w:pPr>
        <w:spacing w:line="240" w:lineRule="auto"/>
        <w:jc w:val="center"/>
      </w:pPr>
      <w:bookmarkStart w:id="103" w:name="OLE_LINK9"/>
      <w:bookmarkStart w:id="104" w:name="OLE_LINK10"/>
      <w:r>
        <w:rPr>
          <w:noProof/>
          <w:color w:val="000000"/>
        </w:rPr>
        <w:drawing>
          <wp:inline distT="0" distB="0" distL="0" distR="0">
            <wp:extent cx="3162300" cy="1238250"/>
            <wp:effectExtent l="19050" t="0" r="0" b="0"/>
            <wp:docPr id="3" name="圖片 3" descr="AV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圖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057DE4" w:rsidRDefault="00477D42" w:rsidP="00477D42">
      <w:pPr>
        <w:pStyle w:val="a"/>
        <w:spacing w:after="180"/>
      </w:pPr>
      <w:bookmarkStart w:id="105" w:name="_Ref293673466"/>
      <w:bookmarkStart w:id="106" w:name="_Toc291716491"/>
      <w:bookmarkStart w:id="107" w:name="_Toc292354024"/>
      <w:bookmarkStart w:id="108" w:name="_Toc293405463"/>
      <w:bookmarkStart w:id="109" w:name="_Toc295317464"/>
      <w:bookmarkStart w:id="110" w:name="_Toc318884011"/>
      <w:bookmarkStart w:id="111" w:name="_Toc319004978"/>
      <w:bookmarkStart w:id="112" w:name="_Toc319005045"/>
      <w:bookmarkStart w:id="113" w:name="_Toc319005095"/>
      <w:bookmarkStart w:id="114" w:name="_Toc319005156"/>
      <w:bookmarkStart w:id="115" w:name="_Toc319075915"/>
      <w:bookmarkStart w:id="116" w:name="_Toc319077629"/>
      <w:r w:rsidRPr="00057DE4">
        <w:rPr>
          <w:rFonts w:hint="eastAsia"/>
        </w:rPr>
        <w:t>安全管理功能測試</w:t>
      </w:r>
      <w:bookmarkEnd w:id="105"/>
      <w:bookmarkEnd w:id="106"/>
      <w:bookmarkEnd w:id="107"/>
      <w:bookmarkEnd w:id="108"/>
      <w:bookmarkEnd w:id="109"/>
      <w:r>
        <w:rPr>
          <w:rFonts w:hint="eastAsia"/>
        </w:rPr>
        <w:t>接續圖</w:t>
      </w:r>
      <w:bookmarkEnd w:id="110"/>
      <w:bookmarkEnd w:id="111"/>
      <w:bookmarkEnd w:id="112"/>
      <w:bookmarkEnd w:id="113"/>
      <w:bookmarkEnd w:id="114"/>
      <w:bookmarkEnd w:id="115"/>
      <w:bookmarkEnd w:id="116"/>
    </w:p>
    <w:bookmarkEnd w:id="103"/>
    <w:bookmarkEnd w:id="104"/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27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 w:rsidRPr="004B41D3">
        <w:rPr>
          <w:rFonts w:hint="eastAsia"/>
          <w:lang w:eastAsia="zh-TW"/>
        </w:rPr>
        <w:t>測試平台：可供測試人員連線至待測物之終端設備。</w:t>
      </w:r>
    </w:p>
    <w:p w:rsidR="00477D42" w:rsidRPr="003F087D" w:rsidRDefault="00477D42" w:rsidP="00477D42">
      <w:pPr>
        <w:ind w:leftChars="455" w:left="1274"/>
        <w:rPr>
          <w:rFonts w:hint="eastAsia"/>
          <w:lang/>
        </w:rPr>
      </w:pPr>
      <w:r>
        <w:rPr>
          <w:rFonts w:hint="eastAsia"/>
          <w:lang/>
        </w:rPr>
        <w:t xml:space="preserve">(2) </w:t>
      </w:r>
      <w:r>
        <w:rPr>
          <w:rFonts w:hint="eastAsia"/>
        </w:rPr>
        <w:t>網路連接線：乙太網路線或光纖纜線。</w:t>
      </w:r>
    </w:p>
    <w:p w:rsidR="00477D42" w:rsidRDefault="00477D42" w:rsidP="00477D42">
      <w:pPr>
        <w:pStyle w:val="50"/>
        <w:numPr>
          <w:ilvl w:val="0"/>
          <w:numId w:val="0"/>
        </w:numPr>
        <w:spacing w:before="180" w:after="180"/>
        <w:ind w:left="1276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(3) </w:t>
      </w:r>
      <w:r w:rsidRPr="004B41D3">
        <w:rPr>
          <w:rFonts w:hint="eastAsia"/>
          <w:lang w:eastAsia="zh-TW"/>
        </w:rPr>
        <w:t>連接待測物</w:t>
      </w:r>
      <w:r>
        <w:rPr>
          <w:rFonts w:hint="eastAsia"/>
          <w:lang w:eastAsia="zh-TW"/>
        </w:rPr>
        <w:t>與</w:t>
      </w:r>
      <w:r w:rsidRPr="004B41D3">
        <w:rPr>
          <w:rFonts w:hint="eastAsia"/>
          <w:lang w:eastAsia="zh-TW"/>
        </w:rPr>
        <w:t>測試平台如圖</w:t>
      </w:r>
      <w:r>
        <w:rPr>
          <w:rFonts w:hint="eastAsia"/>
          <w:lang w:eastAsia="zh-TW"/>
        </w:rPr>
        <w:t>3</w:t>
      </w:r>
      <w:r w:rsidRPr="004B41D3">
        <w:rPr>
          <w:rFonts w:hint="eastAsia"/>
          <w:lang w:eastAsia="zh-TW"/>
        </w:rPr>
        <w:t>。</w:t>
      </w:r>
    </w:p>
    <w:p w:rsidR="00477D42" w:rsidRPr="004C59B6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Pr="00785158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697" w:hangingChars="151" w:hanging="423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(1) </w:t>
      </w:r>
      <w:r w:rsidRPr="00785158">
        <w:rPr>
          <w:color w:val="000000"/>
        </w:rPr>
        <w:t>由測試平台連線至</w:t>
      </w:r>
      <w:r w:rsidRPr="00785158">
        <w:rPr>
          <w:color w:val="000000"/>
          <w:lang w:eastAsia="zh-TW"/>
        </w:rPr>
        <w:t>待測物</w:t>
      </w:r>
      <w:r w:rsidRPr="00785158">
        <w:rPr>
          <w:color w:val="000000"/>
        </w:rPr>
        <w:t>，確認</w:t>
      </w:r>
      <w:r w:rsidRPr="00785158">
        <w:rPr>
          <w:color w:val="000000"/>
          <w:lang w:eastAsia="zh-TW"/>
        </w:rPr>
        <w:t>待測物</w:t>
      </w:r>
      <w:r w:rsidRPr="00785158">
        <w:rPr>
          <w:color w:val="000000"/>
        </w:rPr>
        <w:t>是否需要通行碼才可進行設定</w:t>
      </w:r>
      <w:r w:rsidRPr="00A46CBF">
        <w:rPr>
          <w:color w:val="000000"/>
        </w:rPr>
        <w:t>。</w:t>
      </w:r>
      <w:r w:rsidRPr="00785158">
        <w:rPr>
          <w:color w:val="000000"/>
          <w:lang w:eastAsia="zh-TW"/>
        </w:rPr>
        <w:t>待測物必</w:t>
      </w:r>
      <w:r w:rsidRPr="00785158">
        <w:rPr>
          <w:color w:val="000000"/>
        </w:rPr>
        <w:t>須</w:t>
      </w:r>
      <w:r w:rsidRPr="00785158">
        <w:rPr>
          <w:color w:val="000000"/>
          <w:lang w:eastAsia="zh-TW"/>
        </w:rPr>
        <w:t>輸入正確之</w:t>
      </w:r>
      <w:r w:rsidRPr="00785158">
        <w:rPr>
          <w:color w:val="000000"/>
        </w:rPr>
        <w:t>通行碼才</w:t>
      </w:r>
      <w:r w:rsidRPr="00785158">
        <w:rPr>
          <w:color w:val="000000"/>
          <w:lang w:eastAsia="zh-TW"/>
        </w:rPr>
        <w:t>能</w:t>
      </w:r>
      <w:r w:rsidRPr="00785158">
        <w:rPr>
          <w:color w:val="000000"/>
        </w:rPr>
        <w:t>進行管理設定。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697" w:hangingChars="151" w:hanging="423"/>
        <w:rPr>
          <w:rFonts w:hint="eastAsia"/>
        </w:rPr>
      </w:pPr>
      <w:r>
        <w:rPr>
          <w:rFonts w:hint="eastAsia"/>
          <w:color w:val="000000"/>
          <w:lang w:eastAsia="zh-TW"/>
        </w:rPr>
        <w:t xml:space="preserve">(2) </w:t>
      </w:r>
      <w:r w:rsidRPr="00150AD9">
        <w:rPr>
          <w:color w:val="000000"/>
        </w:rPr>
        <w:t>嘗試輸入錯誤通行碼，檢查當</w:t>
      </w:r>
      <w:r w:rsidRPr="00150AD9">
        <w:rPr>
          <w:color w:val="000000"/>
          <w:lang w:eastAsia="zh-TW"/>
        </w:rPr>
        <w:t>錯誤</w:t>
      </w:r>
      <w:r w:rsidRPr="00150AD9">
        <w:rPr>
          <w:color w:val="000000"/>
        </w:rPr>
        <w:t>超過最大</w:t>
      </w:r>
      <w:r w:rsidRPr="00150AD9">
        <w:rPr>
          <w:color w:val="000000"/>
          <w:lang w:eastAsia="zh-TW"/>
        </w:rPr>
        <w:t>容忍</w:t>
      </w:r>
      <w:r w:rsidRPr="00150AD9">
        <w:rPr>
          <w:color w:val="000000"/>
        </w:rPr>
        <w:t>次數時，是否會鎖定</w:t>
      </w:r>
      <w:r w:rsidRPr="00150AD9">
        <w:rPr>
          <w:color w:val="000000"/>
          <w:lang w:eastAsia="zh-TW"/>
        </w:rPr>
        <w:t>待測物之</w:t>
      </w:r>
      <w:r w:rsidRPr="00150AD9">
        <w:rPr>
          <w:color w:val="000000"/>
        </w:rPr>
        <w:t>管理功能。</w:t>
      </w:r>
      <w:r w:rsidRPr="00150AD9">
        <w:rPr>
          <w:color w:val="000000"/>
          <w:lang w:eastAsia="zh-TW"/>
        </w:rPr>
        <w:t>輸入錯誤</w:t>
      </w:r>
      <w:r w:rsidRPr="00150AD9">
        <w:rPr>
          <w:color w:val="000000"/>
        </w:rPr>
        <w:t>超過最大</w:t>
      </w:r>
      <w:r w:rsidRPr="00150AD9">
        <w:rPr>
          <w:color w:val="000000"/>
          <w:lang w:eastAsia="zh-TW"/>
        </w:rPr>
        <w:t>容忍</w:t>
      </w:r>
      <w:r w:rsidRPr="00150AD9">
        <w:rPr>
          <w:color w:val="000000"/>
        </w:rPr>
        <w:t>次數後，</w:t>
      </w:r>
      <w:r w:rsidRPr="00150AD9">
        <w:rPr>
          <w:color w:val="000000"/>
          <w:lang w:eastAsia="zh-TW"/>
        </w:rPr>
        <w:t>待測物</w:t>
      </w:r>
      <w:r w:rsidRPr="00150AD9">
        <w:rPr>
          <w:color w:val="000000"/>
        </w:rPr>
        <w:t>應鎖定一段時間</w:t>
      </w:r>
      <w:r w:rsidRPr="00150AD9">
        <w:rPr>
          <w:color w:val="000000"/>
          <w:lang w:eastAsia="zh-TW"/>
        </w:rPr>
        <w:t>以</w:t>
      </w:r>
      <w:r w:rsidRPr="00150AD9">
        <w:rPr>
          <w:color w:val="000000"/>
        </w:rPr>
        <w:t>避免遭受攻擊。</w:t>
      </w:r>
    </w:p>
    <w:p w:rsidR="00477D42" w:rsidRPr="007066C7" w:rsidRDefault="00477D42" w:rsidP="00477D42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運作模式切換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val="en-US" w:eastAsia="zh-TW"/>
        </w:rPr>
        <w:t>適用</w:t>
      </w:r>
      <w:r w:rsidRPr="00A86237">
        <w:rPr>
          <w:rFonts w:hint="eastAsia"/>
          <w:lang w:val="en-US"/>
        </w:rPr>
        <w:t>進階</w:t>
      </w:r>
      <w:r>
        <w:rPr>
          <w:rFonts w:hint="eastAsia"/>
          <w:lang w:val="en-US" w:eastAsia="zh-TW"/>
        </w:rPr>
        <w:t>型</w:t>
      </w:r>
      <w:r>
        <w:rPr>
          <w:lang w:eastAsia="zh-TW"/>
        </w:rPr>
        <w:t>)</w:t>
      </w:r>
    </w:p>
    <w:p w:rsidR="00477D42" w:rsidRPr="00E55E0B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27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>
        <w:rPr>
          <w:rFonts w:hint="eastAsia"/>
          <w:lang w:eastAsia="zh-TW"/>
        </w:rPr>
        <w:t>測試平台</w:t>
      </w:r>
      <w:r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：可模擬終端使用者之</w:t>
      </w:r>
      <w:r w:rsidRPr="00785158">
        <w:t>測試儀器或程式</w:t>
      </w:r>
      <w:r>
        <w:rPr>
          <w:rFonts w:hint="eastAsia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750" w:hangingChars="170" w:hanging="476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(2) </w:t>
      </w:r>
      <w:r>
        <w:rPr>
          <w:rFonts w:hint="eastAsia"/>
          <w:lang w:eastAsia="zh-TW"/>
        </w:rPr>
        <w:t>測試平台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：可產生病毒測試樣本並提供網路服務</w:t>
      </w:r>
      <w:r w:rsidRPr="00785158">
        <w:t>之測試儀器</w:t>
      </w:r>
      <w:r w:rsidRPr="00785158">
        <w:lastRenderedPageBreak/>
        <w:t>或程式。</w:t>
      </w:r>
    </w:p>
    <w:p w:rsidR="00477D42" w:rsidRPr="003F087D" w:rsidRDefault="00477D42" w:rsidP="00477D42">
      <w:pPr>
        <w:spacing w:before="120" w:after="120"/>
        <w:ind w:leftChars="455" w:left="1274"/>
        <w:rPr>
          <w:rFonts w:hint="eastAsia"/>
          <w:lang/>
        </w:rPr>
      </w:pPr>
      <w:r>
        <w:rPr>
          <w:rFonts w:hint="eastAsia"/>
          <w:lang/>
        </w:rPr>
        <w:t xml:space="preserve">(3) </w:t>
      </w:r>
      <w:r>
        <w:rPr>
          <w:rFonts w:hint="eastAsia"/>
        </w:rPr>
        <w:t>網路連接線：乙太網路線或光纖纜線。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276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(4) </w:t>
      </w:r>
      <w:r>
        <w:rPr>
          <w:rFonts w:hint="eastAsia"/>
          <w:lang w:eastAsia="zh-TW"/>
        </w:rPr>
        <w:t>連接測試平台</w:t>
      </w:r>
      <w:r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、待測物及測試平台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如圖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left" w:pos="490"/>
        </w:tabs>
        <w:spacing w:before="180" w:after="180"/>
        <w:ind w:left="1757" w:hanging="480"/>
        <w:rPr>
          <w:lang w:eastAsia="zh-TW"/>
        </w:rPr>
      </w:pPr>
      <w:r>
        <w:rPr>
          <w:rFonts w:hint="eastAsia"/>
          <w:lang w:eastAsia="zh-TW"/>
        </w:rPr>
        <w:t xml:space="preserve">(5) </w:t>
      </w:r>
      <w:r>
        <w:rPr>
          <w:rFonts w:hint="eastAsia"/>
          <w:lang w:eastAsia="zh-TW"/>
        </w:rPr>
        <w:t>將待測物運作模式由閘道模式</w:t>
      </w:r>
      <w:r>
        <w:rPr>
          <w:rFonts w:hint="eastAsia"/>
          <w:lang w:eastAsia="zh-TW"/>
        </w:rPr>
        <w:t xml:space="preserve"> (Gateway Mode) </w:t>
      </w:r>
      <w:r>
        <w:rPr>
          <w:rFonts w:hint="eastAsia"/>
          <w:lang w:eastAsia="zh-TW"/>
        </w:rPr>
        <w:t>切換成通透模式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(Transparent Mode)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或由通透模式切換成閘道模式。</w:t>
      </w:r>
    </w:p>
    <w:p w:rsidR="00477D42" w:rsidRPr="004C59B6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477D42">
      <w:pPr>
        <w:pStyle w:val="15alta"/>
        <w:ind w:leftChars="300" w:left="84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平台</w:t>
      </w:r>
      <w:r>
        <w:rPr>
          <w:rFonts w:hint="eastAsia"/>
        </w:rPr>
        <w:t>A</w:t>
      </w:r>
      <w:r>
        <w:rPr>
          <w:rFonts w:hint="eastAsia"/>
        </w:rPr>
        <w:t>經由待測物連線</w:t>
      </w:r>
      <w:r>
        <w:rPr>
          <w:rFonts w:hint="eastAsia"/>
          <w:lang w:eastAsia="zh-TW"/>
        </w:rPr>
        <w:t>至</w:t>
      </w:r>
      <w:r>
        <w:rPr>
          <w:rFonts w:hint="eastAsia"/>
        </w:rPr>
        <w:t>測試</w:t>
      </w:r>
      <w:r w:rsidRPr="003F2C7A">
        <w:rPr>
          <w:rFonts w:hint="eastAsia"/>
        </w:rPr>
        <w:t>平台</w:t>
      </w:r>
      <w:r>
        <w:rPr>
          <w:rFonts w:hint="eastAsia"/>
        </w:rPr>
        <w:t>B</w:t>
      </w:r>
      <w:r>
        <w:rPr>
          <w:rFonts w:hint="eastAsia"/>
        </w:rPr>
        <w:t>，透過支援之通訊協定下載病毒檔案，待測物</w:t>
      </w:r>
      <w:r w:rsidRPr="002E0555">
        <w:rPr>
          <w:rFonts w:hint="eastAsia"/>
        </w:rPr>
        <w:t>應正確</w:t>
      </w:r>
      <w:r>
        <w:rPr>
          <w:rFonts w:hint="eastAsia"/>
        </w:rPr>
        <w:t>偵測病毒且</w:t>
      </w:r>
      <w:r>
        <w:rPr>
          <w:rFonts w:hint="eastAsia"/>
          <w:lang w:eastAsia="zh-TW"/>
        </w:rPr>
        <w:t>應</w:t>
      </w:r>
      <w:r>
        <w:rPr>
          <w:rFonts w:hint="eastAsia"/>
        </w:rPr>
        <w:t>阻擋或刪除</w:t>
      </w:r>
      <w:r>
        <w:rPr>
          <w:rFonts w:hint="eastAsia"/>
          <w:lang w:eastAsia="zh-TW"/>
        </w:rPr>
        <w:t>該病毒</w:t>
      </w:r>
      <w:r>
        <w:rPr>
          <w:rFonts w:hint="eastAsia"/>
        </w:rPr>
        <w:t>檔案</w:t>
      </w:r>
      <w:r w:rsidRPr="002E0555">
        <w:rPr>
          <w:rFonts w:hint="eastAsia"/>
        </w:rPr>
        <w:t>。</w:t>
      </w:r>
    </w:p>
    <w:p w:rsidR="00477D42" w:rsidRPr="00943C2E" w:rsidRDefault="00477D42" w:rsidP="00477D42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惡意網址過濾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val="en-US" w:eastAsia="zh-TW"/>
        </w:rPr>
        <w:t>適用</w:t>
      </w:r>
      <w:r w:rsidRPr="00A86237">
        <w:rPr>
          <w:rFonts w:hint="eastAsia"/>
          <w:lang w:val="en-US"/>
        </w:rPr>
        <w:t>進階</w:t>
      </w:r>
      <w:r>
        <w:rPr>
          <w:rFonts w:hint="eastAsia"/>
          <w:lang w:val="en-US" w:eastAsia="zh-TW"/>
        </w:rPr>
        <w:t>型</w:t>
      </w:r>
      <w:r>
        <w:rPr>
          <w:lang w:eastAsia="zh-TW"/>
        </w:rPr>
        <w:t>)</w:t>
      </w:r>
    </w:p>
    <w:p w:rsidR="00477D42" w:rsidRPr="00943C2E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測試環境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27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 w:rsidRPr="004B41D3">
        <w:rPr>
          <w:rFonts w:hint="eastAsia"/>
          <w:lang w:eastAsia="zh-TW"/>
        </w:rPr>
        <w:t>測試平台：可供測試人員連線至待測物之終端設備。</w:t>
      </w:r>
    </w:p>
    <w:p w:rsidR="00477D42" w:rsidRPr="003F087D" w:rsidRDefault="00477D42" w:rsidP="00477D42">
      <w:pPr>
        <w:spacing w:before="120" w:after="120"/>
        <w:ind w:leftChars="455" w:left="1274"/>
        <w:rPr>
          <w:rFonts w:hint="eastAsia"/>
          <w:lang/>
        </w:rPr>
      </w:pPr>
      <w:r>
        <w:rPr>
          <w:rFonts w:hint="eastAsia"/>
          <w:lang/>
        </w:rPr>
        <w:t xml:space="preserve">(2) </w:t>
      </w:r>
      <w:r>
        <w:rPr>
          <w:rFonts w:hint="eastAsia"/>
        </w:rPr>
        <w:t>網路連接線：乙太網路線或光纖纜線。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75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(3) </w:t>
      </w:r>
      <w:r w:rsidRPr="004B41D3">
        <w:rPr>
          <w:rFonts w:hint="eastAsia"/>
          <w:lang w:eastAsia="zh-TW"/>
        </w:rPr>
        <w:t>連接待測物、測試平台與網際網路如圖</w:t>
      </w:r>
      <w:r w:rsidRPr="004B41D3">
        <w:rPr>
          <w:rFonts w:hint="eastAsia"/>
          <w:lang w:eastAsia="zh-TW"/>
        </w:rPr>
        <w:t>2</w:t>
      </w:r>
      <w:r w:rsidRPr="004B41D3">
        <w:rPr>
          <w:rFonts w:hint="eastAsia"/>
          <w:lang w:eastAsia="zh-TW"/>
        </w:rPr>
        <w:t>。</w:t>
      </w:r>
    </w:p>
    <w:p w:rsidR="00477D42" w:rsidRPr="00227324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757" w:hanging="480"/>
        <w:rPr>
          <w:lang w:eastAsia="zh-TW"/>
        </w:rPr>
      </w:pPr>
      <w:r>
        <w:rPr>
          <w:rFonts w:hint="eastAsia"/>
          <w:lang w:eastAsia="zh-TW"/>
        </w:rPr>
        <w:t xml:space="preserve">(4) </w:t>
      </w:r>
      <w:r w:rsidRPr="00943C2E">
        <w:rPr>
          <w:rFonts w:hint="eastAsia"/>
        </w:rPr>
        <w:t>啟用</w:t>
      </w:r>
      <w:r>
        <w:rPr>
          <w:rFonts w:hint="eastAsia"/>
        </w:rPr>
        <w:t>待測物惡意網址過濾</w:t>
      </w:r>
      <w:r w:rsidRPr="00943C2E">
        <w:rPr>
          <w:rFonts w:hint="eastAsia"/>
        </w:rPr>
        <w:t>功能。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757" w:hanging="480"/>
      </w:pPr>
      <w:r>
        <w:rPr>
          <w:rFonts w:hint="eastAsia"/>
          <w:lang w:eastAsia="zh-TW"/>
        </w:rPr>
        <w:t xml:space="preserve">(5) </w:t>
      </w:r>
      <w:r>
        <w:rPr>
          <w:rFonts w:hint="eastAsia"/>
        </w:rPr>
        <w:t>測試平台透過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</w:t>
      </w:r>
      <w:r>
        <w:rPr>
          <w:rFonts w:hint="eastAsia"/>
          <w:lang w:eastAsia="zh-TW"/>
        </w:rPr>
        <w:t>。</w:t>
      </w:r>
    </w:p>
    <w:p w:rsidR="00477D42" w:rsidRPr="00943C2E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</w:t>
      </w:r>
      <w:r w:rsidRPr="008C5625">
        <w:rPr>
          <w:rFonts w:hint="eastAsia"/>
          <w:lang w:eastAsia="zh-TW"/>
        </w:rPr>
        <w:t>方</w:t>
      </w:r>
      <w:r>
        <w:rPr>
          <w:rFonts w:hint="eastAsia"/>
          <w:lang w:eastAsia="zh-TW"/>
        </w:rPr>
        <w:t>法及標準</w:t>
      </w:r>
    </w:p>
    <w:p w:rsidR="00477D42" w:rsidRDefault="00477D42" w:rsidP="00477D42">
      <w:pPr>
        <w:pStyle w:val="15alta"/>
        <w:ind w:leftChars="300" w:left="840"/>
        <w:jc w:val="both"/>
        <w:rPr>
          <w:rFonts w:hint="eastAsia"/>
        </w:rPr>
      </w:pPr>
      <w:r w:rsidRPr="00943C2E">
        <w:rPr>
          <w:rFonts w:hint="eastAsia"/>
        </w:rPr>
        <w:t>由</w:t>
      </w:r>
      <w:r>
        <w:rPr>
          <w:rFonts w:hint="eastAsia"/>
        </w:rPr>
        <w:t>測試</w:t>
      </w:r>
      <w:r w:rsidRPr="00943C2E">
        <w:rPr>
          <w:rFonts w:hint="eastAsia"/>
        </w:rPr>
        <w:t>平台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</w:t>
      </w:r>
      <w:r>
        <w:rPr>
          <w:rFonts w:hint="eastAsia"/>
          <w:lang w:eastAsia="zh-TW"/>
        </w:rPr>
        <w:t>之</w:t>
      </w:r>
      <w:r>
        <w:rPr>
          <w:rFonts w:hint="eastAsia"/>
        </w:rPr>
        <w:t>惡意網站，待測物應阻擋瀏覽惡意</w:t>
      </w:r>
      <w:r>
        <w:rPr>
          <w:rFonts w:hint="eastAsia"/>
          <w:lang w:eastAsia="zh-TW"/>
        </w:rPr>
        <w:t>網站</w:t>
      </w:r>
      <w:r>
        <w:rPr>
          <w:rFonts w:hint="eastAsia"/>
        </w:rPr>
        <w:t>之網頁內容</w:t>
      </w:r>
      <w:r w:rsidRPr="00943C2E">
        <w:rPr>
          <w:rFonts w:hint="eastAsia"/>
        </w:rPr>
        <w:t>。</w:t>
      </w:r>
    </w:p>
    <w:p w:rsidR="00477D42" w:rsidRPr="007066C7" w:rsidRDefault="00477D42" w:rsidP="00477D42">
      <w:pPr>
        <w:pStyle w:val="30"/>
        <w:spacing w:before="180" w:after="180"/>
        <w:ind w:leftChars="200" w:left="560"/>
      </w:pPr>
      <w:bookmarkStart w:id="117" w:name="_Toc319004907"/>
      <w:bookmarkStart w:id="118" w:name="_Toc319004973"/>
      <w:bookmarkStart w:id="119" w:name="_Toc319077624"/>
      <w:r>
        <w:rPr>
          <w:rFonts w:hint="eastAsia"/>
          <w:lang w:eastAsia="zh-TW"/>
        </w:rPr>
        <w:t>壓力</w:t>
      </w:r>
      <w:r>
        <w:rPr>
          <w:rFonts w:hint="eastAsia"/>
        </w:rPr>
        <w:t>測試</w:t>
      </w:r>
      <w:bookmarkEnd w:id="117"/>
      <w:bookmarkEnd w:id="118"/>
      <w:bookmarkEnd w:id="119"/>
    </w:p>
    <w:p w:rsidR="00477D42" w:rsidRPr="006C1D8F" w:rsidRDefault="00477D42" w:rsidP="00477D42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吞吐量</w:t>
      </w:r>
    </w:p>
    <w:p w:rsidR="00477D42" w:rsidRDefault="00477D42" w:rsidP="00477D42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477D42" w:rsidRDefault="00D33DDA" w:rsidP="00477D42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162300" cy="1238250"/>
            <wp:effectExtent l="19050" t="0" r="0" b="0"/>
            <wp:docPr id="4" name="圖片 4" descr="AV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圖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057DE4" w:rsidRDefault="00477D42" w:rsidP="00477D42">
      <w:pPr>
        <w:pStyle w:val="a"/>
        <w:spacing w:after="180"/>
      </w:pPr>
      <w:bookmarkStart w:id="120" w:name="_Toc319004979"/>
      <w:bookmarkStart w:id="121" w:name="_Toc319005046"/>
      <w:bookmarkStart w:id="122" w:name="_Toc319005096"/>
      <w:bookmarkStart w:id="123" w:name="_Toc319005157"/>
      <w:bookmarkStart w:id="124" w:name="_Toc319075916"/>
      <w:bookmarkStart w:id="125" w:name="_Toc319077630"/>
      <w:r>
        <w:rPr>
          <w:rFonts w:hint="eastAsia"/>
        </w:rPr>
        <w:t>壓力</w:t>
      </w:r>
      <w:r w:rsidRPr="00057DE4">
        <w:rPr>
          <w:rFonts w:hint="eastAsia"/>
        </w:rPr>
        <w:t>測試</w:t>
      </w:r>
      <w:r>
        <w:rPr>
          <w:rFonts w:hint="eastAsia"/>
        </w:rPr>
        <w:t>接續圖</w:t>
      </w:r>
      <w:bookmarkEnd w:id="120"/>
      <w:bookmarkEnd w:id="121"/>
      <w:bookmarkEnd w:id="122"/>
      <w:bookmarkEnd w:id="123"/>
      <w:bookmarkEnd w:id="124"/>
      <w:bookmarkEnd w:id="125"/>
    </w:p>
    <w:p w:rsidR="00477D42" w:rsidRDefault="00477D42" w:rsidP="00477D42">
      <w:pPr>
        <w:pStyle w:val="50"/>
        <w:numPr>
          <w:ilvl w:val="0"/>
          <w:numId w:val="0"/>
        </w:numPr>
        <w:spacing w:before="180" w:after="180"/>
        <w:ind w:left="840" w:firstLineChars="100" w:firstLine="280"/>
        <w:rPr>
          <w:rFonts w:hint="eastAsia"/>
        </w:rPr>
      </w:pPr>
      <w:r>
        <w:rPr>
          <w:rFonts w:hint="eastAsia"/>
        </w:rPr>
        <w:t xml:space="preserve">(1) </w:t>
      </w:r>
      <w:r w:rsidRPr="00785158">
        <w:t>測試平台：可產生網路封包之測試儀器或程式。</w:t>
      </w:r>
    </w:p>
    <w:p w:rsidR="00477D42" w:rsidRDefault="00477D42" w:rsidP="00477D42">
      <w:pPr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bookmarkStart w:id="126" w:name="OLE_LINK5"/>
      <w:bookmarkStart w:id="127" w:name="OLE_LINK6"/>
      <w:r>
        <w:rPr>
          <w:rFonts w:hint="eastAsia"/>
        </w:rPr>
        <w:t>測試平台</w:t>
      </w:r>
      <w:r>
        <w:rPr>
          <w:rFonts w:hint="eastAsia"/>
        </w:rPr>
        <w:t>A</w:t>
      </w:r>
      <w:r>
        <w:rPr>
          <w:rFonts w:hint="eastAsia"/>
        </w:rPr>
        <w:t>埠：</w:t>
      </w:r>
      <w:bookmarkEnd w:id="126"/>
      <w:bookmarkEnd w:id="127"/>
      <w:r>
        <w:rPr>
          <w:rFonts w:hint="eastAsia"/>
        </w:rPr>
        <w:t>模擬用戶端送收網路封包。</w:t>
      </w:r>
    </w:p>
    <w:p w:rsidR="00477D42" w:rsidRDefault="00477D42" w:rsidP="00477D42">
      <w:pPr>
        <w:ind w:leftChars="405" w:left="1134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測試平台</w:t>
      </w:r>
      <w:r>
        <w:rPr>
          <w:rFonts w:hint="eastAsia"/>
        </w:rPr>
        <w:t>B</w:t>
      </w:r>
      <w:r>
        <w:rPr>
          <w:rFonts w:hint="eastAsia"/>
        </w:rPr>
        <w:t>埠：模擬伺服器端送收網路封包。</w:t>
      </w:r>
    </w:p>
    <w:p w:rsidR="00477D42" w:rsidRPr="00785158" w:rsidRDefault="00477D42" w:rsidP="00477D42">
      <w:pPr>
        <w:ind w:leftChars="405" w:left="1134"/>
      </w:pPr>
      <w:r>
        <w:rPr>
          <w:rFonts w:hint="eastAsia"/>
        </w:rPr>
        <w:t xml:space="preserve">(4) </w:t>
      </w:r>
      <w:r>
        <w:rPr>
          <w:rFonts w:hint="eastAsia"/>
        </w:rPr>
        <w:t>網路連接線：乙太網路線或光纖纜線。</w:t>
      </w:r>
    </w:p>
    <w:p w:rsidR="00477D42" w:rsidRPr="00785158" w:rsidRDefault="00477D42" w:rsidP="00477D42">
      <w:pPr>
        <w:ind w:leftChars="405" w:left="1610" w:hangingChars="170" w:hanging="476"/>
      </w:pPr>
      <w:r>
        <w:t>(</w:t>
      </w:r>
      <w:r>
        <w:rPr>
          <w:rFonts w:hint="eastAsia"/>
        </w:rPr>
        <w:t>5</w:t>
      </w:r>
      <w:r w:rsidRPr="00785158">
        <w:t xml:space="preserve">) </w:t>
      </w:r>
      <w:r>
        <w:rPr>
          <w:rFonts w:hint="eastAsia"/>
        </w:rPr>
        <w:t>連接</w:t>
      </w:r>
      <w:r w:rsidRPr="00785158">
        <w:t>測試平台及</w:t>
      </w:r>
      <w:r>
        <w:t>待測物</w:t>
      </w:r>
      <w:r>
        <w:rPr>
          <w:rFonts w:hint="eastAsia"/>
        </w:rPr>
        <w:t>如</w:t>
      </w:r>
      <w:r w:rsidRPr="00785158">
        <w:t>圖</w:t>
      </w:r>
      <w:r>
        <w:rPr>
          <w:rFonts w:hint="eastAsia"/>
        </w:rPr>
        <w:t>4</w:t>
      </w:r>
      <w:r w:rsidRPr="00785158">
        <w:t>。</w:t>
      </w:r>
    </w:p>
    <w:p w:rsidR="00477D42" w:rsidRPr="00785158" w:rsidRDefault="00477D42" w:rsidP="00477D42">
      <w:pPr>
        <w:ind w:leftChars="405" w:left="1134"/>
      </w:pPr>
      <w:r>
        <w:t>(</w:t>
      </w:r>
      <w:r>
        <w:rPr>
          <w:rFonts w:hint="eastAsia"/>
        </w:rPr>
        <w:t>8</w:t>
      </w:r>
      <w:r w:rsidRPr="00785158">
        <w:t xml:space="preserve">) </w:t>
      </w:r>
      <w:r w:rsidRPr="00785158">
        <w:t>開啟待測物之安全功能。</w:t>
      </w:r>
    </w:p>
    <w:p w:rsidR="00477D42" w:rsidRPr="005B23F3" w:rsidRDefault="00477D42" w:rsidP="00477D42">
      <w:pPr>
        <w:ind w:leftChars="405" w:left="1610" w:hangingChars="170" w:hanging="476"/>
        <w:rPr>
          <w:rFonts w:hint="eastAsia"/>
        </w:rPr>
      </w:pPr>
      <w:r>
        <w:t>(</w:t>
      </w:r>
      <w:r>
        <w:rPr>
          <w:rFonts w:hint="eastAsia"/>
        </w:rPr>
        <w:t>9</w:t>
      </w:r>
      <w:r w:rsidRPr="00785158">
        <w:t xml:space="preserve">) </w:t>
      </w:r>
      <w:r w:rsidRPr="00EF4421">
        <w:rPr>
          <w:rFonts w:hint="eastAsia"/>
        </w:rPr>
        <w:t>測試平台產生</w:t>
      </w:r>
      <w:r w:rsidRPr="00EF4421">
        <w:t>大小為</w:t>
      </w:r>
      <w:r w:rsidRPr="00EF4421">
        <w:t>64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570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594</w:t>
      </w:r>
      <w:r w:rsidRPr="00EF4421">
        <w:rPr>
          <w:rFonts w:hint="eastAsia"/>
        </w:rPr>
        <w:t>及</w:t>
      </w:r>
      <w:r w:rsidRPr="00EF4421">
        <w:t xml:space="preserve">1518 </w:t>
      </w:r>
      <w:r w:rsidRPr="00EF4421">
        <w:t>位元組</w:t>
      </w:r>
      <w:r w:rsidRPr="00EF4421">
        <w:rPr>
          <w:rFonts w:hint="eastAsia"/>
        </w:rPr>
        <w:t>之網路封包，將其依</w:t>
      </w:r>
      <w:r w:rsidRPr="00EF4421">
        <w:rPr>
          <w:rFonts w:hint="eastAsia"/>
        </w:rPr>
        <w:t>IMIX</w:t>
      </w:r>
      <w:r w:rsidRPr="00EF4421">
        <w:rPr>
          <w:rFonts w:hint="eastAsia"/>
        </w:rPr>
        <w:t>之比例</w:t>
      </w:r>
      <w:r w:rsidRPr="00EF4421">
        <w:rPr>
          <w:rFonts w:hint="eastAsia"/>
        </w:rPr>
        <w:t>57%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7%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16%</w:t>
      </w:r>
      <w:r w:rsidRPr="00EF4421">
        <w:rPr>
          <w:rFonts w:hint="eastAsia"/>
        </w:rPr>
        <w:t>及</w:t>
      </w:r>
      <w:r w:rsidRPr="00EF4421">
        <w:rPr>
          <w:rFonts w:hint="eastAsia"/>
        </w:rPr>
        <w:t>20%</w:t>
      </w:r>
      <w:r w:rsidRPr="00EF4421">
        <w:rPr>
          <w:rFonts w:hint="eastAsia"/>
        </w:rPr>
        <w:t>混合，時間至少</w:t>
      </w:r>
      <w:r w:rsidRPr="00EF4421">
        <w:rPr>
          <w:rFonts w:hint="eastAsia"/>
        </w:rPr>
        <w:t xml:space="preserve"> 60 </w:t>
      </w:r>
      <w:r w:rsidRPr="00EF4421">
        <w:rPr>
          <w:rFonts w:hint="eastAsia"/>
        </w:rPr>
        <w:t>秒</w:t>
      </w:r>
      <w:r w:rsidRPr="00EF4421">
        <w:t>。</w:t>
      </w:r>
    </w:p>
    <w:p w:rsidR="00477D42" w:rsidRPr="00785158" w:rsidRDefault="00477D42" w:rsidP="00477D42">
      <w:pPr>
        <w:pStyle w:val="50"/>
        <w:spacing w:before="180" w:after="180"/>
        <w:ind w:left="840"/>
        <w:rPr>
          <w:color w:val="000000"/>
        </w:rPr>
      </w:pPr>
      <w:r w:rsidRPr="00785158">
        <w:rPr>
          <w:color w:val="000000"/>
        </w:rPr>
        <w:t>測試方法及標準</w:t>
      </w:r>
    </w:p>
    <w:p w:rsidR="00477D42" w:rsidRPr="00E26B7A" w:rsidRDefault="00477D42" w:rsidP="00477D42">
      <w:pPr>
        <w:pStyle w:val="6"/>
        <w:numPr>
          <w:ilvl w:val="0"/>
          <w:numId w:val="0"/>
        </w:numPr>
        <w:tabs>
          <w:tab w:val="clear" w:pos="756"/>
          <w:tab w:val="left" w:pos="490"/>
        </w:tabs>
        <w:spacing w:before="180" w:after="180"/>
        <w:ind w:leftChars="300" w:left="840"/>
      </w:pPr>
      <w:r w:rsidRPr="00785158">
        <w:rPr>
          <w:color w:val="000000"/>
        </w:rPr>
        <w:t>測試平台建立自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埠之網路連線後，傳送不同大小之封包。當待測物所負荷的吞吐量達到其規格說明之最大值時，不能發生封包遺失且待測物安全功能應正常運作。</w:t>
      </w:r>
    </w:p>
    <w:p w:rsidR="00477D42" w:rsidRPr="00785158" w:rsidRDefault="00477D42" w:rsidP="00477D42">
      <w:pPr>
        <w:pStyle w:val="40"/>
        <w:spacing w:before="180" w:after="180"/>
        <w:ind w:leftChars="300" w:left="840"/>
        <w:rPr>
          <w:color w:val="000000"/>
        </w:rPr>
      </w:pPr>
      <w:bookmarkStart w:id="128" w:name="_Ref289886221"/>
      <w:r w:rsidRPr="00785158">
        <w:rPr>
          <w:color w:val="000000"/>
        </w:rPr>
        <w:t>最大連線數</w:t>
      </w:r>
      <w:bookmarkEnd w:id="128"/>
      <w:r>
        <w:rPr>
          <w:rFonts w:hint="eastAsia"/>
          <w:color w:val="000000"/>
          <w:lang w:eastAsia="zh-TW"/>
        </w:rPr>
        <w:t xml:space="preserve"> </w:t>
      </w:r>
      <w:r w:rsidRPr="00F52619">
        <w:rPr>
          <w:rFonts w:hint="eastAsia"/>
        </w:rPr>
        <w:t>(</w:t>
      </w:r>
      <w:r>
        <w:rPr>
          <w:rFonts w:hint="eastAsia"/>
          <w:lang w:eastAsia="zh-TW"/>
        </w:rPr>
        <w:t>適用</w:t>
      </w:r>
      <w:r w:rsidRPr="00F52619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)</w:t>
      </w:r>
    </w:p>
    <w:p w:rsidR="00477D42" w:rsidRPr="00785158" w:rsidRDefault="00477D42" w:rsidP="00477D42">
      <w:pPr>
        <w:pStyle w:val="50"/>
        <w:spacing w:before="180" w:after="180"/>
        <w:ind w:left="840"/>
        <w:rPr>
          <w:color w:val="000000"/>
          <w:lang w:eastAsia="zh-TW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同</w:t>
      </w:r>
      <w:r w:rsidRPr="00785158">
        <w:rPr>
          <w:color w:val="000000"/>
          <w:lang w:eastAsia="zh-TW"/>
        </w:rPr>
        <w:t>6.4.2.1.1</w:t>
      </w:r>
      <w:r>
        <w:rPr>
          <w:rFonts w:hint="eastAsia"/>
          <w:color w:val="000000"/>
          <w:lang w:eastAsia="zh-TW"/>
        </w:rPr>
        <w:t>.</w:t>
      </w:r>
      <w:r>
        <w:rPr>
          <w:rFonts w:hint="eastAsia"/>
          <w:color w:val="000000"/>
          <w:lang w:eastAsia="zh-TW"/>
        </w:rPr>
        <w:t>。</w:t>
      </w:r>
    </w:p>
    <w:p w:rsidR="00477D42" w:rsidRPr="00A46CBF" w:rsidRDefault="00477D42" w:rsidP="00477D42">
      <w:pPr>
        <w:pStyle w:val="50"/>
        <w:spacing w:before="180" w:after="180"/>
        <w:ind w:left="840"/>
        <w:rPr>
          <w:color w:val="000000"/>
        </w:rPr>
      </w:pPr>
      <w:r w:rsidRPr="00A46CBF">
        <w:rPr>
          <w:color w:val="000000"/>
        </w:rPr>
        <w:t>測試方法及標準</w:t>
      </w:r>
    </w:p>
    <w:p w:rsidR="00477D42" w:rsidRPr="00E26B7A" w:rsidRDefault="00477D42" w:rsidP="00477D42">
      <w:pPr>
        <w:pStyle w:val="15alta"/>
        <w:ind w:leftChars="300" w:left="840"/>
        <w:jc w:val="both"/>
        <w:rPr>
          <w:rFonts w:hint="eastAsia"/>
        </w:rPr>
      </w:pPr>
      <w:r w:rsidRPr="00785158">
        <w:rPr>
          <w:color w:val="000000"/>
        </w:rPr>
        <w:t>測試平台每秒建立一條自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埠之連線。當達到待測物規格說明之最大連線數時，不能發生斷線且待測物安全功能應正常運作。</w:t>
      </w:r>
    </w:p>
    <w:p w:rsidR="00477D42" w:rsidRPr="00047224" w:rsidRDefault="00477D42" w:rsidP="00477D42">
      <w:pPr>
        <w:pStyle w:val="40"/>
        <w:spacing w:before="180" w:after="180"/>
        <w:ind w:left="840"/>
        <w:rPr>
          <w:lang w:eastAsia="zh-TW"/>
        </w:rPr>
      </w:pPr>
      <w:r w:rsidRPr="00047224">
        <w:rPr>
          <w:rFonts w:hint="eastAsia"/>
          <w:lang w:eastAsia="zh-TW"/>
        </w:rPr>
        <w:t>最大連線速率</w:t>
      </w:r>
      <w:r>
        <w:rPr>
          <w:rFonts w:hint="eastAsia"/>
          <w:lang w:eastAsia="zh-TW"/>
        </w:rPr>
        <w:t xml:space="preserve"> </w:t>
      </w:r>
      <w:r w:rsidRPr="00F52619">
        <w:rPr>
          <w:rFonts w:hint="eastAsia"/>
        </w:rPr>
        <w:t>(</w:t>
      </w:r>
      <w:r>
        <w:rPr>
          <w:rFonts w:hint="eastAsia"/>
          <w:lang w:eastAsia="zh-TW"/>
        </w:rPr>
        <w:t>適用</w:t>
      </w:r>
      <w:r w:rsidRPr="00F52619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)</w:t>
      </w:r>
    </w:p>
    <w:p w:rsidR="00477D42" w:rsidRPr="00C848D1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r>
        <w:rPr>
          <w:rFonts w:hint="eastAsia"/>
          <w:lang w:eastAsia="zh-TW"/>
        </w:rPr>
        <w:t>6.4.1.4.1.</w:t>
      </w:r>
      <w:r>
        <w:rPr>
          <w:rFonts w:hint="eastAsia"/>
          <w:lang w:eastAsia="zh-TW"/>
        </w:rPr>
        <w:t>。</w:t>
      </w:r>
    </w:p>
    <w:p w:rsidR="00477D42" w:rsidRPr="00E26B7A" w:rsidRDefault="00477D42" w:rsidP="00477D42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lastRenderedPageBreak/>
        <w:t>測試方法及標準</w:t>
      </w:r>
    </w:p>
    <w:p w:rsidR="00477D42" w:rsidRPr="00E26B7A" w:rsidRDefault="00477D42" w:rsidP="00477D42">
      <w:pPr>
        <w:pStyle w:val="15alta"/>
        <w:ind w:leftChars="300" w:left="840"/>
        <w:jc w:val="both"/>
        <w:rPr>
          <w:rFonts w:hint="eastAsia"/>
        </w:rPr>
      </w:pPr>
      <w:r w:rsidRPr="00785158">
        <w:rPr>
          <w:color w:val="000000"/>
        </w:rPr>
        <w:t>測試平台建立自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埠之連線，並逐漸提高連線建立速率，當達到待測物規格說明之最大連線建立速率時，不能發生斷線且待測物安全功能應正常運作。</w:t>
      </w:r>
    </w:p>
    <w:p w:rsidR="00477D42" w:rsidRPr="007066C7" w:rsidRDefault="00477D42" w:rsidP="00477D42">
      <w:pPr>
        <w:pStyle w:val="30"/>
        <w:spacing w:before="180" w:after="180"/>
        <w:ind w:leftChars="200" w:left="560"/>
      </w:pPr>
      <w:bookmarkStart w:id="129" w:name="_Toc319004908"/>
      <w:bookmarkStart w:id="130" w:name="_Toc319004974"/>
      <w:bookmarkStart w:id="131" w:name="_Toc319077625"/>
      <w:r w:rsidRPr="007066C7">
        <w:rPr>
          <w:rFonts w:hint="eastAsia"/>
        </w:rPr>
        <w:t>堅實</w:t>
      </w:r>
      <w:r>
        <w:rPr>
          <w:rFonts w:hint="eastAsia"/>
        </w:rPr>
        <w:t>測試</w:t>
      </w:r>
      <w:bookmarkEnd w:id="129"/>
      <w:bookmarkEnd w:id="130"/>
      <w:bookmarkEnd w:id="131"/>
    </w:p>
    <w:p w:rsidR="00477D42" w:rsidRPr="007066C7" w:rsidRDefault="00477D42" w:rsidP="00477D42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阻斷式攻擊</w:t>
      </w:r>
    </w:p>
    <w:p w:rsidR="00477D42" w:rsidRPr="00785158" w:rsidRDefault="00477D42" w:rsidP="00477D42">
      <w:pPr>
        <w:pStyle w:val="50"/>
        <w:spacing w:before="180" w:after="180"/>
        <w:ind w:left="840"/>
        <w:rPr>
          <w:color w:val="000000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</w:p>
    <w:p w:rsidR="00477D42" w:rsidRPr="00785158" w:rsidRDefault="00477D42" w:rsidP="00477D42">
      <w:pPr>
        <w:ind w:leftChars="405" w:left="1134"/>
      </w:pPr>
      <w:r w:rsidRPr="00785158">
        <w:t xml:space="preserve">(1) </w:t>
      </w:r>
      <w:r w:rsidRPr="00785158">
        <w:t>測試平台：可產生大量網路流量之測試儀器或程式。</w:t>
      </w:r>
    </w:p>
    <w:p w:rsidR="00477D42" w:rsidRDefault="00477D42" w:rsidP="00477D42">
      <w:pPr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網路連接線：乙太網路線或光纖纜線。</w:t>
      </w:r>
    </w:p>
    <w:p w:rsidR="00477D42" w:rsidRPr="00785158" w:rsidRDefault="00477D42" w:rsidP="00477D42">
      <w:pPr>
        <w:ind w:leftChars="405" w:left="1134"/>
      </w:pPr>
      <w:r w:rsidRPr="00785158">
        <w:t>(</w:t>
      </w:r>
      <w:r>
        <w:rPr>
          <w:rFonts w:hint="eastAsia"/>
        </w:rPr>
        <w:t>3</w:t>
      </w:r>
      <w:r w:rsidRPr="00785158">
        <w:t xml:space="preserve">) </w:t>
      </w:r>
      <w:r>
        <w:rPr>
          <w:rFonts w:hint="eastAsia"/>
        </w:rPr>
        <w:t>連接</w:t>
      </w:r>
      <w:r>
        <w:t>測試平台及待測物</w:t>
      </w:r>
      <w:r>
        <w:rPr>
          <w:rFonts w:hint="eastAsia"/>
        </w:rPr>
        <w:t>如</w:t>
      </w:r>
      <w:r w:rsidRPr="00785158">
        <w:t>圖</w:t>
      </w:r>
      <w:r>
        <w:rPr>
          <w:rFonts w:hint="eastAsia"/>
        </w:rPr>
        <w:t>3</w:t>
      </w:r>
      <w:r w:rsidRPr="00785158">
        <w:t>。</w:t>
      </w:r>
    </w:p>
    <w:p w:rsidR="00477D42" w:rsidRPr="00A46CBF" w:rsidRDefault="00477D42" w:rsidP="00477D42">
      <w:pPr>
        <w:ind w:leftChars="405" w:left="1134"/>
      </w:pPr>
      <w:r w:rsidRPr="00785158">
        <w:t>(</w:t>
      </w:r>
      <w:r>
        <w:rPr>
          <w:rFonts w:hint="eastAsia"/>
        </w:rPr>
        <w:t>4</w:t>
      </w:r>
      <w:r w:rsidRPr="00785158">
        <w:t xml:space="preserve">) </w:t>
      </w:r>
      <w:r w:rsidRPr="00785158">
        <w:t>開啟待測物之安全功能。</w:t>
      </w:r>
    </w:p>
    <w:p w:rsidR="00477D42" w:rsidRPr="00785158" w:rsidRDefault="00477D42" w:rsidP="00477D42">
      <w:pPr>
        <w:ind w:leftChars="405" w:left="1134"/>
      </w:pPr>
      <w:r>
        <w:t>(</w:t>
      </w:r>
      <w:r>
        <w:rPr>
          <w:rFonts w:hint="eastAsia"/>
        </w:rPr>
        <w:t>5</w:t>
      </w:r>
      <w:r w:rsidRPr="00785158">
        <w:t xml:space="preserve">) </w:t>
      </w:r>
      <w:r w:rsidRPr="00785158">
        <w:t>測試平台針對待測物的服務連接埠，發動阻斷式攻擊。</w:t>
      </w:r>
    </w:p>
    <w:p w:rsidR="00477D42" w:rsidRPr="006C1D8F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Pr="00E26B7A" w:rsidRDefault="00477D42" w:rsidP="00477D42">
      <w:pPr>
        <w:pStyle w:val="15alta"/>
        <w:ind w:leftChars="300" w:left="840"/>
        <w:jc w:val="both"/>
        <w:rPr>
          <w:rFonts w:hint="eastAsia"/>
        </w:rPr>
      </w:pPr>
      <w:r w:rsidRPr="00785158">
        <w:rPr>
          <w:color w:val="000000"/>
        </w:rPr>
        <w:t>測試平台</w:t>
      </w:r>
      <w:r>
        <w:rPr>
          <w:rFonts w:hint="eastAsia"/>
          <w:color w:val="000000"/>
        </w:rPr>
        <w:t>送出</w:t>
      </w:r>
      <w:r w:rsidRPr="00785158">
        <w:rPr>
          <w:color w:val="000000"/>
        </w:rPr>
        <w:t>大量的網路流量，持續</w:t>
      </w:r>
      <w:r>
        <w:rPr>
          <w:rFonts w:hint="eastAsia"/>
          <w:color w:val="000000"/>
        </w:rPr>
        <w:t>600</w:t>
      </w:r>
      <w:r>
        <w:rPr>
          <w:rFonts w:hint="eastAsia"/>
          <w:color w:val="000000"/>
        </w:rPr>
        <w:t>秒</w:t>
      </w:r>
      <w:r w:rsidRPr="00785158">
        <w:rPr>
          <w:color w:val="000000"/>
        </w:rPr>
        <w:t>攻擊待測物開啟的連接埠，並阻斷其服務。</w:t>
      </w:r>
      <w:bookmarkStart w:id="132" w:name="OLE_LINK3"/>
      <w:bookmarkStart w:id="133" w:name="OLE_LINK4"/>
      <w:r w:rsidRPr="00836956">
        <w:rPr>
          <w:rFonts w:hint="eastAsia"/>
          <w:color w:val="000000"/>
        </w:rPr>
        <w:t>當</w:t>
      </w:r>
      <w:r w:rsidRPr="00A46CBF">
        <w:rPr>
          <w:rFonts w:hint="eastAsia"/>
          <w:color w:val="000000"/>
        </w:rPr>
        <w:t>攻擊流量低於或等於</w:t>
      </w:r>
      <w:r w:rsidRPr="00836956">
        <w:rPr>
          <w:color w:val="000000"/>
        </w:rPr>
        <w:t>待測物</w:t>
      </w:r>
      <w:r w:rsidRPr="00A46CBF">
        <w:rPr>
          <w:rFonts w:hint="eastAsia"/>
          <w:color w:val="000000"/>
        </w:rPr>
        <w:t>規格說明之吞吐量最大值時，安全功能應正常運作</w:t>
      </w:r>
      <w:r w:rsidRPr="00836956">
        <w:rPr>
          <w:color w:val="000000"/>
        </w:rPr>
        <w:t>。</w:t>
      </w:r>
      <w:bookmarkEnd w:id="132"/>
      <w:bookmarkEnd w:id="133"/>
    </w:p>
    <w:p w:rsidR="00477D42" w:rsidRPr="007066C7" w:rsidRDefault="00477D42" w:rsidP="00477D42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遠端管理異常流量</w:t>
      </w:r>
    </w:p>
    <w:p w:rsidR="00477D42" w:rsidRDefault="00477D42" w:rsidP="00477D42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477D42" w:rsidRDefault="00477D42" w:rsidP="00477D42">
      <w:pPr>
        <w:ind w:leftChars="405" w:left="1134"/>
        <w:rPr>
          <w:rFonts w:hint="eastAsia"/>
        </w:rPr>
      </w:pPr>
      <w:r w:rsidRPr="00785158">
        <w:t xml:space="preserve">(1) </w:t>
      </w:r>
      <w:r w:rsidRPr="00785158">
        <w:t>測試平台：可產生大量網路流量之測試儀器或程式。</w:t>
      </w:r>
    </w:p>
    <w:p w:rsidR="00477D42" w:rsidRPr="003911EC" w:rsidRDefault="00477D42" w:rsidP="00477D42">
      <w:pPr>
        <w:spacing w:after="120"/>
        <w:ind w:leftChars="405" w:left="1134"/>
      </w:pPr>
      <w:r>
        <w:rPr>
          <w:rFonts w:hint="eastAsia"/>
        </w:rPr>
        <w:t xml:space="preserve">(2) </w:t>
      </w:r>
      <w:r>
        <w:rPr>
          <w:rFonts w:hint="eastAsia"/>
        </w:rPr>
        <w:t>網路連接線：乙太網路線或光纖纜線。</w:t>
      </w:r>
    </w:p>
    <w:p w:rsidR="00477D42" w:rsidRPr="00785158" w:rsidRDefault="00477D42" w:rsidP="00477D42">
      <w:pPr>
        <w:ind w:leftChars="405" w:left="1134"/>
      </w:pPr>
      <w:r>
        <w:t>(</w:t>
      </w:r>
      <w:r>
        <w:rPr>
          <w:rFonts w:hint="eastAsia"/>
        </w:rPr>
        <w:t>3</w:t>
      </w:r>
      <w:r w:rsidRPr="00785158">
        <w:t xml:space="preserve">) </w:t>
      </w:r>
      <w:r>
        <w:rPr>
          <w:rFonts w:hint="eastAsia"/>
        </w:rPr>
        <w:t>連接</w:t>
      </w:r>
      <w:r>
        <w:t>測試平台及待測物</w:t>
      </w:r>
      <w:r>
        <w:rPr>
          <w:rFonts w:hint="eastAsia"/>
        </w:rPr>
        <w:t>如</w:t>
      </w:r>
      <w:r w:rsidRPr="00785158">
        <w:t>圖</w:t>
      </w:r>
      <w:r>
        <w:rPr>
          <w:rFonts w:hint="eastAsia"/>
        </w:rPr>
        <w:t>3</w:t>
      </w:r>
      <w:r w:rsidRPr="00785158">
        <w:t>。</w:t>
      </w:r>
    </w:p>
    <w:p w:rsidR="00477D42" w:rsidRPr="00A46CBF" w:rsidRDefault="00477D42" w:rsidP="00477D42">
      <w:pPr>
        <w:ind w:leftChars="405" w:left="1134"/>
      </w:pPr>
      <w:r>
        <w:t>(</w:t>
      </w:r>
      <w:r>
        <w:rPr>
          <w:rFonts w:hint="eastAsia"/>
        </w:rPr>
        <w:t>4</w:t>
      </w:r>
      <w:r w:rsidRPr="00785158">
        <w:t xml:space="preserve">) </w:t>
      </w:r>
      <w:r w:rsidRPr="00785158">
        <w:t>開啟待測物之安全功能。</w:t>
      </w:r>
    </w:p>
    <w:p w:rsidR="00477D42" w:rsidRPr="00A46CBF" w:rsidRDefault="00477D42" w:rsidP="00477D42">
      <w:pPr>
        <w:ind w:leftChars="405" w:left="1560" w:hangingChars="152" w:hanging="426"/>
      </w:pPr>
      <w:r>
        <w:t>(</w:t>
      </w:r>
      <w:r>
        <w:rPr>
          <w:rFonts w:hint="eastAsia"/>
        </w:rPr>
        <w:t>5</w:t>
      </w:r>
      <w:r w:rsidRPr="00A46CBF">
        <w:t xml:space="preserve">) </w:t>
      </w:r>
      <w:r w:rsidRPr="00A46CBF">
        <w:t>透過待測物提供的終端管理介面進入待測物進行設定，開啟待測</w:t>
      </w:r>
      <w:r>
        <w:rPr>
          <w:rFonts w:hint="eastAsia"/>
        </w:rPr>
        <w:t>物之</w:t>
      </w:r>
      <w:r w:rsidRPr="00A46CBF">
        <w:t>遠端管理功能。</w:t>
      </w:r>
    </w:p>
    <w:p w:rsidR="00477D42" w:rsidRPr="00785158" w:rsidRDefault="00477D42" w:rsidP="00477D42">
      <w:pPr>
        <w:pStyle w:val="50"/>
        <w:spacing w:before="180" w:after="180"/>
        <w:ind w:left="840"/>
        <w:rPr>
          <w:color w:val="000000"/>
        </w:rPr>
      </w:pPr>
      <w:r w:rsidRPr="00785158">
        <w:rPr>
          <w:color w:val="000000"/>
          <w:lang w:eastAsia="zh-TW"/>
        </w:rPr>
        <w:lastRenderedPageBreak/>
        <w:t>測試樣本</w:t>
      </w:r>
    </w:p>
    <w:p w:rsidR="00477D42" w:rsidRPr="00A46CBF" w:rsidRDefault="00477D42" w:rsidP="00477D42">
      <w:pPr>
        <w:pStyle w:val="50"/>
        <w:numPr>
          <w:ilvl w:val="0"/>
          <w:numId w:val="0"/>
        </w:numPr>
        <w:spacing w:before="180" w:after="180"/>
        <w:ind w:left="840"/>
        <w:rPr>
          <w:color w:val="000000"/>
        </w:rPr>
      </w:pPr>
      <w:r w:rsidRPr="00A46CBF">
        <w:rPr>
          <w:color w:val="000000"/>
          <w:lang w:eastAsia="zh-TW"/>
        </w:rPr>
        <w:t>以</w:t>
      </w:r>
      <w:r w:rsidRPr="00A46CBF">
        <w:rPr>
          <w:color w:val="000000"/>
        </w:rPr>
        <w:t>測試平台</w:t>
      </w:r>
      <w:r w:rsidRPr="00A46CBF">
        <w:rPr>
          <w:color w:val="000000"/>
          <w:lang w:eastAsia="zh-TW"/>
        </w:rPr>
        <w:t>產生之</w:t>
      </w:r>
      <w:r w:rsidRPr="00A46CBF">
        <w:rPr>
          <w:color w:val="000000"/>
        </w:rPr>
        <w:t>服務</w:t>
      </w:r>
      <w:r>
        <w:rPr>
          <w:rFonts w:hint="eastAsia"/>
          <w:color w:val="000000"/>
          <w:lang w:eastAsia="zh-TW"/>
        </w:rPr>
        <w:t>或</w:t>
      </w:r>
      <w:r w:rsidRPr="00A46CBF">
        <w:rPr>
          <w:color w:val="000000"/>
        </w:rPr>
        <w:t>協定異常流量</w:t>
      </w:r>
      <w:r w:rsidRPr="00D6413C">
        <w:rPr>
          <w:rFonts w:hint="eastAsia"/>
          <w:color w:val="000000"/>
          <w:lang w:eastAsia="zh-TW"/>
        </w:rPr>
        <w:t>至少</w:t>
      </w:r>
      <w:r w:rsidRPr="00D6413C">
        <w:rPr>
          <w:rFonts w:hint="eastAsia"/>
          <w:color w:val="000000"/>
          <w:lang w:eastAsia="zh-TW"/>
        </w:rPr>
        <w:t>10</w:t>
      </w:r>
      <w:r w:rsidRPr="00D6413C">
        <w:rPr>
          <w:rFonts w:hint="eastAsia"/>
          <w:color w:val="000000"/>
          <w:lang w:eastAsia="zh-TW"/>
        </w:rPr>
        <w:t>種</w:t>
      </w:r>
      <w:r w:rsidRPr="00A46CBF">
        <w:rPr>
          <w:color w:val="000000"/>
          <w:lang w:eastAsia="zh-TW"/>
        </w:rPr>
        <w:t>作為測試樣本。</w:t>
      </w:r>
    </w:p>
    <w:p w:rsidR="00477D42" w:rsidRPr="00A46CBF" w:rsidRDefault="00477D42" w:rsidP="00477D42">
      <w:pPr>
        <w:pStyle w:val="50"/>
        <w:spacing w:before="180" w:after="180"/>
        <w:ind w:left="840"/>
        <w:rPr>
          <w:color w:val="000000"/>
        </w:rPr>
      </w:pPr>
      <w:r w:rsidRPr="00A46CBF">
        <w:rPr>
          <w:color w:val="000000"/>
        </w:rPr>
        <w:t>測試方法及標準</w:t>
      </w:r>
    </w:p>
    <w:p w:rsidR="00477D42" w:rsidRPr="00A46CBF" w:rsidRDefault="00477D42" w:rsidP="00477D42">
      <w:pPr>
        <w:pStyle w:val="34"/>
        <w:ind w:left="840"/>
        <w:rPr>
          <w:color w:val="000000"/>
          <w:highlight w:val="yellow"/>
        </w:rPr>
      </w:pPr>
      <w:r w:rsidRPr="00785158">
        <w:rPr>
          <w:color w:val="000000"/>
        </w:rPr>
        <w:t>測試</w:t>
      </w:r>
      <w:r>
        <w:rPr>
          <w:color w:val="000000"/>
        </w:rPr>
        <w:t>平台</w:t>
      </w:r>
      <w:r>
        <w:rPr>
          <w:rFonts w:hint="eastAsia"/>
          <w:color w:val="000000"/>
        </w:rPr>
        <w:t>送出測試樣本至待測物</w:t>
      </w:r>
      <w:r>
        <w:rPr>
          <w:color w:val="000000"/>
        </w:rPr>
        <w:t>，</w:t>
      </w:r>
      <w:r>
        <w:rPr>
          <w:rFonts w:hint="eastAsia"/>
          <w:color w:val="000000"/>
        </w:rPr>
        <w:t>待測物之</w:t>
      </w:r>
      <w:r w:rsidRPr="00785158">
        <w:t>遠端管理功能</w:t>
      </w:r>
      <w:r w:rsidRPr="00836956">
        <w:rPr>
          <w:rFonts w:hint="eastAsia"/>
          <w:color w:val="000000"/>
        </w:rPr>
        <w:t>應正常運作</w:t>
      </w:r>
      <w:r w:rsidRPr="00836956">
        <w:rPr>
          <w:color w:val="000000"/>
        </w:rPr>
        <w:t>。</w:t>
      </w:r>
    </w:p>
    <w:p w:rsidR="00477D42" w:rsidRPr="007066C7" w:rsidRDefault="00477D42" w:rsidP="00477D42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非正常關機</w:t>
      </w:r>
    </w:p>
    <w:p w:rsidR="00477D42" w:rsidRPr="00C848D1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無</w:t>
      </w:r>
    </w:p>
    <w:p w:rsidR="00477D42" w:rsidRPr="006C1D8F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477D42">
      <w:pPr>
        <w:pStyle w:val="1alt1"/>
        <w:spacing w:after="180"/>
        <w:ind w:leftChars="300" w:left="840"/>
        <w:rPr>
          <w:rFonts w:hint="eastAsia"/>
        </w:rPr>
      </w:pPr>
      <w:r w:rsidRPr="00785158">
        <w:rPr>
          <w:color w:val="000000"/>
        </w:rPr>
        <w:t>待測物運作期間不正常關閉電源時，經重新啟動後，待測物應可復原到非正常關閉電源前的最後狀態。</w:t>
      </w:r>
    </w:p>
    <w:p w:rsidR="00477D42" w:rsidRPr="007066C7" w:rsidRDefault="00477D42" w:rsidP="00477D42">
      <w:pPr>
        <w:pStyle w:val="30"/>
        <w:spacing w:before="180" w:after="180"/>
        <w:ind w:leftChars="200" w:left="560"/>
      </w:pPr>
      <w:bookmarkStart w:id="134" w:name="_Toc319004909"/>
      <w:bookmarkStart w:id="135" w:name="_Toc319004975"/>
      <w:bookmarkStart w:id="136" w:name="_Toc319077626"/>
      <w:r w:rsidRPr="007066C7">
        <w:rPr>
          <w:rFonts w:hint="eastAsia"/>
        </w:rPr>
        <w:t>穩定</w:t>
      </w:r>
      <w:r>
        <w:rPr>
          <w:rFonts w:hint="eastAsia"/>
        </w:rPr>
        <w:t>測試</w:t>
      </w:r>
      <w:bookmarkEnd w:id="134"/>
      <w:bookmarkEnd w:id="135"/>
      <w:bookmarkEnd w:id="136"/>
    </w:p>
    <w:p w:rsidR="00477D42" w:rsidRDefault="00477D42" w:rsidP="00477D42">
      <w:pPr>
        <w:pStyle w:val="40"/>
        <w:spacing w:before="180" w:after="180"/>
        <w:ind w:left="840"/>
        <w:rPr>
          <w:rFonts w:hint="eastAsia"/>
          <w:lang w:eastAsia="zh-TW"/>
        </w:rPr>
      </w:pPr>
      <w:r w:rsidRPr="007066C7">
        <w:rPr>
          <w:rFonts w:hint="eastAsia"/>
          <w:lang w:eastAsia="zh-TW"/>
        </w:rPr>
        <w:t>真實流量測試</w:t>
      </w:r>
    </w:p>
    <w:p w:rsidR="00477D42" w:rsidRPr="00716AC4" w:rsidRDefault="00477D42" w:rsidP="00477D42">
      <w:pPr>
        <w:pStyle w:val="50"/>
        <w:numPr>
          <w:ilvl w:val="0"/>
          <w:numId w:val="0"/>
        </w:numPr>
        <w:spacing w:before="180" w:after="180"/>
        <w:ind w:left="840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在</w:t>
      </w:r>
      <w:r w:rsidRPr="00647D3A">
        <w:rPr>
          <w:rFonts w:hint="eastAsia"/>
        </w:rPr>
        <w:t>一般使用者上線的真實運作</w:t>
      </w:r>
      <w:r>
        <w:rPr>
          <w:rFonts w:hint="eastAsia"/>
          <w:lang w:eastAsia="zh-TW"/>
        </w:rPr>
        <w:t>之</w:t>
      </w:r>
      <w:r w:rsidRPr="00647D3A">
        <w:rPr>
          <w:rFonts w:hint="eastAsia"/>
        </w:rPr>
        <w:t>網路，以場測方式進行測試，或是將</w:t>
      </w:r>
      <w:r>
        <w:rPr>
          <w:rFonts w:hint="eastAsia"/>
          <w:lang w:eastAsia="zh-TW"/>
        </w:rPr>
        <w:t>真實</w:t>
      </w:r>
      <w:r w:rsidRPr="00647D3A">
        <w:rPr>
          <w:rFonts w:hint="eastAsia"/>
        </w:rPr>
        <w:t>網路流量錄製後</w:t>
      </w:r>
      <w:r>
        <w:rPr>
          <w:rFonts w:hint="eastAsia"/>
        </w:rPr>
        <w:t>，</w:t>
      </w:r>
      <w:r>
        <w:rPr>
          <w:rFonts w:hint="eastAsia"/>
          <w:lang w:eastAsia="zh-TW"/>
        </w:rPr>
        <w:t>再</w:t>
      </w:r>
      <w:r w:rsidRPr="00647D3A">
        <w:rPr>
          <w:rFonts w:hint="eastAsia"/>
        </w:rPr>
        <w:t>以重播</w:t>
      </w:r>
      <w:r>
        <w:rPr>
          <w:rFonts w:hint="eastAsia"/>
          <w:lang w:eastAsia="zh-TW"/>
        </w:rPr>
        <w:t>之</w:t>
      </w:r>
      <w:r>
        <w:rPr>
          <w:rFonts w:hint="eastAsia"/>
        </w:rPr>
        <w:t>方式進行測試，</w:t>
      </w:r>
      <w:r>
        <w:rPr>
          <w:rFonts w:hint="eastAsia"/>
          <w:lang w:eastAsia="zh-TW"/>
        </w:rPr>
        <w:t>測試環境同</w:t>
      </w:r>
      <w:r>
        <w:rPr>
          <w:rFonts w:hint="eastAsia"/>
          <w:lang w:eastAsia="zh-TW"/>
        </w:rPr>
        <w:t>6.4.4.1.1.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Default="00D33DDA" w:rsidP="00477D42">
      <w:pPr>
        <w:spacing w:beforeLines="100" w:line="24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34075" cy="2305050"/>
            <wp:effectExtent l="0" t="0" r="0" b="0"/>
            <wp:docPr id="5" name="圖片 5" descr="WAF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F圖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A659AA" w:rsidRDefault="00477D42" w:rsidP="00477D42">
      <w:pPr>
        <w:pStyle w:val="a"/>
        <w:spacing w:after="180"/>
        <w:rPr>
          <w:rFonts w:hint="eastAsia"/>
        </w:rPr>
      </w:pPr>
      <w:bookmarkStart w:id="137" w:name="_Toc316648061"/>
      <w:bookmarkStart w:id="138" w:name="_Toc318884013"/>
      <w:bookmarkStart w:id="139" w:name="_Toc319004980"/>
      <w:bookmarkStart w:id="140" w:name="_Toc319005047"/>
      <w:bookmarkStart w:id="141" w:name="_Toc319005097"/>
      <w:bookmarkStart w:id="142" w:name="_Toc319005158"/>
      <w:bookmarkStart w:id="143" w:name="_Toc319075917"/>
      <w:bookmarkStart w:id="144" w:name="_Toc319077631"/>
      <w:r w:rsidRPr="00A659AA">
        <w:rPr>
          <w:rFonts w:hint="eastAsia"/>
        </w:rPr>
        <w:t>流量錄製</w:t>
      </w:r>
      <w:r w:rsidRPr="00A659AA">
        <w:t>接續圖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477D42" w:rsidRDefault="00477D42" w:rsidP="00477D42">
      <w:pPr>
        <w:spacing w:beforeLines="100" w:line="240" w:lineRule="auto"/>
        <w:jc w:val="center"/>
        <w:rPr>
          <w:rFonts w:hint="eastAsia"/>
        </w:rPr>
      </w:pPr>
    </w:p>
    <w:p w:rsidR="00477D42" w:rsidRDefault="00D33DDA" w:rsidP="00477D42">
      <w:pPr>
        <w:spacing w:beforeLines="100" w:line="24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24250" cy="1238250"/>
            <wp:effectExtent l="19050" t="0" r="0" b="0"/>
            <wp:docPr id="6" name="圖片 6" descr="AC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圖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866E94" w:rsidRDefault="00477D42" w:rsidP="00477D42">
      <w:pPr>
        <w:pStyle w:val="a"/>
        <w:spacing w:after="180"/>
        <w:rPr>
          <w:rFonts w:hint="eastAsia"/>
        </w:rPr>
      </w:pPr>
      <w:bookmarkStart w:id="145" w:name="_Toc316648062"/>
      <w:bookmarkStart w:id="146" w:name="_Toc318884014"/>
      <w:bookmarkStart w:id="147" w:name="_Toc319004981"/>
      <w:bookmarkStart w:id="148" w:name="_Toc319005048"/>
      <w:bookmarkStart w:id="149" w:name="_Toc319005098"/>
      <w:bookmarkStart w:id="150" w:name="_Toc319005159"/>
      <w:bookmarkStart w:id="151" w:name="_Toc319075918"/>
      <w:bookmarkStart w:id="152" w:name="_Toc319077632"/>
      <w:r w:rsidRPr="00A659AA">
        <w:rPr>
          <w:rFonts w:hint="eastAsia"/>
        </w:rPr>
        <w:t>流量重播</w:t>
      </w:r>
      <w:r>
        <w:rPr>
          <w:rFonts w:hint="eastAsia"/>
        </w:rPr>
        <w:t>接</w:t>
      </w:r>
      <w:r w:rsidRPr="00A659AA">
        <w:t>續圖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477D42" w:rsidRDefault="00477D42" w:rsidP="00477D42">
      <w:pPr>
        <w:ind w:leftChars="405" w:left="1560" w:hangingChars="152" w:hanging="426"/>
        <w:rPr>
          <w:rFonts w:hint="eastAsia"/>
        </w:rPr>
      </w:pPr>
      <w:bookmarkStart w:id="153" w:name="_Toc319004982"/>
      <w:r>
        <w:rPr>
          <w:rFonts w:hint="eastAsia"/>
        </w:rPr>
        <w:t xml:space="preserve">(1) </w:t>
      </w:r>
      <w:r>
        <w:rPr>
          <w:rFonts w:hint="eastAsia"/>
        </w:rPr>
        <w:t>流量錄製平台：錄製網路封包。</w:t>
      </w:r>
      <w:bookmarkEnd w:id="153"/>
    </w:p>
    <w:p w:rsidR="00477D42" w:rsidRDefault="00477D42" w:rsidP="00477D42">
      <w:pPr>
        <w:ind w:leftChars="405" w:left="1560" w:hangingChars="152" w:hanging="426"/>
        <w:rPr>
          <w:rFonts w:hint="eastAsia"/>
        </w:rPr>
      </w:pPr>
      <w:bookmarkStart w:id="154" w:name="_Toc319004983"/>
      <w:r>
        <w:t>(</w:t>
      </w:r>
      <w:r>
        <w:rPr>
          <w:rFonts w:hint="eastAsia"/>
        </w:rPr>
        <w:t>2</w:t>
      </w:r>
      <w:r w:rsidRPr="00785158">
        <w:t xml:space="preserve">) </w:t>
      </w:r>
      <w:r>
        <w:rPr>
          <w:rFonts w:hint="eastAsia"/>
        </w:rPr>
        <w:t>網路連接線：乙太網路線或光纖纜線。</w:t>
      </w:r>
      <w:bookmarkEnd w:id="154"/>
    </w:p>
    <w:p w:rsidR="00477D42" w:rsidRDefault="00477D42" w:rsidP="00477D42">
      <w:pPr>
        <w:ind w:leftChars="405" w:left="1560" w:hangingChars="152" w:hanging="426"/>
        <w:rPr>
          <w:rFonts w:hint="eastAsia"/>
        </w:rPr>
      </w:pPr>
      <w:bookmarkStart w:id="155" w:name="_Toc319004984"/>
      <w:r>
        <w:rPr>
          <w:rFonts w:hint="eastAsia"/>
        </w:rPr>
        <w:t xml:space="preserve">(3) </w:t>
      </w:r>
      <w:r>
        <w:rPr>
          <w:rFonts w:hint="eastAsia"/>
        </w:rPr>
        <w:t>連接流量錄製平台、路由器、內部網路及網際網路如圖</w:t>
      </w:r>
      <w:r>
        <w:rPr>
          <w:rFonts w:hint="eastAsia"/>
        </w:rPr>
        <w:t>5</w:t>
      </w:r>
      <w:r>
        <w:rPr>
          <w:rFonts w:hint="eastAsia"/>
        </w:rPr>
        <w:t>。</w:t>
      </w:r>
      <w:bookmarkEnd w:id="155"/>
    </w:p>
    <w:p w:rsidR="00477D42" w:rsidRDefault="00477D42" w:rsidP="00477D42">
      <w:pPr>
        <w:ind w:leftChars="405" w:left="1560" w:hangingChars="152" w:hanging="426"/>
        <w:rPr>
          <w:rFonts w:hint="eastAsia"/>
        </w:rPr>
      </w:pPr>
      <w:bookmarkStart w:id="156" w:name="_Toc319004985"/>
      <w:r>
        <w:rPr>
          <w:rFonts w:hint="eastAsia"/>
        </w:rPr>
        <w:t xml:space="preserve">(4) </w:t>
      </w:r>
      <w:r>
        <w:rPr>
          <w:rFonts w:hint="eastAsia"/>
        </w:rPr>
        <w:t>路由器將往來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兩埠的網路封包複製一份後，經</w:t>
      </w:r>
      <w:r>
        <w:rPr>
          <w:rFonts w:hint="eastAsia"/>
        </w:rPr>
        <w:t>C</w:t>
      </w:r>
      <w:r>
        <w:rPr>
          <w:rFonts w:hint="eastAsia"/>
        </w:rPr>
        <w:t>埠送至流量錄製平台，流量錄製平台將網路封包錄製成為檔案儲存。</w:t>
      </w:r>
      <w:bookmarkEnd w:id="156"/>
    </w:p>
    <w:p w:rsidR="00477D42" w:rsidRDefault="00477D42" w:rsidP="00477D42">
      <w:pPr>
        <w:ind w:leftChars="405" w:left="1560" w:hangingChars="152" w:hanging="426"/>
        <w:rPr>
          <w:rFonts w:hint="eastAsia"/>
        </w:rPr>
      </w:pPr>
      <w:bookmarkStart w:id="157" w:name="_Toc319004986"/>
      <w:r>
        <w:rPr>
          <w:rFonts w:hint="eastAsia"/>
        </w:rPr>
        <w:t xml:space="preserve">(5) </w:t>
      </w:r>
      <w:r>
        <w:rPr>
          <w:rFonts w:hint="eastAsia"/>
        </w:rPr>
        <w:t>流量重播平台：將預先錄製之真實流量檔案還原成網路封包送至待測物。</w:t>
      </w:r>
      <w:bookmarkEnd w:id="157"/>
    </w:p>
    <w:p w:rsidR="00477D42" w:rsidRDefault="00477D42" w:rsidP="00477D42">
      <w:pPr>
        <w:ind w:leftChars="405" w:left="1560" w:hangingChars="152" w:hanging="426"/>
        <w:rPr>
          <w:rFonts w:hint="eastAsia"/>
        </w:rPr>
      </w:pPr>
      <w:bookmarkStart w:id="158" w:name="_Toc319004987"/>
      <w:r>
        <w:rPr>
          <w:rFonts w:hint="eastAsia"/>
        </w:rPr>
        <w:t xml:space="preserve">(6) </w:t>
      </w:r>
      <w:r>
        <w:rPr>
          <w:rFonts w:hint="eastAsia"/>
        </w:rPr>
        <w:t>連接流量重播平台與待測物如圖</w:t>
      </w:r>
      <w:r>
        <w:rPr>
          <w:rFonts w:hint="eastAsia"/>
        </w:rPr>
        <w:t>6</w:t>
      </w:r>
      <w:r>
        <w:rPr>
          <w:rFonts w:hint="eastAsia"/>
        </w:rPr>
        <w:t>。</w:t>
      </w:r>
      <w:bookmarkEnd w:id="158"/>
    </w:p>
    <w:p w:rsidR="00477D42" w:rsidRPr="00733E5D" w:rsidRDefault="00477D42" w:rsidP="00477D42">
      <w:pPr>
        <w:ind w:leftChars="405" w:left="1560" w:hangingChars="152" w:hanging="426"/>
      </w:pPr>
      <w:bookmarkStart w:id="159" w:name="_Toc319004988"/>
      <w:bookmarkStart w:id="160" w:name="_Toc319005049"/>
      <w:bookmarkStart w:id="161" w:name="_Toc319005099"/>
      <w:r>
        <w:rPr>
          <w:rFonts w:hint="eastAsia"/>
        </w:rPr>
        <w:t xml:space="preserve">(7) </w:t>
      </w:r>
      <w:r w:rsidRPr="00733E5D">
        <w:t>網路封包來源</w:t>
      </w:r>
      <w:r w:rsidRPr="00733E5D">
        <w:t>IP</w:t>
      </w:r>
      <w:r w:rsidRPr="00733E5D">
        <w:t>位址如屬內部網路，流量重播平台將網路封包經</w:t>
      </w:r>
      <w:r w:rsidRPr="00733E5D">
        <w:t>A</w:t>
      </w:r>
      <w:r w:rsidRPr="00733E5D">
        <w:t>埠送至待測物；反之，來源</w:t>
      </w:r>
      <w:r w:rsidRPr="00733E5D">
        <w:t>IP</w:t>
      </w:r>
      <w:r w:rsidRPr="00733E5D">
        <w:t>位址如屬網際網路，則網路封包經</w:t>
      </w:r>
      <w:r w:rsidRPr="00733E5D">
        <w:t>B</w:t>
      </w:r>
      <w:r w:rsidRPr="00733E5D">
        <w:t>埠送至待測物。</w:t>
      </w:r>
      <w:bookmarkEnd w:id="159"/>
      <w:bookmarkEnd w:id="160"/>
      <w:bookmarkEnd w:id="161"/>
    </w:p>
    <w:p w:rsidR="00477D42" w:rsidRDefault="00477D42" w:rsidP="00477D42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t>測試樣本</w:t>
      </w:r>
    </w:p>
    <w:p w:rsidR="00477D42" w:rsidRDefault="00477D42" w:rsidP="00477D42">
      <w:pPr>
        <w:spacing w:before="120" w:after="120"/>
        <w:ind w:leftChars="405" w:left="1700" w:hangingChars="202" w:hanging="566"/>
        <w:rPr>
          <w:rFonts w:hint="eastAsia"/>
          <w:color w:val="000000"/>
        </w:rPr>
      </w:pPr>
      <w:r>
        <w:rPr>
          <w:rFonts w:hint="eastAsia"/>
          <w:color w:val="000000"/>
        </w:rPr>
        <w:t>測試樣本必須滿足以下要求：</w:t>
      </w:r>
    </w:p>
    <w:p w:rsidR="00477D42" w:rsidRDefault="00477D42" w:rsidP="00477D42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具備至少</w:t>
      </w:r>
      <w:r>
        <w:rPr>
          <w:rFonts w:hint="eastAsia"/>
        </w:rPr>
        <w:t>100</w:t>
      </w:r>
      <w:r>
        <w:rPr>
          <w:rFonts w:hint="eastAsia"/>
        </w:rPr>
        <w:t>位使用者同時上線的網路流量。</w:t>
      </w:r>
    </w:p>
    <w:p w:rsidR="00477D42" w:rsidRDefault="00477D42" w:rsidP="00477D42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若以重播方式進行測試，應為該待測物送測前</w:t>
      </w:r>
      <w:r>
        <w:rPr>
          <w:rFonts w:hint="eastAsia"/>
        </w:rPr>
        <w:t>2</w:t>
      </w:r>
      <w:r>
        <w:rPr>
          <w:rFonts w:hint="eastAsia"/>
        </w:rPr>
        <w:t>周內所錄製之網路流量。</w:t>
      </w:r>
    </w:p>
    <w:p w:rsidR="00477D42" w:rsidRDefault="00477D42" w:rsidP="00477D42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網路流量之最大同時連線數於</w:t>
      </w:r>
      <w:r w:rsidRPr="00647D3A">
        <w:rPr>
          <w:rFonts w:hint="eastAsia"/>
        </w:rPr>
        <w:t>測試期間</w:t>
      </w:r>
      <w:r>
        <w:rPr>
          <w:rFonts w:hint="eastAsia"/>
        </w:rPr>
        <w:t>必須</w:t>
      </w:r>
      <w:r w:rsidRPr="00647D3A">
        <w:rPr>
          <w:rFonts w:hint="eastAsia"/>
        </w:rPr>
        <w:t>達待測物規格說明處理能力最大值之</w:t>
      </w:r>
      <w:r w:rsidRPr="00647D3A">
        <w:rPr>
          <w:rFonts w:hint="eastAsia"/>
        </w:rPr>
        <w:t>50%</w:t>
      </w:r>
      <w:r w:rsidRPr="00647D3A">
        <w:rPr>
          <w:rFonts w:hint="eastAsia"/>
        </w:rPr>
        <w:t>以上。</w:t>
      </w:r>
    </w:p>
    <w:p w:rsidR="00477D42" w:rsidRDefault="00477D42" w:rsidP="00477D42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網路流量於</w:t>
      </w:r>
      <w:r w:rsidRPr="00647D3A">
        <w:rPr>
          <w:rFonts w:hint="eastAsia"/>
        </w:rPr>
        <w:t>測試期間</w:t>
      </w:r>
      <w:r>
        <w:rPr>
          <w:rFonts w:hint="eastAsia"/>
        </w:rPr>
        <w:t>必須達待測物吞吐量</w:t>
      </w:r>
      <w:r w:rsidRPr="00647D3A">
        <w:rPr>
          <w:rFonts w:hint="eastAsia"/>
        </w:rPr>
        <w:t>最大值之</w:t>
      </w:r>
      <w:r w:rsidRPr="00647D3A">
        <w:rPr>
          <w:rFonts w:hint="eastAsia"/>
        </w:rPr>
        <w:t>50%</w:t>
      </w:r>
      <w:r w:rsidRPr="00647D3A">
        <w:rPr>
          <w:rFonts w:hint="eastAsia"/>
        </w:rPr>
        <w:t>以上。</w:t>
      </w:r>
    </w:p>
    <w:p w:rsidR="00477D42" w:rsidRDefault="00477D42" w:rsidP="00477D42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網路流量內容包含至少</w:t>
      </w:r>
      <w:r>
        <w:rPr>
          <w:rFonts w:hint="eastAsia"/>
        </w:rPr>
        <w:t>10</w:t>
      </w:r>
      <w:r>
        <w:rPr>
          <w:rFonts w:hint="eastAsia"/>
        </w:rPr>
        <w:t>種應用類型，每一種應用類型至少包</w:t>
      </w:r>
      <w:r>
        <w:rPr>
          <w:rFonts w:hint="eastAsia"/>
        </w:rPr>
        <w:lastRenderedPageBreak/>
        <w:t>括一個應用項目，全部</w:t>
      </w:r>
      <w:r w:rsidRPr="008442C8">
        <w:rPr>
          <w:rFonts w:hint="eastAsia"/>
        </w:rPr>
        <w:t>之應用項目須達</w:t>
      </w:r>
      <w:r w:rsidRPr="008442C8">
        <w:rPr>
          <w:rFonts w:hint="eastAsia"/>
        </w:rPr>
        <w:t>50</w:t>
      </w:r>
      <w:r w:rsidRPr="008442C8">
        <w:rPr>
          <w:rFonts w:hint="eastAsia"/>
        </w:rPr>
        <w:t>個以上</w:t>
      </w:r>
      <w:r>
        <w:rPr>
          <w:rFonts w:hint="eastAsia"/>
        </w:rPr>
        <w:t>。舉例如下</w:t>
      </w:r>
      <w:r>
        <w:rPr>
          <w:rFonts w:hint="eastAsia"/>
        </w:rPr>
        <w:t>: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A. </w:t>
      </w:r>
      <w:r w:rsidRPr="00F60A72">
        <w:rPr>
          <w:rFonts w:hint="eastAsia"/>
          <w:lang w:eastAsia="zh-TW"/>
        </w:rPr>
        <w:t>Chat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msn</w:t>
      </w:r>
      <w:r>
        <w:rPr>
          <w:rFonts w:hint="eastAsia"/>
          <w:lang w:eastAsia="zh-TW"/>
        </w:rPr>
        <w:t>、</w:t>
      </w:r>
      <w:r w:rsidRPr="00F60A72">
        <w:rPr>
          <w:rFonts w:hint="eastAsia"/>
          <w:lang w:eastAsia="zh-TW"/>
        </w:rPr>
        <w:t>yahoo messenger</w:t>
      </w:r>
      <w:r>
        <w:rPr>
          <w:rFonts w:hint="eastAsia"/>
          <w:lang w:eastAsia="zh-TW"/>
        </w:rPr>
        <w:t>、</w:t>
      </w:r>
      <w:r w:rsidRPr="00F60A72">
        <w:rPr>
          <w:rFonts w:hint="eastAsia"/>
          <w:lang w:eastAsia="zh-TW"/>
        </w:rPr>
        <w:t>qq</w:t>
      </w:r>
      <w:r>
        <w:rPr>
          <w:rFonts w:hint="eastAsia"/>
          <w:lang w:eastAsia="zh-TW"/>
        </w:rPr>
        <w:t>、</w:t>
      </w:r>
      <w:r w:rsidRPr="00F60A72">
        <w:rPr>
          <w:rFonts w:hint="eastAsia"/>
          <w:lang w:eastAsia="zh-TW"/>
        </w:rPr>
        <w:t>xmpp</w:t>
      </w:r>
      <w:r>
        <w:rPr>
          <w:rFonts w:hint="eastAsia"/>
          <w:lang w:eastAsia="zh-TW"/>
        </w:rPr>
        <w:t>及</w:t>
      </w:r>
      <w:r w:rsidRPr="00F60A72">
        <w:rPr>
          <w:rFonts w:hint="eastAsia"/>
          <w:lang w:eastAsia="zh-TW"/>
        </w:rPr>
        <w:t>aol-icq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B. </w:t>
      </w:r>
      <w:r w:rsidRPr="00F60A72">
        <w:rPr>
          <w:rFonts w:hint="eastAsia"/>
          <w:lang w:eastAsia="zh-TW"/>
        </w:rPr>
        <w:t>Email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gmail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smtp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pop3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imap</w:t>
      </w:r>
      <w:r>
        <w:rPr>
          <w:rFonts w:hint="eastAsia"/>
          <w:lang w:eastAsia="zh-TW"/>
        </w:rPr>
        <w:t>及</w:t>
      </w:r>
      <w:r w:rsidRPr="00F60A72">
        <w:rPr>
          <w:rFonts w:hint="eastAsia"/>
          <w:lang w:eastAsia="zh-TW"/>
        </w:rPr>
        <w:t>webmail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C. </w:t>
      </w:r>
      <w:r w:rsidRPr="00F60A72">
        <w:rPr>
          <w:rFonts w:hint="eastAsia"/>
          <w:lang w:eastAsia="zh-TW"/>
        </w:rPr>
        <w:t>File Transfer</w:t>
      </w:r>
      <w:r>
        <w:rPr>
          <w:rFonts w:hint="eastAsia"/>
          <w:lang w:eastAsia="zh-TW"/>
        </w:rPr>
        <w:t>：</w:t>
      </w:r>
      <w:r w:rsidRPr="00F60A72">
        <w:rPr>
          <w:rFonts w:hint="eastAsia"/>
          <w:lang w:eastAsia="zh-TW"/>
        </w:rPr>
        <w:t>ftp</w:t>
      </w:r>
      <w:r>
        <w:rPr>
          <w:rFonts w:hint="eastAsia"/>
          <w:lang w:eastAsia="zh-TW"/>
        </w:rPr>
        <w:t>、</w:t>
      </w:r>
      <w:r w:rsidRPr="00F60A72">
        <w:rPr>
          <w:rFonts w:hint="eastAsia"/>
          <w:lang w:eastAsia="zh-TW"/>
        </w:rPr>
        <w:t>flashget</w:t>
      </w:r>
      <w:r>
        <w:rPr>
          <w:rFonts w:hint="eastAsia"/>
          <w:lang w:eastAsia="zh-TW"/>
        </w:rPr>
        <w:t>及</w:t>
      </w:r>
      <w:r w:rsidRPr="00F60A72">
        <w:rPr>
          <w:rFonts w:hint="eastAsia"/>
          <w:lang w:eastAsia="zh-TW"/>
        </w:rPr>
        <w:t>smb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D. Game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garena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facebook app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steam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E. P2P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gnutella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edonkey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bt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xunlei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fasttrack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ares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kazaa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ed2k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F. Remote Access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windows remote desktop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telnet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ssh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vnc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G. Streaming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rtsp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qqtv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pplive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ppstream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qvod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flashcom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itunes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rtp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shoutcast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H. VoIP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skype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sip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I. Web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http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https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http download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http video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http range get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7"/>
        <w:numPr>
          <w:ilvl w:val="0"/>
          <w:numId w:val="0"/>
        </w:numPr>
        <w:spacing w:before="180" w:after="180"/>
        <w:ind w:leftChars="589" w:left="2125" w:hangingChars="170" w:hanging="476"/>
        <w:rPr>
          <w:rFonts w:hint="eastAsia"/>
          <w:lang w:eastAsia="zh-TW"/>
        </w:rPr>
      </w:pPr>
      <w:r>
        <w:rPr>
          <w:rFonts w:hint="eastAsia"/>
          <w:lang w:eastAsia="zh-TW"/>
        </w:rPr>
        <w:t>J. Others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hopster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softether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dns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snmp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oracle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ms-sql</w:t>
      </w:r>
      <w:r>
        <w:rPr>
          <w:rFonts w:hint="eastAsia"/>
          <w:lang w:eastAsia="zh-TW"/>
        </w:rPr>
        <w:t>。</w:t>
      </w:r>
    </w:p>
    <w:p w:rsidR="00477D42" w:rsidRPr="006C1D8F" w:rsidRDefault="00477D42" w:rsidP="00477D42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Pr="00785158" w:rsidRDefault="00477D42" w:rsidP="00C3753B">
      <w:pPr>
        <w:pStyle w:val="6"/>
        <w:numPr>
          <w:ilvl w:val="0"/>
          <w:numId w:val="29"/>
        </w:numPr>
        <w:tabs>
          <w:tab w:val="clear" w:pos="756"/>
          <w:tab w:val="left" w:pos="476"/>
        </w:tabs>
        <w:spacing w:before="180" w:after="180"/>
        <w:ind w:leftChars="405" w:left="1588" w:hanging="454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 </w:t>
      </w:r>
      <w:r w:rsidRPr="00785158">
        <w:rPr>
          <w:color w:val="000000"/>
        </w:rPr>
        <w:t>基礎型待測物須進行連續</w:t>
      </w:r>
      <w:r w:rsidRPr="00785158">
        <w:rPr>
          <w:color w:val="000000"/>
        </w:rPr>
        <w:t>168</w:t>
      </w:r>
      <w:r w:rsidRPr="00785158">
        <w:rPr>
          <w:color w:val="000000"/>
        </w:rPr>
        <w:t>小時測試；進階型待測物須進行連續</w:t>
      </w:r>
      <w:r w:rsidRPr="00785158">
        <w:rPr>
          <w:color w:val="000000"/>
        </w:rPr>
        <w:t>336</w:t>
      </w:r>
      <w:r w:rsidRPr="00785158">
        <w:rPr>
          <w:color w:val="000000"/>
        </w:rPr>
        <w:t>小時測試。</w:t>
      </w:r>
    </w:p>
    <w:p w:rsidR="00477D42" w:rsidRPr="00785158" w:rsidRDefault="00477D42" w:rsidP="00C3753B">
      <w:pPr>
        <w:pStyle w:val="6"/>
        <w:numPr>
          <w:ilvl w:val="0"/>
          <w:numId w:val="29"/>
        </w:numPr>
        <w:tabs>
          <w:tab w:val="clear" w:pos="756"/>
          <w:tab w:val="left" w:pos="476"/>
        </w:tabs>
        <w:spacing w:before="180" w:after="180"/>
        <w:ind w:leftChars="405" w:left="1559" w:hanging="425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測試</w:t>
      </w:r>
      <w:r>
        <w:rPr>
          <w:rFonts w:hint="eastAsia"/>
          <w:color w:val="000000"/>
        </w:rPr>
        <w:t>過程</w:t>
      </w:r>
      <w:r w:rsidRPr="00785158">
        <w:rPr>
          <w:color w:val="000000"/>
        </w:rPr>
        <w:t>待測物不能發生下列不穩定</w:t>
      </w:r>
      <w:r>
        <w:rPr>
          <w:rFonts w:hint="eastAsia"/>
          <w:color w:val="000000"/>
        </w:rPr>
        <w:t>之</w:t>
      </w:r>
      <w:r w:rsidRPr="00785158">
        <w:rPr>
          <w:color w:val="000000"/>
        </w:rPr>
        <w:t>情況：</w:t>
      </w:r>
    </w:p>
    <w:p w:rsidR="00477D42" w:rsidRPr="00785158" w:rsidRDefault="00477D42" w:rsidP="00C3753B">
      <w:pPr>
        <w:pStyle w:val="6"/>
        <w:numPr>
          <w:ilvl w:val="0"/>
          <w:numId w:val="30"/>
        </w:numPr>
        <w:tabs>
          <w:tab w:val="clear" w:pos="756"/>
          <w:tab w:val="left" w:pos="476"/>
        </w:tabs>
        <w:spacing w:before="180" w:after="180"/>
        <w:ind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當機。</w:t>
      </w:r>
    </w:p>
    <w:p w:rsidR="00477D42" w:rsidRPr="00B86D4D" w:rsidRDefault="00477D42" w:rsidP="00C3753B">
      <w:pPr>
        <w:pStyle w:val="6"/>
        <w:numPr>
          <w:ilvl w:val="0"/>
          <w:numId w:val="30"/>
        </w:numPr>
        <w:tabs>
          <w:tab w:val="clear" w:pos="360"/>
          <w:tab w:val="clear" w:pos="756"/>
          <w:tab w:val="left" w:pos="476"/>
        </w:tabs>
        <w:spacing w:before="180" w:after="180"/>
        <w:ind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重新開機。</w:t>
      </w:r>
    </w:p>
    <w:p w:rsidR="00477D42" w:rsidRPr="00785158" w:rsidRDefault="00477D42" w:rsidP="00C3753B">
      <w:pPr>
        <w:pStyle w:val="6"/>
        <w:numPr>
          <w:ilvl w:val="0"/>
          <w:numId w:val="30"/>
        </w:numPr>
        <w:tabs>
          <w:tab w:val="clear" w:pos="360"/>
          <w:tab w:val="clear" w:pos="756"/>
          <w:tab w:val="left" w:pos="476"/>
        </w:tabs>
        <w:spacing w:before="180" w:after="180"/>
        <w:ind w:left="480" w:firstLine="482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連線不正常中斷。</w:t>
      </w:r>
    </w:p>
    <w:p w:rsidR="00477D42" w:rsidRDefault="00477D42" w:rsidP="00C3753B">
      <w:pPr>
        <w:pStyle w:val="6"/>
        <w:numPr>
          <w:ilvl w:val="0"/>
          <w:numId w:val="30"/>
        </w:numPr>
        <w:tabs>
          <w:tab w:val="clear" w:pos="756"/>
          <w:tab w:val="left" w:pos="476"/>
        </w:tabs>
        <w:spacing w:before="180" w:after="180"/>
        <w:ind w:left="480"/>
      </w:pPr>
      <w:r>
        <w:rPr>
          <w:rFonts w:hint="eastAsia"/>
          <w:color w:val="000000"/>
        </w:rPr>
        <w:t xml:space="preserve"> </w:t>
      </w:r>
      <w:r w:rsidRPr="00785158">
        <w:rPr>
          <w:color w:val="000000"/>
        </w:rPr>
        <w:t>安全功能失效。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  <w:tab w:val="left" w:pos="476"/>
        </w:tabs>
        <w:spacing w:before="180" w:after="180"/>
        <w:ind w:left="1585"/>
      </w:pPr>
    </w:p>
    <w:p w:rsidR="00477D42" w:rsidRDefault="00477D42" w:rsidP="00477D42"/>
    <w:p w:rsidR="00477D42" w:rsidRPr="007C2960" w:rsidRDefault="00477D42" w:rsidP="00477D42">
      <w:pPr>
        <w:rPr>
          <w:lang/>
        </w:rPr>
        <w:sectPr w:rsidR="00477D42" w:rsidRPr="007C2960" w:rsidSect="009B1658">
          <w:headerReference w:type="default" r:id="rId16"/>
          <w:footerReference w:type="default" r:id="rId17"/>
          <w:pgSz w:w="11906" w:h="16838"/>
          <w:pgMar w:top="1134" w:right="1134" w:bottom="1134" w:left="1418" w:header="851" w:footer="602" w:gutter="0"/>
          <w:pgNumType w:start="1"/>
          <w:cols w:space="425"/>
          <w:docGrid w:type="lines" w:linePitch="360"/>
        </w:sectPr>
      </w:pPr>
    </w:p>
    <w:p w:rsidR="00477D42" w:rsidRPr="00F52619" w:rsidRDefault="00477D42" w:rsidP="00477D42">
      <w:pPr>
        <w:rPr>
          <w:rFonts w:hint="eastAsia"/>
        </w:rPr>
      </w:pPr>
      <w:bookmarkStart w:id="162" w:name="_Toc312166840"/>
      <w:bookmarkStart w:id="163" w:name="_Toc312333385"/>
      <w:bookmarkStart w:id="164" w:name="_Toc312932657"/>
      <w:r w:rsidRPr="00F52619">
        <w:rPr>
          <w:rFonts w:hint="eastAsia"/>
        </w:rPr>
        <w:lastRenderedPageBreak/>
        <w:t>附</w:t>
      </w:r>
      <w:r>
        <w:rPr>
          <w:rFonts w:hint="eastAsia"/>
        </w:rPr>
        <w:t>件</w:t>
      </w:r>
      <w:bookmarkEnd w:id="162"/>
      <w:bookmarkEnd w:id="163"/>
      <w:bookmarkEnd w:id="164"/>
    </w:p>
    <w:p w:rsidR="00477D42" w:rsidRDefault="00477D42" w:rsidP="00477D42">
      <w:pPr>
        <w:pStyle w:val="a0"/>
        <w:numPr>
          <w:ilvl w:val="0"/>
          <w:numId w:val="0"/>
        </w:numPr>
        <w:rPr>
          <w:rFonts w:hint="eastAsia"/>
        </w:rPr>
      </w:pPr>
      <w:bookmarkStart w:id="165" w:name="附件1"/>
      <w:bookmarkStart w:id="166" w:name="_Toc315962592"/>
      <w:bookmarkStart w:id="167" w:name="_Toc320008376"/>
      <w:bookmarkEnd w:id="165"/>
      <w:r>
        <w:rPr>
          <w:rFonts w:hint="eastAsia"/>
        </w:rPr>
        <w:t>附件一、</w:t>
      </w:r>
      <w:r w:rsidRPr="00F52619">
        <w:rPr>
          <w:rFonts w:hint="eastAsia"/>
        </w:rPr>
        <w:t>安全功能</w:t>
      </w:r>
      <w:r>
        <w:rPr>
          <w:color w:val="000000"/>
        </w:rPr>
        <w:t>規格</w:t>
      </w:r>
      <w:r w:rsidRPr="00F52619">
        <w:rPr>
          <w:rFonts w:hint="eastAsia"/>
        </w:rPr>
        <w:t>表</w:t>
      </w:r>
      <w:bookmarkEnd w:id="84"/>
      <w:bookmarkEnd w:id="166"/>
      <w:bookmarkEnd w:id="167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477D42" w:rsidRPr="00785158" w:rsidTr="00C3753B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</w:t>
            </w:r>
            <w:r w:rsidRPr="00785158">
              <w:rPr>
                <w:b/>
                <w:bCs/>
                <w:color w:val="000000"/>
                <w:lang w:eastAsia="zh-TW"/>
              </w:rPr>
              <w:t>功能介面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名稱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目的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安全功能介面</w:t>
            </w:r>
            <w:r w:rsidRPr="00785158">
              <w:rPr>
                <w:b/>
                <w:bCs/>
                <w:color w:val="000000"/>
                <w:lang w:eastAsia="zh-TW"/>
              </w:rPr>
              <w:t>可</w:t>
            </w:r>
            <w:r>
              <w:rPr>
                <w:b/>
                <w:bCs/>
                <w:color w:val="000000"/>
                <w:lang w:eastAsia="zh-TW"/>
              </w:rPr>
              <w:t>實現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之</w:t>
            </w:r>
            <w:r w:rsidRPr="00785158">
              <w:rPr>
                <w:b/>
                <w:bCs/>
                <w:color w:val="000000"/>
                <w:lang w:eastAsia="zh-TW"/>
              </w:rPr>
              <w:t>安全功能需求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操作方式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參數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執行動作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錯誤訊息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Error Message</w:t>
            </w:r>
          </w:p>
        </w:tc>
      </w:tr>
      <w:tr w:rsidR="00477D42" w:rsidRPr="00785158" w:rsidTr="00C3753B">
        <w:tc>
          <w:tcPr>
            <w:tcW w:w="2628" w:type="dxa"/>
          </w:tcPr>
          <w:p w:rsidR="00477D42" w:rsidRPr="00785158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列出所有安全功能介面</w:t>
            </w:r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2340" w:type="dxa"/>
          </w:tcPr>
          <w:p w:rsidR="00477D42" w:rsidRPr="00A40316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說明各安全功能介面之安全功能目的。</w:t>
            </w:r>
          </w:p>
        </w:tc>
        <w:tc>
          <w:tcPr>
            <w:tcW w:w="2340" w:type="dxa"/>
          </w:tcPr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說明各安全功能介面如何實現</w:t>
            </w:r>
            <w:r>
              <w:rPr>
                <w:rFonts w:hint="eastAsia"/>
                <w:color w:val="000000"/>
                <w:lang w:eastAsia="zh-TW"/>
              </w:rPr>
              <w:t>附表</w:t>
            </w:r>
            <w:r>
              <w:rPr>
                <w:rFonts w:hint="eastAsia"/>
                <w:color w:val="000000"/>
                <w:lang w:eastAsia="zh-TW"/>
              </w:rPr>
              <w:t>1-2</w:t>
            </w:r>
            <w:r>
              <w:rPr>
                <w:rFonts w:hint="eastAsia"/>
                <w:color w:val="000000"/>
              </w:rPr>
              <w:t>所列之安全功能需求。</w:t>
            </w:r>
          </w:p>
        </w:tc>
        <w:tc>
          <w:tcPr>
            <w:tcW w:w="2160" w:type="dxa"/>
          </w:tcPr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說明如何使用各安全功能介面。</w:t>
            </w:r>
          </w:p>
        </w:tc>
        <w:tc>
          <w:tcPr>
            <w:tcW w:w="2160" w:type="dxa"/>
          </w:tcPr>
          <w:p w:rsidR="00477D42" w:rsidRPr="00785158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說明各安全功能介面所有參數及其意義。</w:t>
            </w:r>
          </w:p>
        </w:tc>
        <w:tc>
          <w:tcPr>
            <w:tcW w:w="1440" w:type="dxa"/>
          </w:tcPr>
          <w:p w:rsidR="00477D42" w:rsidRPr="00785158" w:rsidRDefault="00477D42" w:rsidP="00C3753B">
            <w:pPr>
              <w:pStyle w:val="34"/>
              <w:ind w:leftChars="0" w:left="0"/>
            </w:pPr>
            <w:r>
              <w:rPr>
                <w:rFonts w:hint="eastAsia"/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477D42" w:rsidRPr="00785158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說明執行各安全功能介面產生之錯誤訊息，包含其意義及產生條件。</w:t>
            </w:r>
          </w:p>
        </w:tc>
      </w:tr>
      <w:tr w:rsidR="00477D42" w:rsidRPr="00A46CBF" w:rsidTr="00C3753B">
        <w:tc>
          <w:tcPr>
            <w:tcW w:w="2628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SFR_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安全管理：提供安全管理功能</w:t>
            </w:r>
          </w:p>
        </w:tc>
        <w:tc>
          <w:tcPr>
            <w:tcW w:w="2160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以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連接待測物，即提供命令列模式操作介面</w:t>
            </w:r>
          </w:p>
        </w:tc>
        <w:tc>
          <w:tcPr>
            <w:tcW w:w="2160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D &amp; password</w:t>
            </w:r>
          </w:p>
        </w:tc>
        <w:tc>
          <w:tcPr>
            <w:tcW w:w="1440" w:type="dxa"/>
            <w:shd w:val="clear" w:color="auto" w:fill="auto"/>
          </w:tcPr>
          <w:p w:rsidR="00477D42" w:rsidRPr="00A46CBF" w:rsidRDefault="00477D42" w:rsidP="00C3753B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2B106C">
              <w:rPr>
                <w:rFonts w:hint="eastAsia"/>
                <w:i/>
                <w:color w:val="000000"/>
              </w:rPr>
              <w:t>範例：</w:t>
            </w:r>
          </w:p>
          <w:p w:rsidR="00477D42" w:rsidRPr="00A46CBF" w:rsidRDefault="00477D42" w:rsidP="00C3753B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A46CBF">
              <w:rPr>
                <w:rFonts w:hint="eastAsia"/>
                <w:i/>
                <w:color w:val="000000"/>
              </w:rPr>
              <w:t>可下達管理命令操作待測物</w:t>
            </w:r>
          </w:p>
        </w:tc>
        <w:tc>
          <w:tcPr>
            <w:tcW w:w="1954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連接失敗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認證失敗</w:t>
            </w:r>
          </w:p>
        </w:tc>
      </w:tr>
    </w:tbl>
    <w:p w:rsidR="00477D42" w:rsidRPr="00477D42" w:rsidRDefault="00477D42" w:rsidP="00477D42">
      <w:pPr>
        <w:rPr>
          <w:rFonts w:hint="eastAsia"/>
        </w:rPr>
      </w:pPr>
    </w:p>
    <w:p w:rsidR="00477D42" w:rsidRPr="00477D42" w:rsidRDefault="00477D42" w:rsidP="00477D42">
      <w:pPr>
        <w:sectPr w:rsidR="00477D42" w:rsidRPr="00477D42" w:rsidSect="00A13358">
          <w:footerReference w:type="default" r:id="rId18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477D42" w:rsidRPr="003E1EB3" w:rsidRDefault="00477D42" w:rsidP="00477D42">
      <w:pPr>
        <w:pStyle w:val="a0"/>
        <w:numPr>
          <w:ilvl w:val="0"/>
          <w:numId w:val="0"/>
        </w:numPr>
        <w:ind w:left="480" w:hanging="480"/>
        <w:rPr>
          <w:rFonts w:hint="eastAsia"/>
        </w:rPr>
      </w:pPr>
      <w:bookmarkStart w:id="168" w:name="附件2"/>
      <w:bookmarkStart w:id="169" w:name="_Ref299753143"/>
      <w:bookmarkStart w:id="170" w:name="_Ref299753233"/>
      <w:bookmarkStart w:id="171" w:name="_Ref299753234"/>
      <w:bookmarkStart w:id="172" w:name="_Ref299753273"/>
      <w:bookmarkStart w:id="173" w:name="_Ref299753341"/>
      <w:bookmarkStart w:id="174" w:name="_Toc312833955"/>
      <w:bookmarkStart w:id="175" w:name="_Ref314570636"/>
      <w:bookmarkStart w:id="176" w:name="_Toc315962593"/>
      <w:bookmarkStart w:id="177" w:name="_Toc320008377"/>
      <w:bookmarkEnd w:id="168"/>
      <w:r>
        <w:rPr>
          <w:rFonts w:hint="eastAsia"/>
        </w:rPr>
        <w:lastRenderedPageBreak/>
        <w:t>附件二、設計安全性</w:t>
      </w:r>
      <w:r w:rsidRPr="00785158">
        <w:t>表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477D42" w:rsidRPr="00785158" w:rsidTr="00C3753B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477D42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名稱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477D42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目的</w:t>
            </w:r>
          </w:p>
          <w:p w:rsidR="00477D42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477D42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子系統隸屬之</w:t>
            </w:r>
            <w:r w:rsidRPr="00785158">
              <w:rPr>
                <w:b/>
                <w:bCs/>
                <w:color w:val="000000"/>
                <w:lang w:eastAsia="zh-TW"/>
              </w:rPr>
              <w:t>安全功能</w:t>
            </w:r>
            <w:r>
              <w:rPr>
                <w:b/>
                <w:bCs/>
                <w:color w:val="000000"/>
                <w:lang w:eastAsia="zh-TW"/>
              </w:rPr>
              <w:t>介面</w:t>
            </w:r>
          </w:p>
          <w:p w:rsidR="00477D42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477D42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行為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  <w:p w:rsidR="00477D42" w:rsidRPr="00785158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Behavior Description</w:t>
            </w:r>
          </w:p>
        </w:tc>
      </w:tr>
      <w:tr w:rsidR="00477D42" w:rsidRPr="00785158" w:rsidTr="00C3753B">
        <w:tc>
          <w:tcPr>
            <w:tcW w:w="1929" w:type="dxa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列出各安全功能介面之子系統</w:t>
            </w:r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909" w:type="dxa"/>
          </w:tcPr>
          <w:p w:rsidR="00477D42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說明各子系統之安全功能目的。</w:t>
            </w:r>
          </w:p>
        </w:tc>
        <w:tc>
          <w:tcPr>
            <w:tcW w:w="1915" w:type="dxa"/>
          </w:tcPr>
          <w:p w:rsidR="00477D42" w:rsidRPr="00A40316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說明各子系統隸屬於附件一所列之安全功能介面。</w:t>
            </w:r>
          </w:p>
        </w:tc>
        <w:tc>
          <w:tcPr>
            <w:tcW w:w="9295" w:type="dxa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rPr>
                <w:iCs/>
                <w:color w:val="000000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說明各</w:t>
            </w:r>
            <w:r w:rsidRPr="00785158">
              <w:rPr>
                <w:iCs/>
                <w:color w:val="000000"/>
                <w:lang w:eastAsia="zh-TW"/>
              </w:rPr>
              <w:t>子系統行為如下：</w:t>
            </w:r>
          </w:p>
          <w:p w:rsidR="00477D42" w:rsidRPr="00A40316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lang w:eastAsia="zh-TW"/>
              </w:rPr>
              <w:t xml:space="preserve">(1) </w:t>
            </w:r>
            <w:r>
              <w:rPr>
                <w:iCs/>
                <w:color w:val="000000"/>
                <w:lang w:eastAsia="zh-TW"/>
              </w:rPr>
              <w:t>如何實現安全功能介面的功能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。</w:t>
            </w:r>
          </w:p>
          <w:p w:rsidR="00477D42" w:rsidRPr="00785158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lang w:eastAsia="zh-TW"/>
              </w:rPr>
              <w:t xml:space="preserve">(2) 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與其他子系統間互動之資訊，</w:t>
            </w:r>
            <w:r>
              <w:rPr>
                <w:rFonts w:hint="eastAsia"/>
                <w:iCs/>
                <w:color w:val="000000"/>
                <w:lang w:eastAsia="zh-TW"/>
              </w:rPr>
              <w:t>包含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不同子系統間的溝通以及傳遞資料的特性</w:t>
            </w:r>
            <w:r>
              <w:rPr>
                <w:rFonts w:hint="eastAsia"/>
                <w:iCs/>
                <w:color w:val="000000"/>
                <w:lang w:eastAsia="zh-TW"/>
              </w:rPr>
              <w:t>。</w:t>
            </w:r>
          </w:p>
        </w:tc>
      </w:tr>
      <w:tr w:rsidR="00477D42" w:rsidRPr="00A46CBF" w:rsidTr="00C3753B">
        <w:tc>
          <w:tcPr>
            <w:tcW w:w="1929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Subsystem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_ssh</w:t>
            </w:r>
          </w:p>
        </w:tc>
        <w:tc>
          <w:tcPr>
            <w:tcW w:w="1909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服務</w:t>
            </w:r>
          </w:p>
        </w:tc>
        <w:tc>
          <w:tcPr>
            <w:tcW w:w="1915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1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r w:rsidRPr="00A46CBF">
              <w:rPr>
                <w:i/>
                <w:color w:val="000000"/>
                <w:lang w:eastAsia="zh-TW"/>
              </w:rPr>
              <w:t>TSFI_CLI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命令列模式操作介面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2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i/>
                <w:color w:val="000000"/>
                <w:lang w:eastAsia="zh-TW"/>
              </w:rPr>
              <w:t>與其他子系統之互動：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 xml:space="preserve"> (</w:t>
            </w:r>
            <w:r>
              <w:rPr>
                <w:rFonts w:hint="eastAsia"/>
                <w:i/>
                <w:color w:val="000000"/>
                <w:lang w:eastAsia="zh-TW"/>
              </w:rPr>
              <w:t>A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Subsystem_auth: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傳遞認證資訊給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，並由回覆訊息確認認證是否成功</w:t>
            </w:r>
          </w:p>
          <w:p w:rsidR="00477D42" w:rsidRPr="00A40316" w:rsidRDefault="00477D42" w:rsidP="00C3753B">
            <w:pPr>
              <w:pStyle w:val="15alta"/>
              <w:spacing w:afterLines="0"/>
              <w:ind w:leftChars="94" w:left="801" w:hangingChars="192" w:hanging="538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(</w:t>
            </w:r>
            <w:r>
              <w:rPr>
                <w:rFonts w:hint="eastAsia"/>
                <w:i/>
                <w:color w:val="000000"/>
                <w:lang w:eastAsia="zh-TW"/>
              </w:rPr>
              <w:t>B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Subsystem_terminal: </w:t>
            </w:r>
            <w:r w:rsidRPr="00A46CBF">
              <w:rPr>
                <w:i/>
                <w:color w:val="000000"/>
                <w:lang w:eastAsia="zh-TW"/>
              </w:rPr>
              <w:t>…</w:t>
            </w:r>
          </w:p>
        </w:tc>
      </w:tr>
    </w:tbl>
    <w:p w:rsidR="00477D42" w:rsidRPr="00477D42" w:rsidRDefault="00477D42" w:rsidP="00477D42">
      <w:pPr>
        <w:rPr>
          <w:rFonts w:hint="eastAsia"/>
        </w:rPr>
      </w:pPr>
    </w:p>
    <w:p w:rsidR="00477D42" w:rsidRDefault="00477D42" w:rsidP="00477D42">
      <w:pPr>
        <w:pStyle w:val="05"/>
        <w:numPr>
          <w:ilvl w:val="0"/>
          <w:numId w:val="0"/>
        </w:numPr>
        <w:spacing w:after="180"/>
        <w:sectPr w:rsidR="00477D42" w:rsidSect="00A13358">
          <w:footerReference w:type="default" r:id="rId19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477D42" w:rsidRDefault="00477D42" w:rsidP="00477D42">
      <w:pPr>
        <w:pStyle w:val="a0"/>
        <w:numPr>
          <w:ilvl w:val="0"/>
          <w:numId w:val="0"/>
        </w:numPr>
        <w:spacing w:after="190"/>
        <w:rPr>
          <w:rFonts w:hint="eastAsia"/>
        </w:rPr>
      </w:pPr>
      <w:bookmarkStart w:id="178" w:name="附件3"/>
      <w:bookmarkStart w:id="179" w:name="_Toc315962594"/>
      <w:bookmarkStart w:id="180" w:name="_Toc320008378"/>
      <w:bookmarkEnd w:id="178"/>
      <w:r>
        <w:rPr>
          <w:rFonts w:hint="eastAsia"/>
        </w:rPr>
        <w:lastRenderedPageBreak/>
        <w:t>附件三、</w:t>
      </w:r>
      <w:r w:rsidRPr="00F52619">
        <w:rPr>
          <w:rFonts w:hint="eastAsia"/>
        </w:rPr>
        <w:t>安全架構表</w:t>
      </w:r>
      <w:bookmarkEnd w:id="179"/>
      <w:bookmarkEnd w:id="18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3925"/>
        <w:gridCol w:w="3240"/>
        <w:gridCol w:w="4680"/>
      </w:tblGrid>
      <w:tr w:rsidR="00477D42" w:rsidRPr="00A46CBF" w:rsidTr="00C3753B">
        <w:trPr>
          <w:trHeight w:val="1284"/>
          <w:tblHeader/>
        </w:trPr>
        <w:tc>
          <w:tcPr>
            <w:tcW w:w="2843" w:type="dxa"/>
            <w:shd w:val="clear" w:color="auto" w:fill="FFFF99"/>
            <w:vAlign w:val="center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11845" w:type="dxa"/>
            <w:gridSpan w:val="3"/>
            <w:shd w:val="clear" w:color="auto" w:fill="FFFF99"/>
            <w:vAlign w:val="center"/>
          </w:tcPr>
          <w:p w:rsidR="00477D42" w:rsidRPr="00A46CBF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477D42" w:rsidRPr="00A46CBF" w:rsidTr="00C3753B">
        <w:trPr>
          <w:trHeight w:val="900"/>
        </w:trPr>
        <w:tc>
          <w:tcPr>
            <w:tcW w:w="2843" w:type="dxa"/>
            <w:vMerge w:val="restart"/>
            <w:shd w:val="clear" w:color="auto" w:fill="auto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1.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477D42" w:rsidRPr="00C31509" w:rsidRDefault="00477D42" w:rsidP="00C3753B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安全領域名稱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領域說明</w:t>
            </w:r>
          </w:p>
        </w:tc>
      </w:tr>
      <w:tr w:rsidR="00477D42" w:rsidRPr="00A46CBF" w:rsidTr="00C3753B">
        <w:trPr>
          <w:trHeight w:val="6144"/>
        </w:trPr>
        <w:tc>
          <w:tcPr>
            <w:tcW w:w="2843" w:type="dxa"/>
            <w:vMerge/>
            <w:shd w:val="clear" w:color="auto" w:fill="auto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0" w:left="0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8444F7">
              <w:rPr>
                <w:bCs/>
                <w:color w:val="000000"/>
                <w:lang w:eastAsia="zh-TW"/>
              </w:rPr>
              <w:t>安全功能</w:t>
            </w:r>
            <w:r w:rsidRPr="008444F7">
              <w:rPr>
                <w:rFonts w:hint="eastAsia"/>
                <w:bCs/>
                <w:color w:val="000000"/>
                <w:lang w:eastAsia="zh-TW"/>
              </w:rPr>
              <w:t>介面對應之</w:t>
            </w:r>
            <w:r w:rsidRPr="00140166">
              <w:rPr>
                <w:rFonts w:hint="eastAsia"/>
                <w:color w:val="000000"/>
                <w:lang w:val="en-US" w:eastAsia="zh-TW"/>
              </w:rPr>
              <w:t>安全領域</w:t>
            </w: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</w:t>
            </w:r>
            <w:r w:rsidRPr="007F41B8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：</w:t>
            </w:r>
          </w:p>
          <w:p w:rsidR="00477D42" w:rsidRDefault="00477D42" w:rsidP="00C3753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TSFI_GUI:</w:t>
            </w:r>
          </w:p>
          <w:p w:rsidR="00477D42" w:rsidRDefault="00477D42" w:rsidP="00C3753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Domain_SecureLogAudit</w:t>
            </w:r>
          </w:p>
          <w:p w:rsidR="00477D42" w:rsidRPr="00A46CBF" w:rsidRDefault="00477D42" w:rsidP="00C3753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Domain_SecureConnection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7D42" w:rsidRDefault="00477D42" w:rsidP="00C3753B">
            <w:pPr>
              <w:pStyle w:val="15alta"/>
              <w:spacing w:afterLines="0"/>
              <w:ind w:leftChars="0" w:left="560" w:hangingChars="200" w:hanging="56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A40316">
              <w:rPr>
                <w:iCs/>
                <w:color w:val="000000"/>
                <w:szCs w:val="24"/>
                <w:lang w:eastAsia="zh-TW"/>
              </w:rPr>
              <w:t>在安全功能操作環境及內部執行限制下，如何區隔所需保護的資料。</w:t>
            </w:r>
          </w:p>
          <w:p w:rsidR="00477D42" w:rsidRDefault="00477D42" w:rsidP="00C3753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477D42" w:rsidRPr="00A46CBF" w:rsidRDefault="00477D42" w:rsidP="00477D42">
            <w:pPr>
              <w:pStyle w:val="15alta"/>
              <w:spacing w:after="190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7F41B8">
              <w:rPr>
                <w:i/>
                <w:iCs/>
                <w:color w:val="000000"/>
                <w:szCs w:val="24"/>
                <w:lang w:eastAsia="zh-TW"/>
              </w:rPr>
              <w:t>透過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TSFI_GUI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來執行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管理功能石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，該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同一時間只能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有單一遠端連線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，並只能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執行單一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稽核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資料處理請求。</w:t>
            </w:r>
          </w:p>
        </w:tc>
      </w:tr>
      <w:tr w:rsidR="00477D42" w:rsidRPr="00A46CBF" w:rsidTr="00C3753B">
        <w:trPr>
          <w:trHeight w:val="852"/>
        </w:trPr>
        <w:tc>
          <w:tcPr>
            <w:tcW w:w="2843" w:type="dxa"/>
            <w:vMerge w:val="restart"/>
            <w:shd w:val="clear" w:color="auto" w:fill="auto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2.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初始程序</w:t>
            </w:r>
          </w:p>
          <w:p w:rsidR="00477D42" w:rsidRPr="00C31509" w:rsidRDefault="00477D42" w:rsidP="00C3753B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相關元件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初始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程序說明</w:t>
            </w:r>
          </w:p>
        </w:tc>
      </w:tr>
      <w:tr w:rsidR="00477D42" w:rsidRPr="00A46CBF" w:rsidTr="00C3753B">
        <w:trPr>
          <w:trHeight w:val="6480"/>
        </w:trPr>
        <w:tc>
          <w:tcPr>
            <w:tcW w:w="2843" w:type="dxa"/>
            <w:vMerge/>
            <w:shd w:val="clear" w:color="auto" w:fill="auto"/>
          </w:tcPr>
          <w:p w:rsidR="00477D42" w:rsidRPr="00C31509" w:rsidRDefault="00477D42" w:rsidP="00C3753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477D42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操作</w:t>
            </w:r>
            <w:r>
              <w:rPr>
                <w:iCs/>
                <w:color w:val="000000"/>
                <w:szCs w:val="24"/>
                <w:lang w:eastAsia="zh-TW"/>
              </w:rPr>
              <w:t>待測物</w:t>
            </w:r>
            <w:r w:rsidRPr="00785158">
              <w:rPr>
                <w:iCs/>
                <w:color w:val="000000"/>
                <w:szCs w:val="24"/>
                <w:lang w:eastAsia="zh-TW"/>
              </w:rPr>
              <w:t>的相關元件</w:t>
            </w:r>
            <w:r w:rsidRPr="00785158">
              <w:rPr>
                <w:iCs/>
                <w:color w:val="000000"/>
                <w:szCs w:val="24"/>
                <w:lang w:eastAsia="zh-TW"/>
              </w:rPr>
              <w:t>/</w:t>
            </w:r>
            <w:r w:rsidRPr="00785158">
              <w:rPr>
                <w:iCs/>
                <w:color w:val="000000"/>
                <w:szCs w:val="24"/>
                <w:lang w:eastAsia="zh-TW"/>
              </w:rPr>
              <w:t>環境</w:t>
            </w: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Pr="0045438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477D42" w:rsidRPr="00785158" w:rsidRDefault="00477D42" w:rsidP="00477D42">
            <w:pPr>
              <w:pStyle w:val="15alta"/>
              <w:spacing w:after="190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待測物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網路連接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程序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7D42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提供安全啟動待測物</w:t>
            </w:r>
            <w:r w:rsidRPr="00785158">
              <w:rPr>
                <w:iCs/>
                <w:color w:val="000000"/>
                <w:lang w:eastAsia="zh-TW"/>
              </w:rPr>
              <w:t>之相關元件起始步驟及安裝程序。</w:t>
            </w: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Pr="0045438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477D42" w:rsidRPr="0045438F" w:rsidRDefault="00477D42" w:rsidP="00C3753B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1.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Trust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安全區。</w:t>
            </w:r>
          </w:p>
          <w:p w:rsidR="00477D42" w:rsidRPr="00785158" w:rsidRDefault="00477D42" w:rsidP="00477D42">
            <w:pPr>
              <w:pStyle w:val="15alta"/>
              <w:spacing w:after="190"/>
              <w:ind w:leftChars="0" w:left="0"/>
              <w:jc w:val="both"/>
              <w:rPr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2.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電纜到交換機或路由器中的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DMZ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安全區。</w:t>
            </w:r>
          </w:p>
        </w:tc>
      </w:tr>
      <w:tr w:rsidR="00477D42" w:rsidRPr="00A46CBF" w:rsidTr="00C3753B">
        <w:trPr>
          <w:trHeight w:val="992"/>
        </w:trPr>
        <w:tc>
          <w:tcPr>
            <w:tcW w:w="2843" w:type="dxa"/>
            <w:vMerge w:val="restart"/>
            <w:shd w:val="clear" w:color="auto" w:fill="auto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3.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自我保護</w:t>
            </w:r>
          </w:p>
          <w:p w:rsidR="00477D42" w:rsidRPr="00C31509" w:rsidRDefault="00477D42" w:rsidP="00C3753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與外部設</w:t>
            </w:r>
            <w:r w:rsidRPr="00C31509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之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保護機制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477D42" w:rsidRPr="00A46CBF" w:rsidTr="00C3753B">
        <w:trPr>
          <w:trHeight w:val="6864"/>
        </w:trPr>
        <w:tc>
          <w:tcPr>
            <w:tcW w:w="2843" w:type="dxa"/>
            <w:vMerge/>
            <w:shd w:val="clear" w:color="auto" w:fill="auto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477D42" w:rsidRPr="00A46CB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安全功能介面對應之自我保護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TSFI_WEB:</w:t>
            </w:r>
          </w:p>
          <w:p w:rsidR="00477D42" w:rsidRPr="00C31509" w:rsidRDefault="00477D42" w:rsidP="00C3753B">
            <w:pPr>
              <w:pStyle w:val="15alta"/>
              <w:spacing w:afterLines="0"/>
              <w:ind w:leftChars="0" w:left="0" w:firstLineChars="150" w:firstLine="42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1:</w:t>
            </w:r>
            <w:r w:rsidRPr="00C31509">
              <w:rPr>
                <w:i/>
                <w:iCs/>
                <w:color w:val="000000"/>
                <w:szCs w:val="24"/>
                <w:lang w:eastAsia="zh-TW"/>
              </w:rPr>
              <w:t>身分驗證</w:t>
            </w:r>
          </w:p>
          <w:p w:rsidR="00477D42" w:rsidRPr="00A46CBF" w:rsidRDefault="00477D42" w:rsidP="00477D42">
            <w:pPr>
              <w:pStyle w:val="15alta"/>
              <w:spacing w:after="190"/>
              <w:ind w:leftChars="54" w:left="151" w:firstLineChars="100" w:firstLine="280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2:</w:t>
            </w:r>
            <w:r>
              <w:rPr>
                <w:rFonts w:hint="eastAsia"/>
                <w:i/>
                <w:color w:val="000000"/>
                <w:lang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477D42" w:rsidRDefault="00477D42" w:rsidP="00C3753B">
            <w:pPr>
              <w:pStyle w:val="15alta"/>
              <w:spacing w:afterLines="0"/>
              <w:ind w:leftChars="54" w:left="151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說明</w:t>
            </w:r>
            <w:r w:rsidRPr="00785158">
              <w:rPr>
                <w:iCs/>
                <w:color w:val="000000"/>
                <w:szCs w:val="24"/>
                <w:lang w:eastAsia="zh-TW"/>
              </w:rPr>
              <w:t>安全功能及其介面與外部設備之資料交換動作</w:t>
            </w: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477D42" w:rsidRPr="0045438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477D42" w:rsidRPr="00C31509" w:rsidRDefault="00477D42" w:rsidP="00477D42">
            <w:pPr>
              <w:pStyle w:val="15alta"/>
              <w:spacing w:after="190"/>
              <w:ind w:leftChars="54" w:left="151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遠端以瀏覽器連線待測物進行管理功能時，</w:t>
            </w:r>
            <w:r w:rsidRPr="0045438F"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TSFI_WEB GUI</w:t>
            </w:r>
            <w:r w:rsidRPr="0045438F">
              <w:rPr>
                <w:i/>
                <w:color w:val="000000"/>
                <w:lang w:eastAsia="zh-TW"/>
              </w:rPr>
              <w:t>介面進行身分認驗證</w:t>
            </w:r>
          </w:p>
        </w:tc>
        <w:tc>
          <w:tcPr>
            <w:tcW w:w="4680" w:type="dxa"/>
            <w:shd w:val="clear" w:color="auto" w:fill="auto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需</w:t>
            </w:r>
            <w:r>
              <w:rPr>
                <w:iCs/>
                <w:color w:val="000000"/>
                <w:szCs w:val="24"/>
                <w:lang w:eastAsia="zh-TW"/>
              </w:rPr>
              <w:t>說明安全功能</w:t>
            </w:r>
            <w:r w:rsidRPr="00785158">
              <w:rPr>
                <w:iCs/>
                <w:color w:val="000000"/>
                <w:szCs w:val="24"/>
                <w:lang w:eastAsia="zh-TW"/>
              </w:rPr>
              <w:t>介面提供實體上或邏輯上的</w:t>
            </w: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自我</w:t>
            </w:r>
            <w:r w:rsidRPr="00785158">
              <w:rPr>
                <w:iCs/>
                <w:color w:val="000000"/>
                <w:szCs w:val="24"/>
                <w:lang w:eastAsia="zh-TW"/>
              </w:rPr>
              <w:t>保護機制</w:t>
            </w: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477D42" w:rsidRPr="0045438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DB71E7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Pr="0045438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1. </w:t>
            </w:r>
            <w:r w:rsidRPr="0045438F">
              <w:rPr>
                <w:i/>
                <w:color w:val="000000"/>
                <w:lang w:eastAsia="zh-TW"/>
              </w:rPr>
              <w:t>應輸入通行碼才能進入介面。</w:t>
            </w:r>
          </w:p>
          <w:p w:rsidR="00477D42" w:rsidRPr="0045438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2. </w:t>
            </w:r>
            <w:r w:rsidRPr="0045438F">
              <w:rPr>
                <w:i/>
                <w:color w:val="000000"/>
                <w:lang w:eastAsia="zh-TW"/>
              </w:rPr>
              <w:t>資料傳輸機制：</w:t>
            </w:r>
            <w:r w:rsidRPr="0045438F">
              <w:rPr>
                <w:rFonts w:hint="eastAsia"/>
                <w:i/>
                <w:color w:val="000000"/>
                <w:lang w:eastAsia="zh-TW"/>
              </w:rPr>
              <w:t>TLS/</w:t>
            </w:r>
            <w:r w:rsidRPr="0045438F">
              <w:rPr>
                <w:i/>
                <w:color w:val="000000"/>
                <w:lang w:eastAsia="zh-TW"/>
              </w:rPr>
              <w:t>SSL</w:t>
            </w:r>
            <w:r w:rsidRPr="0045438F">
              <w:rPr>
                <w:i/>
                <w:color w:val="000000"/>
                <w:lang w:eastAsia="zh-TW"/>
              </w:rPr>
              <w:t>。</w:t>
            </w:r>
          </w:p>
          <w:p w:rsidR="00477D42" w:rsidRPr="0045438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3. </w:t>
            </w:r>
            <w:r w:rsidRPr="0045438F">
              <w:rPr>
                <w:i/>
                <w:color w:val="000000"/>
                <w:lang w:eastAsia="zh-TW"/>
              </w:rPr>
              <w:t>特殊執行方式：指紋辨識。</w:t>
            </w:r>
          </w:p>
          <w:p w:rsidR="00477D42" w:rsidRPr="00785158" w:rsidRDefault="00477D42" w:rsidP="00477D42">
            <w:pPr>
              <w:pStyle w:val="15alta"/>
              <w:spacing w:after="190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4. </w:t>
            </w:r>
            <w:r w:rsidRPr="0045438F">
              <w:rPr>
                <w:i/>
                <w:color w:val="000000"/>
                <w:lang w:eastAsia="zh-TW"/>
              </w:rPr>
              <w:t>特殊設備需求：指紋辨識器。</w:t>
            </w:r>
          </w:p>
        </w:tc>
      </w:tr>
      <w:tr w:rsidR="00477D42" w:rsidRPr="00A46CBF" w:rsidTr="00C3753B">
        <w:tc>
          <w:tcPr>
            <w:tcW w:w="2843" w:type="dxa"/>
            <w:vMerge w:val="restart"/>
            <w:shd w:val="clear" w:color="auto" w:fill="auto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4.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防止繞道</w:t>
            </w:r>
          </w:p>
          <w:p w:rsidR="00477D42" w:rsidRPr="00C31509" w:rsidRDefault="00477D42" w:rsidP="00C3753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sz w:val="32"/>
                <w:szCs w:val="32"/>
                <w:lang w:eastAsia="zh-TW"/>
              </w:rPr>
              <w:t>Non-</w:t>
            </w:r>
            <w:r w:rsidRPr="00C31509">
              <w:rPr>
                <w:rFonts w:hint="eastAsia"/>
                <w:sz w:val="32"/>
                <w:szCs w:val="32"/>
              </w:rPr>
              <w:t>Bypass</w:t>
            </w:r>
            <w:r w:rsidRPr="00C31509">
              <w:rPr>
                <w:rFonts w:hint="eastAsia"/>
                <w:sz w:val="32"/>
                <w:szCs w:val="32"/>
                <w:lang w:eastAsia="zh-TW"/>
              </w:rPr>
              <w:t>ibility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4F5E76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功能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FF59C2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機制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</w:tc>
      </w:tr>
      <w:tr w:rsidR="00477D42" w:rsidRPr="00A46CBF" w:rsidTr="00C3753B">
        <w:trPr>
          <w:trHeight w:val="3510"/>
        </w:trPr>
        <w:tc>
          <w:tcPr>
            <w:tcW w:w="2843" w:type="dxa"/>
            <w:vMerge/>
            <w:shd w:val="clear" w:color="auto" w:fill="auto"/>
          </w:tcPr>
          <w:p w:rsidR="00477D42" w:rsidRPr="00C3150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安全功能對應之防止繞道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477D42" w:rsidRPr="0045438F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lang w:eastAsia="zh-TW"/>
              </w:rPr>
            </w:pPr>
            <w:r w:rsidRPr="0045438F">
              <w:rPr>
                <w:i/>
                <w:iCs/>
                <w:color w:val="000000"/>
                <w:lang w:eastAsia="zh-TW"/>
              </w:rPr>
              <w:t>範例：</w:t>
            </w:r>
          </w:p>
          <w:p w:rsidR="00477D42" w:rsidRPr="00785158" w:rsidRDefault="00477D42" w:rsidP="00477D42">
            <w:pPr>
              <w:pStyle w:val="15alta"/>
              <w:spacing w:after="190"/>
              <w:rPr>
                <w:color w:val="000000"/>
                <w:lang w:val="en-US" w:eastAsia="zh-TW"/>
              </w:rPr>
            </w:pPr>
            <w:r>
              <w:rPr>
                <w:rFonts w:hint="eastAsia"/>
                <w:i/>
                <w:iCs/>
                <w:color w:val="000000"/>
                <w:lang w:eastAsia="zh-TW"/>
              </w:rPr>
              <w:t>TSF_Authentication</w:t>
            </w:r>
            <w:r w:rsidRPr="0045438F">
              <w:rPr>
                <w:i/>
                <w:iCs/>
                <w:color w:val="000000"/>
                <w:lang w:eastAsia="zh-TW"/>
              </w:rPr>
              <w:t>身分驗證功能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7D42" w:rsidRPr="00785158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1. </w:t>
            </w:r>
            <w:r w:rsidRPr="00785158">
              <w:rPr>
                <w:color w:val="000000"/>
                <w:lang w:eastAsia="zh-TW"/>
              </w:rPr>
              <w:t>列舉</w:t>
            </w:r>
            <w:r>
              <w:rPr>
                <w:color w:val="000000"/>
                <w:lang w:eastAsia="zh-TW"/>
              </w:rPr>
              <w:t>可能</w:t>
            </w:r>
            <w:r w:rsidRPr="00785158">
              <w:rPr>
                <w:color w:val="000000"/>
                <w:lang w:eastAsia="zh-TW"/>
              </w:rPr>
              <w:t>繞道之手法</w:t>
            </w:r>
          </w:p>
          <w:p w:rsidR="00477D42" w:rsidRDefault="00477D42" w:rsidP="00C3753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2. </w:t>
            </w:r>
            <w:r w:rsidRPr="00785158">
              <w:rPr>
                <w:color w:val="000000"/>
                <w:lang w:eastAsia="zh-TW"/>
              </w:rPr>
              <w:t>說明防範作法</w:t>
            </w:r>
            <w:r>
              <w:rPr>
                <w:rFonts w:hint="eastAsia"/>
                <w:color w:val="000000"/>
                <w:lang w:eastAsia="zh-TW"/>
              </w:rPr>
              <w:t>，包含</w:t>
            </w:r>
            <w:r w:rsidRPr="00785158">
              <w:rPr>
                <w:color w:val="000000"/>
                <w:lang w:eastAsia="zh-TW"/>
              </w:rPr>
              <w:t>進入安全功能的介面如何被保護、執行階段的資料處理如何保護、是否存有其他對外通道及相關防範非法進入之機制等。</w:t>
            </w:r>
          </w:p>
          <w:p w:rsidR="00477D42" w:rsidRDefault="00477D42" w:rsidP="00C3753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477D42" w:rsidRDefault="00477D42" w:rsidP="00C3753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477D42" w:rsidRPr="0045438F" w:rsidRDefault="00477D42" w:rsidP="00C3753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7A2FD6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477D42" w:rsidRDefault="00477D42" w:rsidP="00477D42">
            <w:pPr>
              <w:pStyle w:val="15alta"/>
              <w:spacing w:after="190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可能直接以維護介面不經身份認證操控待測物。</w:t>
            </w:r>
          </w:p>
          <w:p w:rsidR="00477D42" w:rsidRPr="00785158" w:rsidRDefault="00477D42" w:rsidP="00477D42">
            <w:pPr>
              <w:pStyle w:val="15alta"/>
              <w:spacing w:after="190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防範作法：</w:t>
            </w:r>
            <w:r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實體封鎖方式，防止利用維護介面繞道身分認證程序。</w:t>
            </w:r>
          </w:p>
        </w:tc>
      </w:tr>
    </w:tbl>
    <w:p w:rsidR="00477D42" w:rsidRDefault="00477D42" w:rsidP="00477D42">
      <w:pPr>
        <w:pStyle w:val="15alta"/>
        <w:spacing w:after="190"/>
        <w:jc w:val="both"/>
        <w:rPr>
          <w:rFonts w:hint="eastAsia"/>
          <w:lang w:eastAsia="zh-TW"/>
        </w:rPr>
      </w:pPr>
    </w:p>
    <w:p w:rsidR="00BA73C2" w:rsidRDefault="00BA73C2" w:rsidP="00477D42">
      <w:pPr>
        <w:pStyle w:val="15alta"/>
        <w:spacing w:after="190"/>
        <w:jc w:val="both"/>
        <w:rPr>
          <w:rFonts w:hint="eastAsia"/>
          <w:lang w:eastAsia="zh-TW"/>
        </w:rPr>
      </w:pPr>
    </w:p>
    <w:p w:rsidR="00BA73C2" w:rsidRPr="00E26B7A" w:rsidRDefault="00BA73C2" w:rsidP="00477D42">
      <w:pPr>
        <w:pStyle w:val="15alta"/>
        <w:spacing w:after="190"/>
        <w:jc w:val="both"/>
        <w:rPr>
          <w:rFonts w:hint="eastAsia"/>
          <w:lang w:eastAsia="zh-TW"/>
        </w:rPr>
      </w:pPr>
    </w:p>
    <w:p w:rsidR="003F11EC" w:rsidRPr="00BA73C2" w:rsidRDefault="007B65B2" w:rsidP="00C8688A">
      <w:pPr>
        <w:pStyle w:val="ad"/>
        <w:tabs>
          <w:tab w:val="left" w:pos="960"/>
          <w:tab w:val="right" w:leader="dot" w:pos="9344"/>
        </w:tabs>
        <w:rPr>
          <w:rFonts w:hint="eastAsia"/>
          <w:b/>
          <w:sz w:val="36"/>
          <w:szCs w:val="36"/>
        </w:rPr>
      </w:pPr>
      <w:r w:rsidRPr="00BA73C2">
        <w:rPr>
          <w:rFonts w:hint="eastAsia"/>
          <w:b/>
          <w:sz w:val="36"/>
          <w:szCs w:val="36"/>
          <w:bdr w:val="single" w:sz="4" w:space="0" w:color="auto"/>
        </w:rPr>
        <w:lastRenderedPageBreak/>
        <w:t>附件二</w:t>
      </w:r>
      <w:r w:rsidR="00BA73C2">
        <w:rPr>
          <w:rFonts w:hint="eastAsia"/>
          <w:b/>
          <w:sz w:val="36"/>
          <w:szCs w:val="36"/>
        </w:rPr>
        <w:t xml:space="preserve"> </w:t>
      </w:r>
    </w:p>
    <w:p w:rsidR="00477D42" w:rsidRPr="00F52619" w:rsidRDefault="00477D42" w:rsidP="00C3753B">
      <w:pPr>
        <w:pStyle w:val="12"/>
        <w:numPr>
          <w:ilvl w:val="0"/>
          <w:numId w:val="70"/>
        </w:numPr>
        <w:spacing w:after="190"/>
        <w:rPr>
          <w:rFonts w:hint="eastAsia"/>
          <w:lang w:eastAsia="zh-TW"/>
        </w:rPr>
      </w:pPr>
      <w:bookmarkStart w:id="181" w:name="_Toc299752938"/>
      <w:bookmarkStart w:id="182" w:name="_Ref299753136"/>
      <w:bookmarkStart w:id="183" w:name="_Ref299753223"/>
      <w:bookmarkStart w:id="184" w:name="_Ref299753266"/>
      <w:bookmarkStart w:id="185" w:name="_Ref299753461"/>
      <w:bookmarkStart w:id="186" w:name="_Ref299753474"/>
      <w:bookmarkStart w:id="187" w:name="_Toc304273549"/>
      <w:bookmarkStart w:id="188" w:name="_Toc299754680"/>
      <w:bookmarkEnd w:id="0"/>
      <w:bookmarkEnd w:id="1"/>
      <w:r w:rsidRPr="00F52619">
        <w:rPr>
          <w:rFonts w:hint="eastAsia"/>
        </w:rPr>
        <w:t>技術要求</w:t>
      </w:r>
      <w:bookmarkEnd w:id="188"/>
    </w:p>
    <w:p w:rsidR="00477D42" w:rsidRPr="00FC0292" w:rsidRDefault="00477D42" w:rsidP="00477D42">
      <w:pPr>
        <w:pStyle w:val="15alta"/>
        <w:spacing w:after="190"/>
        <w:jc w:val="both"/>
        <w:rPr>
          <w:rFonts w:hint="eastAsia"/>
          <w:color w:val="FF0000"/>
          <w:lang w:eastAsia="zh-TW"/>
        </w:rPr>
      </w:pPr>
      <w:r w:rsidRPr="00F52619">
        <w:rPr>
          <w:rFonts w:hint="eastAsia"/>
        </w:rPr>
        <w:t>本規範技術要求包括書面審查及實機測試。書面審查標準主要參考</w:t>
      </w:r>
      <w:r w:rsidRPr="00F52619">
        <w:rPr>
          <w:rFonts w:hint="eastAsia"/>
          <w:lang w:eastAsia="zh-TW"/>
        </w:rPr>
        <w:t>共同準</w:t>
      </w:r>
      <w:r w:rsidRPr="005F139F">
        <w:rPr>
          <w:rFonts w:hint="eastAsia"/>
          <w:lang w:eastAsia="zh-TW"/>
        </w:rPr>
        <w:t>則</w:t>
      </w:r>
      <w:r w:rsidRPr="005F139F">
        <w:rPr>
          <w:rFonts w:hint="eastAsia"/>
        </w:rPr>
        <w:t>規範，實機測試標準主要參考</w:t>
      </w:r>
      <w:r w:rsidRPr="005F139F">
        <w:rPr>
          <w:rFonts w:hint="eastAsia"/>
        </w:rPr>
        <w:t>ICSA</w:t>
      </w:r>
      <w:r w:rsidRPr="005F139F">
        <w:rPr>
          <w:rFonts w:hint="eastAsia"/>
        </w:rPr>
        <w:t>與</w:t>
      </w:r>
      <w:r w:rsidRPr="005F139F">
        <w:rPr>
          <w:rFonts w:hint="eastAsia"/>
        </w:rPr>
        <w:t>NSS</w:t>
      </w:r>
      <w:r w:rsidRPr="005F139F">
        <w:rPr>
          <w:rFonts w:hint="eastAsia"/>
          <w:lang w:eastAsia="zh-TW"/>
        </w:rPr>
        <w:t>等</w:t>
      </w:r>
      <w:r w:rsidRPr="005F139F">
        <w:rPr>
          <w:rFonts w:hint="eastAsia"/>
        </w:rPr>
        <w:t>國際實驗室測試標準。</w:t>
      </w:r>
    </w:p>
    <w:p w:rsidR="00477D42" w:rsidRDefault="00477D42" w:rsidP="00477D42">
      <w:pPr>
        <w:pStyle w:val="21"/>
        <w:spacing w:before="190" w:after="190"/>
        <w:ind w:leftChars="100" w:left="280"/>
        <w:rPr>
          <w:rFonts w:hint="eastAsia"/>
          <w:lang w:eastAsia="zh-TW"/>
        </w:rPr>
      </w:pPr>
      <w:bookmarkStart w:id="189" w:name="_Toc299754681"/>
      <w:r w:rsidRPr="00F52619">
        <w:rPr>
          <w:rFonts w:hint="eastAsia"/>
        </w:rPr>
        <w:t>書面審查類別</w:t>
      </w:r>
      <w:bookmarkEnd w:id="189"/>
    </w:p>
    <w:p w:rsidR="00477D42" w:rsidRDefault="00477D42" w:rsidP="00477D42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190" w:name="_Toc299754682"/>
      <w:r w:rsidRPr="00F52619">
        <w:rPr>
          <w:rFonts w:hint="eastAsia"/>
        </w:rPr>
        <w:t>安全標的</w:t>
      </w:r>
      <w:bookmarkEnd w:id="190"/>
    </w:p>
    <w:p w:rsidR="00477D42" w:rsidRDefault="00477D42" w:rsidP="00477D42">
      <w:pPr>
        <w:pStyle w:val="15alta"/>
        <w:spacing w:after="190"/>
        <w:ind w:firstLineChars="102" w:firstLine="286"/>
        <w:rPr>
          <w:rFonts w:hint="eastAsia"/>
          <w:lang w:eastAsia="zh-TW"/>
        </w:rPr>
      </w:pPr>
      <w:r>
        <w:rPr>
          <w:rFonts w:hint="eastAsia"/>
          <w:lang w:eastAsia="zh-TW"/>
        </w:rPr>
        <w:t>審查待測物之</w:t>
      </w:r>
      <w:r w:rsidRPr="00F52619">
        <w:rPr>
          <w:rFonts w:hint="eastAsia"/>
        </w:rPr>
        <w:t>驗證範圍定義及安全功能</w:t>
      </w:r>
      <w:r w:rsidRPr="00F52619">
        <w:rPr>
          <w:rFonts w:hint="eastAsia"/>
        </w:rPr>
        <w:t>(TSF)</w:t>
      </w:r>
      <w:r w:rsidRPr="00F52619">
        <w:rPr>
          <w:rFonts w:hint="eastAsia"/>
        </w:rPr>
        <w:t>概述。</w:t>
      </w:r>
    </w:p>
    <w:p w:rsidR="00477D42" w:rsidRDefault="00477D42" w:rsidP="00477D42">
      <w:pPr>
        <w:pStyle w:val="30"/>
        <w:spacing w:before="190" w:after="190"/>
        <w:ind w:left="560"/>
        <w:rPr>
          <w:rFonts w:hint="eastAsia"/>
        </w:rPr>
      </w:pPr>
      <w:bookmarkStart w:id="191" w:name="_Toc299754683"/>
      <w:r w:rsidRPr="00F52619">
        <w:rPr>
          <w:rFonts w:hint="eastAsia"/>
        </w:rPr>
        <w:t>安全功能設計</w:t>
      </w:r>
      <w:bookmarkEnd w:id="191"/>
    </w:p>
    <w:p w:rsidR="00477D42" w:rsidRPr="006C0807" w:rsidRDefault="00477D42" w:rsidP="00477D42">
      <w:pPr>
        <w:pStyle w:val="15alta"/>
        <w:spacing w:after="190"/>
        <w:ind w:leftChars="202" w:left="566"/>
        <w:rPr>
          <w:lang w:eastAsia="zh-TW"/>
        </w:rPr>
      </w:pPr>
      <w:r>
        <w:rPr>
          <w:rFonts w:hint="eastAsia"/>
          <w:lang w:eastAsia="zh-TW"/>
        </w:rPr>
        <w:t>審查待測物之</w:t>
      </w:r>
      <w:r w:rsidRPr="00F52619">
        <w:rPr>
          <w:rFonts w:hint="eastAsia"/>
        </w:rPr>
        <w:t>安全功能</w:t>
      </w:r>
      <w:r w:rsidRPr="00F52619">
        <w:rPr>
          <w:rFonts w:hint="eastAsia"/>
        </w:rPr>
        <w:t>(TSF)</w:t>
      </w:r>
      <w:r>
        <w:rPr>
          <w:rFonts w:hint="eastAsia"/>
          <w:lang w:eastAsia="zh-TW"/>
        </w:rPr>
        <w:t>，包含</w:t>
      </w:r>
      <w:r w:rsidRPr="00F52619">
        <w:rPr>
          <w:rFonts w:hint="eastAsia"/>
        </w:rPr>
        <w:t>安全功能規格、安全設計、安全架構、安全指引、安全功能測試等說明。</w:t>
      </w:r>
    </w:p>
    <w:p w:rsidR="00477D42" w:rsidRPr="00F52619" w:rsidRDefault="00477D42" w:rsidP="00477D42">
      <w:pPr>
        <w:pStyle w:val="21"/>
        <w:spacing w:before="190" w:after="190"/>
        <w:ind w:leftChars="100" w:left="280"/>
        <w:rPr>
          <w:rFonts w:hint="eastAsia"/>
        </w:rPr>
      </w:pPr>
      <w:bookmarkStart w:id="192" w:name="_Toc291716773"/>
      <w:bookmarkStart w:id="193" w:name="_Toc299754684"/>
      <w:r w:rsidRPr="00F52619">
        <w:rPr>
          <w:rFonts w:hint="eastAsia"/>
        </w:rPr>
        <w:t>書面審查類別</w:t>
      </w:r>
      <w:r>
        <w:rPr>
          <w:rFonts w:hint="eastAsia"/>
        </w:rPr>
        <w:t>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192"/>
      <w:bookmarkEnd w:id="193"/>
    </w:p>
    <w:p w:rsidR="00477D42" w:rsidRDefault="00477D42" w:rsidP="00477D42">
      <w:pPr>
        <w:pStyle w:val="15alta"/>
        <w:spacing w:after="190"/>
        <w:rPr>
          <w:rFonts w:hint="eastAsia"/>
          <w:lang w:eastAsia="zh-TW"/>
        </w:rPr>
      </w:pPr>
      <w:r w:rsidRPr="00F52619">
        <w:rPr>
          <w:rFonts w:hint="eastAsia"/>
        </w:rPr>
        <w:t>應</w:t>
      </w:r>
      <w:r>
        <w:rPr>
          <w:rFonts w:hint="eastAsia"/>
          <w:lang w:eastAsia="zh-TW"/>
        </w:rPr>
        <w:t>要求</w:t>
      </w:r>
      <w:r w:rsidRPr="00F52619">
        <w:rPr>
          <w:rFonts w:hint="eastAsia"/>
        </w:rPr>
        <w:t>申請</w:t>
      </w:r>
      <w:r>
        <w:rPr>
          <w:rFonts w:hint="eastAsia"/>
          <w:lang w:eastAsia="zh-TW"/>
        </w:rPr>
        <w:t>者</w:t>
      </w:r>
      <w:r w:rsidRPr="00F52619">
        <w:rPr>
          <w:rFonts w:hint="eastAsia"/>
        </w:rPr>
        <w:t>依</w:t>
      </w:r>
      <w:r>
        <w:rPr>
          <w:rFonts w:hint="eastAsia"/>
          <w:lang w:eastAsia="zh-TW"/>
        </w:rPr>
        <w:t>安全等級為</w:t>
      </w:r>
      <w:r w:rsidRPr="00F52619">
        <w:rPr>
          <w:rFonts w:hint="eastAsia"/>
        </w:rPr>
        <w:t>基礎</w:t>
      </w:r>
      <w:r>
        <w:rPr>
          <w:rFonts w:hint="eastAsia"/>
        </w:rPr>
        <w:t>型</w:t>
      </w:r>
      <w:r w:rsidRPr="00F52619">
        <w:rPr>
          <w:rFonts w:hint="eastAsia"/>
        </w:rPr>
        <w:t>或進階</w:t>
      </w:r>
      <w:r>
        <w:rPr>
          <w:rFonts w:hint="eastAsia"/>
        </w:rPr>
        <w:t>型</w:t>
      </w:r>
      <w:r>
        <w:rPr>
          <w:rFonts w:hint="eastAsia"/>
          <w:lang w:eastAsia="zh-TW"/>
        </w:rPr>
        <w:t>需要，提供</w:t>
      </w:r>
      <w:r w:rsidRPr="00F52619">
        <w:rPr>
          <w:rFonts w:hint="eastAsia"/>
        </w:rPr>
        <w:t>安全標的及安全功能設計</w:t>
      </w:r>
      <w:r>
        <w:rPr>
          <w:rFonts w:hint="eastAsia"/>
        </w:rPr>
        <w:t>類別之相關文件，如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_Ref299752545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表</w:t>
      </w:r>
      <w:r>
        <w:rPr>
          <w:rFonts w:hint="eastAsia"/>
        </w:rPr>
        <w:t>1</w:t>
      </w:r>
      <w:r>
        <w:fldChar w:fldCharType="end"/>
      </w:r>
      <w:r w:rsidRPr="00F52619">
        <w:rPr>
          <w:rFonts w:hint="eastAsia"/>
        </w:rPr>
        <w:t>。</w:t>
      </w:r>
    </w:p>
    <w:p w:rsidR="00BA73C2" w:rsidRPr="00F52619" w:rsidRDefault="00BA73C2" w:rsidP="00477D42">
      <w:pPr>
        <w:pStyle w:val="15alta"/>
        <w:spacing w:after="190"/>
        <w:rPr>
          <w:rFonts w:hint="eastAsia"/>
          <w:lang w:eastAsia="zh-TW"/>
        </w:rPr>
      </w:pPr>
    </w:p>
    <w:p w:rsidR="00477D42" w:rsidRPr="00F52619" w:rsidRDefault="00477D42" w:rsidP="00C3753B">
      <w:pPr>
        <w:pStyle w:val="11"/>
        <w:numPr>
          <w:ilvl w:val="0"/>
          <w:numId w:val="71"/>
        </w:numPr>
        <w:tabs>
          <w:tab w:val="clear" w:pos="840"/>
          <w:tab w:val="left" w:pos="490"/>
        </w:tabs>
        <w:spacing w:before="381"/>
        <w:ind w:firstLineChars="0"/>
        <w:rPr>
          <w:rFonts w:hint="eastAsia"/>
        </w:rPr>
      </w:pPr>
      <w:bookmarkStart w:id="194" w:name="_Toc291716496"/>
      <w:bookmarkStart w:id="195" w:name="_Ref299752545"/>
      <w:bookmarkStart w:id="196" w:name="_Toc299754475"/>
      <w:r w:rsidRPr="00F52619">
        <w:rPr>
          <w:rFonts w:hint="eastAsia"/>
        </w:rPr>
        <w:t>書面審查</w:t>
      </w:r>
      <w:r>
        <w:rPr>
          <w:rFonts w:hint="eastAsia"/>
        </w:rPr>
        <w:t>類別之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194"/>
      <w:bookmarkEnd w:id="195"/>
      <w:bookmarkEnd w:id="196"/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2126"/>
        <w:gridCol w:w="1559"/>
        <w:gridCol w:w="3642"/>
        <w:gridCol w:w="630"/>
        <w:gridCol w:w="630"/>
      </w:tblGrid>
      <w:tr w:rsidR="00477D42" w:rsidRPr="00F52619" w:rsidTr="00C3753B">
        <w:trPr>
          <w:trHeight w:val="812"/>
          <w:tblHeader/>
        </w:trPr>
        <w:tc>
          <w:tcPr>
            <w:tcW w:w="1177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lastRenderedPageBreak/>
              <w:t>類別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項目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判定標準</w:t>
            </w:r>
          </w:p>
        </w:tc>
        <w:tc>
          <w:tcPr>
            <w:tcW w:w="3642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  <w:lang/>
              </w:rPr>
              <w:t>檢附文件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  <w:lang/>
              </w:rPr>
              <w:t>基礎</w:t>
            </w:r>
          </w:p>
        </w:tc>
        <w:tc>
          <w:tcPr>
            <w:tcW w:w="630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  <w:lang/>
              </w:rPr>
              <w:t>進階</w:t>
            </w:r>
          </w:p>
        </w:tc>
      </w:tr>
      <w:tr w:rsidR="00477D42" w:rsidRPr="00F52619" w:rsidTr="00C3753B">
        <w:trPr>
          <w:trHeight w:val="938"/>
        </w:trPr>
        <w:tc>
          <w:tcPr>
            <w:tcW w:w="1177" w:type="dxa"/>
            <w:vMerge w:val="restart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</w:t>
            </w:r>
            <w:r>
              <w:rPr>
                <w:lang/>
              </w:rPr>
              <w:br/>
            </w:r>
            <w:r w:rsidRPr="00F52619">
              <w:rPr>
                <w:rFonts w:hint="eastAsia"/>
                <w:lang/>
              </w:rPr>
              <w:t>標的</w:t>
            </w:r>
          </w:p>
        </w:tc>
        <w:tc>
          <w:tcPr>
            <w:tcW w:w="2126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設備類型</w:t>
            </w:r>
          </w:p>
        </w:tc>
        <w:tc>
          <w:tcPr>
            <w:tcW w:w="1559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詳如</w:t>
            </w:r>
            <w:fldSimple w:instr=" REF _Ref29348015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1-1</w:t>
              </w:r>
            </w:fldSimple>
          </w:p>
        </w:tc>
        <w:tc>
          <w:tcPr>
            <w:tcW w:w="364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t>設備之</w:t>
            </w:r>
            <w:r w:rsidRPr="00F52619">
              <w:rPr>
                <w:rFonts w:hint="eastAsia"/>
              </w:rPr>
              <w:t>標識標籤</w:t>
            </w:r>
            <w:r>
              <w:rPr>
                <w:rFonts w:hint="eastAsia"/>
              </w:rPr>
              <w:t>、</w:t>
            </w:r>
            <w:r w:rsidRPr="00F52619">
              <w:rPr>
                <w:rFonts w:hint="eastAsia"/>
              </w:rPr>
              <w:t>規格書或邏輯示意圖</w:t>
            </w:r>
          </w:p>
        </w:tc>
        <w:tc>
          <w:tcPr>
            <w:tcW w:w="630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rPr>
          <w:trHeight w:val="56"/>
        </w:trPr>
        <w:tc>
          <w:tcPr>
            <w:tcW w:w="1177" w:type="dxa"/>
            <w:vMerge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安全功能需求</w:t>
            </w:r>
            <w:r w:rsidRPr="00F52619">
              <w:rPr>
                <w:rFonts w:hint="eastAsia"/>
                <w:lang/>
              </w:rPr>
              <w:t>(SFR)</w:t>
            </w:r>
          </w:p>
        </w:tc>
        <w:tc>
          <w:tcPr>
            <w:tcW w:w="1559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DISPLAYNFC \l 0 </w:instrText>
            </w:r>
            <w:r>
              <w:rPr>
                <w:kern w:val="0"/>
              </w:rPr>
              <w:fldChar w:fldCharType="end"/>
            </w:r>
            <w:r w:rsidRPr="00F52619">
              <w:rPr>
                <w:rFonts w:hint="eastAsia"/>
              </w:rPr>
              <w:t>詳如</w:t>
            </w:r>
            <w:r>
              <w:rPr>
                <w:lang/>
              </w:rP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_Ref298416961 \r \h</w:instrText>
            </w:r>
            <w:r>
              <w:instrText xml:space="preserve">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1-2-1</w:t>
            </w:r>
            <w:r>
              <w:rPr>
                <w:lang/>
              </w:rPr>
              <w:fldChar w:fldCharType="end"/>
            </w:r>
          </w:p>
        </w:tc>
        <w:tc>
          <w:tcPr>
            <w:tcW w:w="3642" w:type="dxa"/>
            <w:vMerge w:val="restart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4600167 \r \h  \* MERGEFORMAT ">
              <w:r>
                <w:rPr>
                  <w:rFonts w:hint="eastAsia"/>
                  <w:lang/>
                </w:rPr>
                <w:t>附件一</w:t>
              </w:r>
            </w:fldSimple>
            <w:r w:rsidRPr="00F52619">
              <w:rPr>
                <w:rFonts w:hint="eastAsia"/>
                <w:lang/>
              </w:rPr>
              <w:t>、</w:t>
            </w:r>
            <w:fldSimple w:instr=" REF _Ref294600188 \r \h  \* MERGEFORMAT ">
              <w:r>
                <w:rPr>
                  <w:rFonts w:hint="eastAsia"/>
                  <w:lang/>
                </w:rPr>
                <w:t>附件二</w:t>
              </w:r>
            </w:fldSimple>
            <w:r>
              <w:rPr>
                <w:rFonts w:hint="eastAsia"/>
                <w:lang/>
              </w:rPr>
              <w:t>之</w:t>
            </w:r>
            <w:r w:rsidRPr="00F52619">
              <w:rPr>
                <w:rFonts w:hint="eastAsia"/>
                <w:lang/>
              </w:rPr>
              <w:t>資料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477D42" w:rsidRPr="00F52619" w:rsidTr="00C3753B">
        <w:trPr>
          <w:trHeight w:val="56"/>
        </w:trPr>
        <w:tc>
          <w:tcPr>
            <w:tcW w:w="1177" w:type="dxa"/>
            <w:vMerge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Merge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1559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DISPLAYNFC \l 0 </w:instrText>
            </w:r>
            <w:r>
              <w:rPr>
                <w:kern w:val="0"/>
              </w:rPr>
              <w:fldChar w:fldCharType="end"/>
            </w:r>
            <w:r w:rsidRPr="00F52619">
              <w:rPr>
                <w:rFonts w:hint="eastAsia"/>
              </w:rPr>
              <w:t>詳如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</w:p>
        </w:tc>
        <w:tc>
          <w:tcPr>
            <w:tcW w:w="3642" w:type="dxa"/>
            <w:vMerge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630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477D42" w:rsidRPr="00F52619" w:rsidTr="00477D42">
        <w:trPr>
          <w:trHeight w:val="70"/>
        </w:trPr>
        <w:tc>
          <w:tcPr>
            <w:tcW w:w="1177" w:type="dxa"/>
            <w:vMerge w:val="restart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</w:pPr>
            <w:r w:rsidRPr="00F52619">
              <w:rPr>
                <w:rFonts w:hint="eastAsia"/>
                <w:lang/>
              </w:rPr>
              <w:t>安全功能設計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安全功能規格</w:t>
            </w:r>
          </w:p>
        </w:tc>
        <w:tc>
          <w:tcPr>
            <w:tcW w:w="1559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詳如</w:t>
            </w:r>
            <w:fldSimple w:instr=" REF _Ref298416755 \r \h  \* MERGEFORMAT ">
              <w:r>
                <w:rPr>
                  <w:rFonts w:hint="eastAsia"/>
                  <w:lang w:val="en-US" w:eastAsia="zh-TW"/>
                </w:rPr>
                <w:t>附表</w:t>
              </w:r>
              <w:r>
                <w:rPr>
                  <w:rFonts w:hint="eastAsia"/>
                  <w:lang w:val="en-US" w:eastAsia="zh-TW"/>
                </w:rPr>
                <w:t>1-3</w:t>
              </w:r>
            </w:fldSimple>
          </w:p>
        </w:tc>
        <w:tc>
          <w:tcPr>
            <w:tcW w:w="364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4599127 \r \h  \* MERGEFORMAT ">
              <w:r>
                <w:rPr>
                  <w:rFonts w:hint="eastAsia"/>
                </w:rPr>
                <w:t>附件一</w:t>
              </w:r>
            </w:fldSimple>
            <w:r>
              <w:rPr>
                <w:rFonts w:hint="eastAsia"/>
              </w:rPr>
              <w:t>之</w:t>
            </w:r>
            <w:r w:rsidRPr="00F52619">
              <w:rPr>
                <w:rFonts w:hint="eastAsia"/>
              </w:rPr>
              <w:t>資料，說明安全功能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執行的操作介面、執行方式及預期動作及錯誤訊息。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630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rPr>
          <w:trHeight w:val="56"/>
        </w:trPr>
        <w:tc>
          <w:tcPr>
            <w:tcW w:w="1177" w:type="dxa"/>
            <w:vMerge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</w:tcPr>
          <w:p w:rsidR="00477D42" w:rsidRPr="008E2F3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8E2F39">
              <w:rPr>
                <w:rFonts w:hint="eastAsia"/>
                <w:lang/>
              </w:rPr>
              <w:t>設計安全性</w:t>
            </w:r>
          </w:p>
        </w:tc>
        <w:tc>
          <w:tcPr>
            <w:tcW w:w="1559" w:type="dxa"/>
          </w:tcPr>
          <w:p w:rsidR="00477D42" w:rsidRPr="008E2F39" w:rsidRDefault="00477D42" w:rsidP="00C3753B">
            <w:pPr>
              <w:snapToGrid w:val="0"/>
              <w:jc w:val="left"/>
              <w:rPr>
                <w:rFonts w:hint="eastAsia"/>
                <w:lang/>
              </w:rPr>
            </w:pPr>
            <w:r w:rsidRPr="008E2F39">
              <w:rPr>
                <w:rFonts w:hint="eastAsia"/>
              </w:rPr>
              <w:t>詳如</w:t>
            </w:r>
            <w:fldSimple w:instr=" REF _Ref2984167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1-4</w:t>
              </w:r>
            </w:fldSimple>
          </w:p>
        </w:tc>
        <w:tc>
          <w:tcPr>
            <w:tcW w:w="3642" w:type="dxa"/>
          </w:tcPr>
          <w:p w:rsidR="00477D42" w:rsidRPr="008E2F39" w:rsidRDefault="00477D42" w:rsidP="00C3753B">
            <w:pPr>
              <w:snapToGrid w:val="0"/>
              <w:rPr>
                <w:rFonts w:hint="eastAsia"/>
                <w:lang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_Ref294600188 \r \h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附件二</w:t>
            </w:r>
            <w:r>
              <w:fldChar w:fldCharType="end"/>
            </w:r>
            <w:r>
              <w:rPr>
                <w:rFonts w:hint="eastAsia"/>
              </w:rPr>
              <w:t>之</w:t>
            </w:r>
            <w:r w:rsidRPr="008E2F39">
              <w:rPr>
                <w:rFonts w:hint="eastAsia"/>
              </w:rPr>
              <w:t>資料，藉由描述子系統及其行為，以及與</w:t>
            </w:r>
            <w:r w:rsidRPr="008E2F39">
              <w:rPr>
                <w:rFonts w:hint="eastAsia"/>
              </w:rPr>
              <w:t>SFR</w:t>
            </w:r>
            <w:r w:rsidRPr="008E2F39">
              <w:rPr>
                <w:rFonts w:hint="eastAsia"/>
              </w:rPr>
              <w:t>執行之關係，說明其設計安全性。</w:t>
            </w:r>
          </w:p>
        </w:tc>
        <w:tc>
          <w:tcPr>
            <w:tcW w:w="630" w:type="dxa"/>
            <w:tcBorders>
              <w:tr2bl w:val="single" w:sz="4" w:space="0" w:color="auto"/>
            </w:tcBorders>
            <w:vAlign w:val="center"/>
          </w:tcPr>
          <w:p w:rsidR="00477D42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477D42" w:rsidRPr="00DA6B2B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rPr>
          <w:trHeight w:val="56"/>
        </w:trPr>
        <w:tc>
          <w:tcPr>
            <w:tcW w:w="1177" w:type="dxa"/>
            <w:vMerge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安全架構</w:t>
            </w:r>
          </w:p>
        </w:tc>
        <w:tc>
          <w:tcPr>
            <w:tcW w:w="1559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詳如</w:t>
            </w:r>
            <w:fldSimple w:instr=" REF _Ref29841676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1-5</w:t>
              </w:r>
            </w:fldSimple>
          </w:p>
        </w:tc>
        <w:tc>
          <w:tcPr>
            <w:tcW w:w="364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fldSimple w:instr=" REF _Ref292969556 \r \h  \* MERGEFORMAT ">
              <w:r>
                <w:rPr>
                  <w:rFonts w:hint="eastAsia"/>
                </w:rPr>
                <w:t>附件三</w:t>
              </w:r>
            </w:fldSimple>
            <w:r>
              <w:rPr>
                <w:rFonts w:hint="eastAsia"/>
              </w:rPr>
              <w:t>之</w:t>
            </w:r>
            <w:r w:rsidRPr="00F52619">
              <w:rPr>
                <w:rFonts w:hint="eastAsia"/>
              </w:rPr>
              <w:t>資料，針對安全功能介面及子系統，提出安全</w:t>
            </w:r>
            <w:r w:rsidRPr="00F52619">
              <w:rPr>
                <w:rFonts w:hint="eastAsia"/>
              </w:rPr>
              <w:lastRenderedPageBreak/>
              <w:t>架構的設計概念與操作安全建議</w:t>
            </w: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</w:rPr>
              <w:t>需符合後續提供的指引手冊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。</w:t>
            </w:r>
          </w:p>
        </w:tc>
        <w:tc>
          <w:tcPr>
            <w:tcW w:w="630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V</w:t>
            </w:r>
          </w:p>
        </w:tc>
        <w:tc>
          <w:tcPr>
            <w:tcW w:w="630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rPr>
          <w:trHeight w:val="56"/>
        </w:trPr>
        <w:tc>
          <w:tcPr>
            <w:tcW w:w="1177" w:type="dxa"/>
            <w:vMerge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2126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安全指引</w:t>
            </w:r>
          </w:p>
        </w:tc>
        <w:tc>
          <w:tcPr>
            <w:tcW w:w="1559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詳如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_Ref292972513 \r \h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>1-6</w:t>
            </w:r>
            <w:r>
              <w:fldChar w:fldCharType="end"/>
            </w:r>
          </w:p>
        </w:tc>
        <w:tc>
          <w:tcPr>
            <w:tcW w:w="3642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指引文件</w:t>
            </w:r>
          </w:p>
        </w:tc>
        <w:tc>
          <w:tcPr>
            <w:tcW w:w="630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630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</w:tbl>
    <w:p w:rsidR="00477D42" w:rsidRPr="00F52619" w:rsidRDefault="00477D42" w:rsidP="00477D42">
      <w:pPr>
        <w:pStyle w:val="30"/>
        <w:spacing w:before="190" w:after="190"/>
        <w:ind w:left="560"/>
      </w:pPr>
      <w:bookmarkStart w:id="197" w:name="_Toc291716774"/>
      <w:bookmarkStart w:id="198" w:name="_Toc299754685"/>
      <w:r w:rsidRPr="00F52619">
        <w:rPr>
          <w:rFonts w:hint="eastAsia"/>
        </w:rPr>
        <w:t>安全標的</w:t>
      </w:r>
      <w:bookmarkEnd w:id="197"/>
      <w:bookmarkEnd w:id="198"/>
    </w:p>
    <w:p w:rsidR="00477D42" w:rsidRPr="00F52619" w:rsidRDefault="00477D42" w:rsidP="00477D42">
      <w:pPr>
        <w:ind w:leftChars="202" w:left="566"/>
        <w:rPr>
          <w:lang/>
        </w:rPr>
      </w:pPr>
      <w:r w:rsidRPr="00F52619">
        <w:rPr>
          <w:rFonts w:hint="eastAsia"/>
          <w:lang/>
        </w:rPr>
        <w:t>申請</w:t>
      </w:r>
      <w:r w:rsidRPr="00F52619">
        <w:rPr>
          <w:rFonts w:hint="eastAsia"/>
        </w:rPr>
        <w:t>廠商提供送驗設備基本資料、安全功能</w:t>
      </w:r>
      <w:r w:rsidRPr="00F52619">
        <w:rPr>
          <w:rFonts w:hint="eastAsia"/>
        </w:rPr>
        <w:t>(TSF)</w:t>
      </w:r>
      <w:r w:rsidRPr="00F52619">
        <w:rPr>
          <w:rFonts w:hint="eastAsia"/>
        </w:rPr>
        <w:t>範圍及該設備可執行的安全功能需求</w:t>
      </w:r>
      <w:r w:rsidRPr="00F52619">
        <w:rPr>
          <w:rFonts w:hint="eastAsia"/>
        </w:rPr>
        <w:t>(SFR)</w:t>
      </w:r>
      <w:r w:rsidRPr="00F52619">
        <w:rPr>
          <w:rFonts w:hint="eastAsia"/>
        </w:rPr>
        <w:t>。</w:t>
      </w:r>
    </w:p>
    <w:p w:rsidR="00477D42" w:rsidRPr="00F52619" w:rsidRDefault="00477D42" w:rsidP="00477D42">
      <w:pPr>
        <w:pStyle w:val="40"/>
        <w:spacing w:before="190" w:after="190"/>
        <w:ind w:left="840"/>
        <w:rPr>
          <w:rFonts w:hint="eastAsia"/>
        </w:rPr>
      </w:pPr>
      <w:r w:rsidRPr="00F52619">
        <w:rPr>
          <w:rFonts w:hint="eastAsia"/>
        </w:rPr>
        <w:t>設備類型說明</w:t>
      </w:r>
    </w:p>
    <w:p w:rsidR="00477D42" w:rsidRPr="00F52619" w:rsidRDefault="00477D42" w:rsidP="00477D42">
      <w:pPr>
        <w:pStyle w:val="40"/>
        <w:numPr>
          <w:ilvl w:val="0"/>
          <w:numId w:val="0"/>
        </w:numPr>
        <w:spacing w:before="190" w:after="190"/>
        <w:ind w:leftChars="303" w:left="848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本項書面審查內容與判定標準說明</w:t>
      </w:r>
      <w:r w:rsidRPr="00F52619">
        <w:rPr>
          <w:rFonts w:hint="eastAsia"/>
        </w:rPr>
        <w:t>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_Ref293480155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1-1</w:t>
      </w:r>
      <w:r>
        <w:fldChar w:fldCharType="end"/>
      </w:r>
      <w:r w:rsidRPr="00F52619">
        <w:rPr>
          <w:rFonts w:hint="eastAsia"/>
        </w:rPr>
        <w:t>：</w:t>
      </w:r>
    </w:p>
    <w:p w:rsidR="00477D42" w:rsidRPr="00F52619" w:rsidRDefault="00477D42" w:rsidP="00C3753B">
      <w:pPr>
        <w:pStyle w:val="a5"/>
        <w:numPr>
          <w:ilvl w:val="1"/>
          <w:numId w:val="72"/>
        </w:numPr>
        <w:tabs>
          <w:tab w:val="num" w:pos="993"/>
        </w:tabs>
        <w:adjustRightInd w:val="0"/>
        <w:spacing w:before="381"/>
        <w:ind w:hanging="704"/>
        <w:jc w:val="left"/>
        <w:rPr>
          <w:rFonts w:hint="eastAsia"/>
        </w:rPr>
      </w:pPr>
      <w:bookmarkStart w:id="199" w:name="_Ref293480155"/>
      <w:bookmarkStart w:id="200" w:name="_Ref294187478"/>
      <w:r w:rsidRPr="00F52619">
        <w:rPr>
          <w:rFonts w:hint="eastAsia"/>
        </w:rPr>
        <w:t>設備類型之書面審查內容</w:t>
      </w:r>
      <w:bookmarkEnd w:id="199"/>
      <w:bookmarkEnd w:id="200"/>
    </w:p>
    <w:tbl>
      <w:tblPr>
        <w:tblW w:w="0" w:type="auto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4253"/>
        <w:gridCol w:w="3226"/>
      </w:tblGrid>
      <w:tr w:rsidR="00477D42" w:rsidRPr="00F52619" w:rsidTr="00C3753B">
        <w:trPr>
          <w:trHeight w:val="680"/>
          <w:tblHeader/>
          <w:jc w:val="center"/>
        </w:trPr>
        <w:tc>
          <w:tcPr>
            <w:tcW w:w="1811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項目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3226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判定標準</w:t>
            </w:r>
          </w:p>
        </w:tc>
      </w:tr>
      <w:tr w:rsidR="00477D42" w:rsidRPr="00F52619" w:rsidTr="00C3753B">
        <w:trPr>
          <w:jc w:val="center"/>
        </w:trPr>
        <w:tc>
          <w:tcPr>
            <w:tcW w:w="1811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t>設備識別</w:t>
            </w:r>
          </w:p>
        </w:tc>
        <w:tc>
          <w:tcPr>
            <w:tcW w:w="4253" w:type="dxa"/>
            <w:vAlign w:val="center"/>
          </w:tcPr>
          <w:p w:rsidR="00477D42" w:rsidRDefault="00477D42" w:rsidP="00C3753B">
            <w:pPr>
              <w:rPr>
                <w:rFonts w:hint="eastAsia"/>
              </w:rPr>
            </w:pPr>
            <w:r w:rsidRPr="00F52619">
              <w:rPr>
                <w:rFonts w:hint="eastAsia"/>
              </w:rPr>
              <w:t>設備</w:t>
            </w:r>
            <w:r>
              <w:rPr>
                <w:rFonts w:hint="eastAsia"/>
              </w:rPr>
              <w:t>應標示下列內容：</w:t>
            </w:r>
          </w:p>
          <w:p w:rsidR="00477D42" w:rsidRPr="00F52619" w:rsidRDefault="00477D42" w:rsidP="00C3753B">
            <w:pPr>
              <w:numPr>
                <w:ilvl w:val="0"/>
                <w:numId w:val="17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名稱、廠牌、型號及版本</w:t>
            </w:r>
          </w:p>
          <w:p w:rsidR="00477D42" w:rsidRPr="00F52619" w:rsidRDefault="00477D42" w:rsidP="00C3753B">
            <w:pPr>
              <w:numPr>
                <w:ilvl w:val="0"/>
                <w:numId w:val="17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lastRenderedPageBreak/>
              <w:t>申請</w:t>
            </w:r>
            <w:r>
              <w:rPr>
                <w:rFonts w:hint="eastAsia"/>
              </w:rPr>
              <w:t>者</w:t>
            </w:r>
            <w:r w:rsidRPr="00F52619">
              <w:rPr>
                <w:rFonts w:hint="eastAsia"/>
              </w:rPr>
              <w:t>名稱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製造商、代理商</w:t>
            </w:r>
            <w:r>
              <w:rPr>
                <w:rFonts w:hint="eastAsia"/>
              </w:rPr>
              <w:t>)</w:t>
            </w:r>
          </w:p>
          <w:p w:rsidR="00477D42" w:rsidRPr="00F52619" w:rsidRDefault="00477D42" w:rsidP="00C3753B">
            <w:pPr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</w:rPr>
              <w:t>製造</w:t>
            </w:r>
            <w:r w:rsidRPr="00F52619">
              <w:rPr>
                <w:rFonts w:hint="eastAsia"/>
              </w:rPr>
              <w:t>商名稱</w:t>
            </w:r>
          </w:p>
        </w:tc>
        <w:tc>
          <w:tcPr>
            <w:tcW w:w="3226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檢附之設備</w:t>
            </w:r>
            <w:r w:rsidRPr="00F52619">
              <w:rPr>
                <w:rFonts w:hint="eastAsia"/>
              </w:rPr>
              <w:t>標識標籤</w:t>
            </w:r>
            <w:r>
              <w:rPr>
                <w:rFonts w:hint="eastAsia"/>
                <w:lang w:eastAsia="zh-TW"/>
              </w:rPr>
              <w:t>須符合審查內容</w:t>
            </w:r>
          </w:p>
        </w:tc>
      </w:tr>
      <w:tr w:rsidR="00477D42" w:rsidRPr="00F52619" w:rsidTr="00C3753B">
        <w:trPr>
          <w:jc w:val="center"/>
        </w:trPr>
        <w:tc>
          <w:tcPr>
            <w:tcW w:w="1811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lastRenderedPageBreak/>
              <w:t>範圍與規格</w:t>
            </w:r>
          </w:p>
        </w:tc>
        <w:tc>
          <w:tcPr>
            <w:tcW w:w="4253" w:type="dxa"/>
            <w:vAlign w:val="center"/>
          </w:tcPr>
          <w:p w:rsidR="00477D42" w:rsidRPr="00F52619" w:rsidRDefault="00477D42" w:rsidP="00C3753B">
            <w:pPr>
              <w:numPr>
                <w:ilvl w:val="0"/>
                <w:numId w:val="73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設備形式</w:t>
            </w: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</w:rPr>
              <w:t>硬體</w:t>
            </w:r>
            <w:r w:rsidRPr="00F52619">
              <w:rPr>
                <w:rFonts w:hint="eastAsia"/>
              </w:rPr>
              <w:t>hard</w:t>
            </w:r>
            <w:r w:rsidRPr="00F52619">
              <w:t>ware</w:t>
            </w:r>
            <w:r w:rsidRPr="00F52619">
              <w:rPr>
                <w:rFonts w:hint="eastAsia"/>
              </w:rPr>
              <w:t>/</w:t>
            </w:r>
            <w:r w:rsidRPr="00F52619">
              <w:rPr>
                <w:rFonts w:hint="eastAsia"/>
              </w:rPr>
              <w:t>韌體</w:t>
            </w:r>
            <w:r w:rsidRPr="00F52619">
              <w:t>firmware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軟體</w:t>
            </w:r>
            <w:r>
              <w:rPr>
                <w:rFonts w:hint="eastAsia"/>
              </w:rPr>
              <w:t>software</w:t>
            </w:r>
            <w:r w:rsidRPr="00F52619">
              <w:rPr>
                <w:rFonts w:hint="eastAsia"/>
              </w:rPr>
              <w:t>)</w:t>
            </w:r>
          </w:p>
          <w:p w:rsidR="00477D42" w:rsidRPr="00F52619" w:rsidRDefault="00477D42" w:rsidP="00C3753B">
            <w:pPr>
              <w:numPr>
                <w:ilvl w:val="0"/>
                <w:numId w:val="73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之邏輯範圍，應包含安全稽核、密碼支援、用戶資料保護、身分認證</w:t>
            </w:r>
            <w:r w:rsidRPr="00F52619">
              <w:rPr>
                <w:rFonts w:hint="eastAsia"/>
              </w:rPr>
              <w:t>/</w:t>
            </w:r>
            <w:r w:rsidRPr="00F52619">
              <w:rPr>
                <w:rFonts w:hint="eastAsia"/>
              </w:rPr>
              <w:t>驗證、資料安全管理及安全功能保護。</w:t>
            </w:r>
          </w:p>
          <w:p w:rsidR="00477D42" w:rsidRPr="00F52619" w:rsidRDefault="00477D42" w:rsidP="00C3753B">
            <w:pPr>
              <w:numPr>
                <w:ilvl w:val="0"/>
                <w:numId w:val="73"/>
              </w:numPr>
              <w:rPr>
                <w:rFonts w:hint="eastAsia"/>
              </w:rPr>
            </w:pPr>
            <w:r w:rsidRPr="00F52619">
              <w:rPr>
                <w:rFonts w:hint="eastAsia"/>
              </w:rPr>
              <w:t>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之實體範圍，應包含安全功能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執行相關的設施、子系統。</w:t>
            </w:r>
          </w:p>
        </w:tc>
        <w:tc>
          <w:tcPr>
            <w:tcW w:w="3226" w:type="dxa"/>
            <w:vAlign w:val="center"/>
          </w:tcPr>
          <w:p w:rsidR="00477D42" w:rsidRPr="000338B1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</w:rPr>
              <w:t>檢附之設備</w:t>
            </w:r>
            <w:r w:rsidRPr="00F52619">
              <w:rPr>
                <w:rFonts w:hint="eastAsia"/>
              </w:rPr>
              <w:t>規格書或邏輯示意圖</w:t>
            </w:r>
            <w:r>
              <w:rPr>
                <w:rFonts w:hint="eastAsia"/>
              </w:rPr>
              <w:t>須符合審查內容。</w:t>
            </w:r>
          </w:p>
        </w:tc>
      </w:tr>
    </w:tbl>
    <w:p w:rsidR="00477D42" w:rsidRPr="00F52619" w:rsidRDefault="00477D42" w:rsidP="00477D42">
      <w:pPr>
        <w:pStyle w:val="40"/>
        <w:spacing w:before="190" w:after="190"/>
        <w:ind w:left="840"/>
        <w:rPr>
          <w:rFonts w:hint="eastAsia"/>
        </w:rPr>
      </w:pPr>
      <w:r w:rsidRPr="00F52619">
        <w:rPr>
          <w:rFonts w:hint="eastAsia"/>
        </w:rPr>
        <w:t>安全功能需求</w:t>
      </w:r>
      <w:r w:rsidRPr="00F52619">
        <w:rPr>
          <w:rFonts w:hint="eastAsia"/>
        </w:rPr>
        <w:t>(SFR)</w:t>
      </w:r>
    </w:p>
    <w:p w:rsidR="00477D42" w:rsidRDefault="00477D42" w:rsidP="00477D42">
      <w:pPr>
        <w:pStyle w:val="15alta"/>
        <w:spacing w:afterLines="0"/>
        <w:ind w:leftChars="303" w:left="848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</w:t>
      </w:r>
      <w:r w:rsidRPr="00F52619">
        <w:rPr>
          <w:rFonts w:hint="eastAsia"/>
        </w:rPr>
        <w:t>審查</w:t>
      </w:r>
      <w:r w:rsidRPr="00F52619">
        <w:rPr>
          <w:rFonts w:hint="eastAsia"/>
          <w:lang w:eastAsia="zh-TW"/>
        </w:rPr>
        <w:t>內容</w:t>
      </w:r>
      <w:r>
        <w:rPr>
          <w:rFonts w:hint="eastAsia"/>
          <w:lang w:eastAsia="zh-TW"/>
        </w:rPr>
        <w:t>將根據廠商所提供的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_Ref294599127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附件一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資料（進階設備另需提供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_Ref294600188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附件二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資料），檢視</w:t>
      </w:r>
      <w:r w:rsidRPr="00F52619">
        <w:rPr>
          <w:rFonts w:hint="eastAsia"/>
        </w:rPr>
        <w:t>安全功能需求</w:t>
      </w:r>
      <w:r w:rsidRPr="00F52619">
        <w:rPr>
          <w:rFonts w:hint="eastAsia"/>
        </w:rPr>
        <w:t>(SFR)</w:t>
      </w:r>
      <w:r>
        <w:rPr>
          <w:rFonts w:hint="eastAsia"/>
        </w:rPr>
        <w:t>的</w:t>
      </w:r>
      <w:r>
        <w:rPr>
          <w:rFonts w:hint="eastAsia"/>
          <w:lang w:eastAsia="zh-TW"/>
        </w:rPr>
        <w:t>之執行內容是否符合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_Ref298416961 \r \h</w:instrText>
      </w:r>
      <w:r>
        <w:rPr>
          <w:lang w:eastAsia="zh-TW"/>
        </w:rPr>
        <w:instrText xml:space="preserve"> </w:instrText>
      </w:r>
      <w:r>
        <w:fldChar w:fldCharType="separate"/>
      </w:r>
      <w:r>
        <w:rPr>
          <w:rFonts w:hint="eastAsia"/>
          <w:lang w:eastAsia="zh-TW"/>
        </w:rPr>
        <w:t>附表</w:t>
      </w:r>
      <w:r>
        <w:rPr>
          <w:rFonts w:hint="eastAsia"/>
          <w:lang w:eastAsia="zh-TW"/>
        </w:rPr>
        <w:t>1-2-1</w:t>
      </w:r>
      <w:r>
        <w:fldChar w:fldCharType="end"/>
      </w:r>
      <w:r>
        <w:rPr>
          <w:rFonts w:hint="eastAsia"/>
          <w:lang w:eastAsia="zh-TW"/>
        </w:rPr>
        <w:t>與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REF _Ref294601635 \r \h</w:instrText>
      </w:r>
      <w:r>
        <w:rPr>
          <w:lang w:eastAsia="zh-TW"/>
        </w:rPr>
        <w:instrText xml:space="preserve"> </w:instrText>
      </w:r>
      <w:r>
        <w:rPr>
          <w:lang w:eastAsia="zh-TW"/>
        </w:rPr>
      </w:r>
      <w:r>
        <w:rPr>
          <w:lang w:eastAsia="zh-TW"/>
        </w:rPr>
        <w:fldChar w:fldCharType="separate"/>
      </w:r>
      <w:r>
        <w:rPr>
          <w:rFonts w:hint="eastAsia"/>
          <w:lang w:eastAsia="zh-TW"/>
        </w:rPr>
        <w:t>附表</w:t>
      </w:r>
      <w:r>
        <w:rPr>
          <w:rFonts w:hint="eastAsia"/>
          <w:lang w:eastAsia="zh-TW"/>
        </w:rPr>
        <w:t>1-2-2</w:t>
      </w:r>
      <w:r>
        <w:rPr>
          <w:lang w:eastAsia="zh-TW"/>
        </w:rPr>
        <w:fldChar w:fldCharType="end"/>
      </w:r>
      <w:r>
        <w:rPr>
          <w:rFonts w:hint="eastAsia"/>
          <w:lang w:eastAsia="zh-TW"/>
        </w:rPr>
        <w:t>之</w:t>
      </w:r>
      <w:r w:rsidRPr="00F52619">
        <w:rPr>
          <w:rFonts w:hint="eastAsia"/>
          <w:lang w:eastAsia="zh-TW"/>
        </w:rPr>
        <w:t>判定標準</w:t>
      </w:r>
      <w:r w:rsidRPr="00F52619">
        <w:rPr>
          <w:rFonts w:hint="eastAsia"/>
        </w:rPr>
        <w:t>：</w:t>
      </w:r>
    </w:p>
    <w:p w:rsidR="00477D42" w:rsidRPr="00C6020C" w:rsidRDefault="00477D42" w:rsidP="00477D42">
      <w:pPr>
        <w:pStyle w:val="affd"/>
        <w:numPr>
          <w:ilvl w:val="1"/>
          <w:numId w:val="1"/>
        </w:numPr>
        <w:snapToGrid w:val="0"/>
        <w:spacing w:line="240" w:lineRule="auto"/>
        <w:ind w:leftChars="0" w:hanging="1412"/>
        <w:jc w:val="center"/>
        <w:rPr>
          <w:rFonts w:hint="eastAsia"/>
          <w:vanish/>
          <w:color w:val="FFFFFF"/>
        </w:rPr>
      </w:pPr>
      <w:bookmarkStart w:id="201" w:name="_Toc292371603"/>
      <w:bookmarkStart w:id="202" w:name="_Toc292371765"/>
      <w:bookmarkStart w:id="203" w:name="_Toc292371604"/>
      <w:bookmarkStart w:id="204" w:name="_Toc292371766"/>
      <w:bookmarkStart w:id="205" w:name="_Ref293480300"/>
      <w:bookmarkStart w:id="206" w:name="_Ref298416680"/>
      <w:bookmarkEnd w:id="201"/>
      <w:bookmarkEnd w:id="202"/>
      <w:bookmarkEnd w:id="203"/>
      <w:bookmarkEnd w:id="204"/>
    </w:p>
    <w:p w:rsidR="00477D42" w:rsidRPr="00477D42" w:rsidRDefault="00477D42" w:rsidP="00477D42">
      <w:pPr>
        <w:pStyle w:val="a6"/>
        <w:pageBreakBefore w:val="0"/>
        <w:spacing w:afterLines="0"/>
        <w:ind w:hanging="1559"/>
        <w:rPr>
          <w:rFonts w:hint="eastAsia"/>
          <w:b w:val="0"/>
        </w:rPr>
      </w:pPr>
      <w:bookmarkStart w:id="207" w:name="_Ref298416961"/>
      <w:r w:rsidRPr="00477D42">
        <w:rPr>
          <w:rFonts w:hint="eastAsia"/>
          <w:b w:val="0"/>
        </w:rPr>
        <w:t>安全功能需求</w:t>
      </w:r>
      <w:bookmarkEnd w:id="205"/>
      <w:r w:rsidRPr="00477D42">
        <w:rPr>
          <w:rFonts w:hint="eastAsia"/>
          <w:b w:val="0"/>
        </w:rPr>
        <w:t>之書面審查內容</w:t>
      </w:r>
      <w:r w:rsidRPr="00477D42">
        <w:rPr>
          <w:rFonts w:hint="eastAsia"/>
          <w:b w:val="0"/>
        </w:rPr>
        <w:t>(</w:t>
      </w:r>
      <w:r w:rsidRPr="00477D42">
        <w:rPr>
          <w:rFonts w:hint="eastAsia"/>
          <w:b w:val="0"/>
        </w:rPr>
        <w:t>基礎型</w:t>
      </w:r>
      <w:r w:rsidRPr="00477D42">
        <w:rPr>
          <w:rFonts w:hint="eastAsia"/>
          <w:b w:val="0"/>
        </w:rPr>
        <w:t>)</w:t>
      </w:r>
      <w:bookmarkEnd w:id="206"/>
      <w:bookmarkEnd w:id="207"/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57"/>
        <w:gridCol w:w="4800"/>
      </w:tblGrid>
      <w:tr w:rsidR="00477D42" w:rsidRPr="00486DDC" w:rsidTr="00C3753B">
        <w:trPr>
          <w:trHeight w:val="56"/>
          <w:tblHeader/>
        </w:trPr>
        <w:tc>
          <w:tcPr>
            <w:tcW w:w="2268" w:type="dxa"/>
            <w:shd w:val="clear" w:color="auto" w:fill="FFFF99"/>
            <w:vAlign w:val="center"/>
          </w:tcPr>
          <w:p w:rsidR="00477D42" w:rsidRPr="00486DDC" w:rsidRDefault="00477D42" w:rsidP="00C3753B">
            <w:p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center"/>
              <w:rPr>
                <w:b/>
                <w:bCs/>
              </w:rPr>
            </w:pPr>
            <w:r w:rsidRPr="00486DDC">
              <w:rPr>
                <w:rFonts w:hint="eastAsia"/>
                <w:b/>
                <w:bCs/>
              </w:rPr>
              <w:lastRenderedPageBreak/>
              <w:t>項目</w:t>
            </w:r>
          </w:p>
        </w:tc>
        <w:tc>
          <w:tcPr>
            <w:tcW w:w="2582" w:type="dxa"/>
            <w:shd w:val="clear" w:color="auto" w:fill="FFFF99"/>
            <w:vAlign w:val="center"/>
          </w:tcPr>
          <w:p w:rsidR="00477D42" w:rsidRPr="00486DDC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5056" w:type="dxa"/>
            <w:shd w:val="clear" w:color="auto" w:fill="FFFF99"/>
            <w:vAlign w:val="center"/>
          </w:tcPr>
          <w:p w:rsidR="00477D42" w:rsidRPr="00486DDC" w:rsidRDefault="00477D42" w:rsidP="00C3753B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判定</w:t>
            </w:r>
            <w:r w:rsidRPr="00486DDC">
              <w:rPr>
                <w:rFonts w:hint="eastAsia"/>
                <w:b/>
                <w:bCs/>
              </w:rPr>
              <w:t>標準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E7B00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稽核資料產生</w:t>
            </w:r>
            <w:r w:rsidRPr="008247E5">
              <w:rPr>
                <w:rFonts w:hint="eastAsia"/>
              </w:rPr>
              <w:t>(</w:t>
            </w:r>
            <w:r w:rsidRPr="008247E5">
              <w:t>Audit data generation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9D7D84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</w:rPr>
              <w:t>是否依據</w:t>
            </w:r>
            <w:r w:rsidRPr="00EA4864">
              <w:rPr>
                <w:rFonts w:hint="eastAsia"/>
              </w:rPr>
              <w:t>定義</w:t>
            </w:r>
            <w:r>
              <w:rPr>
                <w:rFonts w:hint="eastAsia"/>
              </w:rPr>
              <w:t>之</w:t>
            </w:r>
            <w:r w:rsidRPr="00EA4864">
              <w:rPr>
                <w:rFonts w:hint="eastAsia"/>
              </w:rPr>
              <w:t>稽核事件等級</w:t>
            </w:r>
            <w:r>
              <w:rPr>
                <w:rFonts w:hint="eastAsia"/>
              </w:rPr>
              <w:t>產生</w:t>
            </w:r>
            <w:r w:rsidRPr="00EA4864">
              <w:rPr>
                <w:rFonts w:hint="eastAsia"/>
              </w:rPr>
              <w:t>稽核資料</w:t>
            </w:r>
            <w:r>
              <w:rPr>
                <w:rFonts w:hint="eastAsia"/>
              </w:rPr>
              <w:t>，</w:t>
            </w:r>
            <w:r w:rsidRPr="00EA4864">
              <w:rPr>
                <w:rFonts w:hint="eastAsia"/>
              </w:rPr>
              <w:t>並記錄</w:t>
            </w:r>
            <w:r>
              <w:rPr>
                <w:rFonts w:hint="eastAsia"/>
              </w:rPr>
              <w:t>於稽核</w:t>
            </w:r>
            <w:r w:rsidRPr="00EA4864">
              <w:rPr>
                <w:rFonts w:hint="eastAsia"/>
              </w:rPr>
              <w:t>資料</w:t>
            </w:r>
            <w:r>
              <w:rPr>
                <w:rFonts w:hint="eastAsia"/>
              </w:rPr>
              <w:t>庫。</w:t>
            </w:r>
          </w:p>
        </w:tc>
        <w:tc>
          <w:tcPr>
            <w:tcW w:w="5056" w:type="dxa"/>
          </w:tcPr>
          <w:p w:rsidR="00477D42" w:rsidRPr="00BE382D" w:rsidRDefault="00477D42" w:rsidP="00C3753B">
            <w:pPr>
              <w:ind w:left="280" w:rightChars="52" w:right="146" w:hangingChars="100" w:hanging="280"/>
            </w:pPr>
            <w:r>
              <w:t>1.</w:t>
            </w: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</w:t>
            </w:r>
            <w:r w:rsidRPr="00BE382D">
              <w:rPr>
                <w:rFonts w:hint="eastAsia"/>
              </w:rPr>
              <w:t>下</w:t>
            </w:r>
            <w:r>
              <w:rPr>
                <w:rFonts w:hint="eastAsia"/>
              </w:rPr>
              <w:t>列</w:t>
            </w:r>
            <w:r w:rsidRPr="00BE382D">
              <w:rPr>
                <w:rFonts w:hint="eastAsia"/>
              </w:rPr>
              <w:t>可稽核事件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稽核紀錄：</w:t>
            </w:r>
          </w:p>
          <w:p w:rsidR="00477D42" w:rsidRDefault="00477D42" w:rsidP="00C3753B">
            <w:pPr>
              <w:numPr>
                <w:ilvl w:val="0"/>
                <w:numId w:val="20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BE382D">
              <w:rPr>
                <w:rFonts w:hint="eastAsia"/>
              </w:rPr>
              <w:t>稽核功能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啟動與關閉</w:t>
            </w:r>
          </w:p>
          <w:p w:rsidR="00477D42" w:rsidRPr="00D05602" w:rsidRDefault="00477D42" w:rsidP="00C3753B">
            <w:pPr>
              <w:numPr>
                <w:ilvl w:val="0"/>
                <w:numId w:val="20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系統存取設備</w:t>
            </w:r>
          </w:p>
          <w:p w:rsidR="00477D42" w:rsidRPr="00D05602" w:rsidRDefault="00477D42" w:rsidP="00C3753B">
            <w:pPr>
              <w:numPr>
                <w:ilvl w:val="0"/>
                <w:numId w:val="20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系統資料存取</w:t>
            </w:r>
          </w:p>
          <w:p w:rsidR="00477D42" w:rsidRPr="00D05602" w:rsidRDefault="00477D42" w:rsidP="00C3753B">
            <w:pPr>
              <w:numPr>
                <w:ilvl w:val="0"/>
                <w:numId w:val="20"/>
              </w:numPr>
              <w:tabs>
                <w:tab w:val="clear" w:pos="168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其他（自行列舉）</w:t>
            </w:r>
          </w:p>
          <w:p w:rsidR="00477D42" w:rsidRPr="00D05602" w:rsidRDefault="00477D42" w:rsidP="00C3753B">
            <w:pPr>
              <w:ind w:left="280" w:hangingChars="100" w:hanging="280"/>
            </w:pPr>
            <w:r w:rsidRPr="00D05602">
              <w:rPr>
                <w:rFonts w:hint="eastAsia"/>
              </w:rPr>
              <w:t>2.</w:t>
            </w:r>
            <w:r w:rsidRPr="00D05602">
              <w:rPr>
                <w:rFonts w:hint="eastAsia"/>
              </w:rPr>
              <w:t>每個稽核紀錄至少應具備下列資訊：</w:t>
            </w:r>
          </w:p>
          <w:p w:rsidR="00477D42" w:rsidRPr="00D05602" w:rsidRDefault="00477D42" w:rsidP="00C3753B">
            <w:pPr>
              <w:numPr>
                <w:ilvl w:val="0"/>
                <w:numId w:val="41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事件日期及時間</w:t>
            </w:r>
          </w:p>
          <w:p w:rsidR="00477D42" w:rsidRPr="00D05602" w:rsidRDefault="00477D42" w:rsidP="00C3753B">
            <w:pPr>
              <w:numPr>
                <w:ilvl w:val="0"/>
                <w:numId w:val="41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事件型式</w:t>
            </w:r>
          </w:p>
          <w:p w:rsidR="00477D42" w:rsidRPr="00D05602" w:rsidRDefault="00477D42" w:rsidP="00C3753B">
            <w:pPr>
              <w:numPr>
                <w:ilvl w:val="0"/>
                <w:numId w:val="41"/>
              </w:numPr>
              <w:tabs>
                <w:tab w:val="clear" w:pos="1320"/>
                <w:tab w:val="num" w:pos="846"/>
              </w:tabs>
              <w:ind w:left="846" w:hanging="540"/>
              <w:rPr>
                <w:rFonts w:hint="eastAsia"/>
              </w:rPr>
            </w:pPr>
            <w:r w:rsidRPr="00D05602">
              <w:rPr>
                <w:rFonts w:hint="eastAsia"/>
              </w:rPr>
              <w:t>主體識別碼及事件結果</w:t>
            </w:r>
            <w:r w:rsidRPr="00D05602"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成功或失效</w:t>
            </w:r>
            <w:r w:rsidRPr="00D05602">
              <w:rPr>
                <w:rFonts w:hint="eastAsia"/>
              </w:rPr>
              <w:t>)</w:t>
            </w:r>
            <w:r w:rsidRPr="00D05602">
              <w:rPr>
                <w:rFonts w:hint="eastAsia"/>
              </w:rPr>
              <w:t>。</w:t>
            </w:r>
          </w:p>
          <w:p w:rsidR="00477D42" w:rsidRPr="009D7D84" w:rsidRDefault="00477D42" w:rsidP="00C3753B">
            <w:pPr>
              <w:ind w:left="280" w:hangingChars="100" w:hanging="2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針對本判定標準第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(1)~(3)</w:t>
            </w:r>
            <w:r>
              <w:rPr>
                <w:rFonts w:hint="eastAsia"/>
              </w:rPr>
              <w:t>所列舉的稽核事件，進行安全功能需求</w:t>
            </w:r>
            <w:r>
              <w:rPr>
                <w:rFonts w:hint="eastAsia"/>
              </w:rPr>
              <w:t>(SFR)</w:t>
            </w:r>
            <w:r>
              <w:rPr>
                <w:rFonts w:hint="eastAsia"/>
              </w:rPr>
              <w:t>與可稽核事件之對應。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D05602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DF3C2C">
              <w:rPr>
                <w:rFonts w:hint="eastAsia"/>
              </w:rPr>
              <w:t>使用者身分關聯</w:t>
            </w:r>
            <w:r w:rsidRPr="008247E5">
              <w:rPr>
                <w:rFonts w:hint="eastAsia"/>
              </w:rPr>
              <w:t>(</w:t>
            </w:r>
            <w:r w:rsidRPr="00DD7100">
              <w:t xml:space="preserve">User Identity </w:t>
            </w:r>
            <w:r w:rsidRPr="00DD7100">
              <w:lastRenderedPageBreak/>
              <w:t>Association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Default="00477D42" w:rsidP="00C3753B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lastRenderedPageBreak/>
              <w:t>設備是否能建立稽核事件與使用者的關聯</w:t>
            </w:r>
          </w:p>
        </w:tc>
        <w:tc>
          <w:tcPr>
            <w:tcW w:w="5056" w:type="dxa"/>
          </w:tcPr>
          <w:p w:rsidR="00477D42" w:rsidRDefault="00477D42" w:rsidP="00C3753B">
            <w:pPr>
              <w:rPr>
                <w:rFonts w:hint="eastAsia"/>
              </w:rPr>
            </w:pPr>
            <w:r w:rsidRPr="00D05602">
              <w:t>設備安全</w:t>
            </w:r>
            <w:r w:rsidRPr="00D05602">
              <w:rPr>
                <w:rFonts w:hint="eastAsia"/>
              </w:rPr>
              <w:t>功能</w:t>
            </w:r>
            <w:r>
              <w:rPr>
                <w:rFonts w:hint="eastAsia"/>
              </w:rPr>
              <w:t>(TSF)</w:t>
            </w:r>
            <w:r w:rsidRPr="00D05602">
              <w:rPr>
                <w:rFonts w:hint="eastAsia"/>
              </w:rPr>
              <w:t>應能夠將每個可稽核事件與引發該事件之使用者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E7B00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lastRenderedPageBreak/>
              <w:t>稽核審查</w:t>
            </w:r>
            <w:r w:rsidRPr="008247E5">
              <w:rPr>
                <w:rFonts w:hint="eastAsia"/>
              </w:rPr>
              <w:t>(</w:t>
            </w:r>
            <w:r w:rsidRPr="008247E5">
              <w:t>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9D7D84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D05602">
              <w:rPr>
                <w:rFonts w:hint="eastAsia"/>
              </w:rPr>
              <w:t>是否</w:t>
            </w:r>
            <w:r>
              <w:rPr>
                <w:rFonts w:hint="eastAsia"/>
              </w:rPr>
              <w:t>具備審查稽核紀錄的功能</w:t>
            </w:r>
          </w:p>
        </w:tc>
        <w:tc>
          <w:tcPr>
            <w:tcW w:w="5056" w:type="dxa"/>
          </w:tcPr>
          <w:p w:rsidR="00477D42" w:rsidRDefault="00477D42" w:rsidP="00C3753B">
            <w:pPr>
              <w:numPr>
                <w:ilvl w:val="0"/>
                <w:numId w:val="44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可由被授權的管理者審核稽核紀錄</w:t>
            </w:r>
          </w:p>
          <w:p w:rsidR="00477D42" w:rsidRPr="009D7D84" w:rsidRDefault="00477D42" w:rsidP="00C3753B">
            <w:pPr>
              <w:numPr>
                <w:ilvl w:val="0"/>
                <w:numId w:val="44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稽核紀錄需可由人員辨讀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92F15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受限制之稽核審查</w:t>
            </w:r>
            <w:r w:rsidRPr="008247E5">
              <w:rPr>
                <w:rFonts w:hint="eastAsia"/>
              </w:rPr>
              <w:t>(</w:t>
            </w:r>
            <w:r w:rsidRPr="008247E5">
              <w:t>Restricted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</w:rPr>
              <w:t>稽核紀錄是否僅由</w:t>
            </w:r>
            <w:r w:rsidRPr="00EA4864">
              <w:rPr>
                <w:rFonts w:hint="eastAsia"/>
              </w:rPr>
              <w:t>被識別的使用者</w:t>
            </w:r>
            <w:r>
              <w:rPr>
                <w:rFonts w:hint="eastAsia"/>
              </w:rPr>
              <w:t>進行審查</w:t>
            </w:r>
            <w:r w:rsidRPr="00EA4864">
              <w:rPr>
                <w:rFonts w:hint="eastAsia"/>
              </w:rPr>
              <w:t>，</w:t>
            </w:r>
            <w:r>
              <w:rPr>
                <w:rFonts w:hint="eastAsia"/>
              </w:rPr>
              <w:t>並排除</w:t>
            </w:r>
            <w:r w:rsidRPr="00EA4864">
              <w:rPr>
                <w:rFonts w:hint="eastAsia"/>
              </w:rPr>
              <w:t>其他使用者讀取</w:t>
            </w:r>
            <w:r>
              <w:rPr>
                <w:rFonts w:hint="eastAsia"/>
              </w:rPr>
              <w:t>的可能</w:t>
            </w:r>
            <w:r w:rsidRPr="00EA4864"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477D42" w:rsidRPr="00A92F15" w:rsidDel="00D640E6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應禁止未經授權使用者瀏覽稽核紀錄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92F15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可選取之稽核審查</w:t>
            </w:r>
            <w:r w:rsidRPr="008247E5">
              <w:rPr>
                <w:rFonts w:hint="eastAsia"/>
              </w:rPr>
              <w:t>(</w:t>
            </w:r>
            <w:r w:rsidRPr="008247E5">
              <w:t>Selectable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A92F15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 w:rsidRPr="00A150FB">
              <w:rPr>
                <w:rFonts w:hint="eastAsia"/>
              </w:rPr>
              <w:t>於審查稽核紀錄時，是否能按條件選取要被審查之稽核資料</w:t>
            </w:r>
          </w:p>
        </w:tc>
        <w:tc>
          <w:tcPr>
            <w:tcW w:w="5056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設備安全功能應依據以下事項，提供進行搜尋及排序稽核紀錄的功能：</w:t>
            </w:r>
          </w:p>
          <w:p w:rsidR="00477D42" w:rsidRPr="00A92F15" w:rsidRDefault="00477D42" w:rsidP="00C3753B">
            <w:pPr>
              <w:numPr>
                <w:ilvl w:val="0"/>
                <w:numId w:val="42"/>
              </w:numPr>
              <w:tabs>
                <w:tab w:val="num" w:pos="846"/>
              </w:tabs>
              <w:ind w:left="846"/>
              <w:rPr>
                <w:rFonts w:hint="eastAsia"/>
              </w:rPr>
            </w:pPr>
            <w:r w:rsidRPr="00A92F15">
              <w:t>事件日期</w:t>
            </w:r>
            <w:r>
              <w:rPr>
                <w:rFonts w:hint="eastAsia"/>
              </w:rPr>
              <w:t>與時間</w:t>
            </w:r>
          </w:p>
          <w:p w:rsidR="00477D42" w:rsidRPr="00A92F15" w:rsidRDefault="00477D42" w:rsidP="00C3753B">
            <w:pPr>
              <w:numPr>
                <w:ilvl w:val="0"/>
                <w:numId w:val="42"/>
              </w:numPr>
              <w:tabs>
                <w:tab w:val="num" w:pos="846"/>
              </w:tabs>
              <w:ind w:left="846"/>
            </w:pPr>
            <w:r w:rsidRPr="00A92F15">
              <w:t>事件</w:t>
            </w:r>
            <w:r>
              <w:rPr>
                <w:rFonts w:hint="eastAsia"/>
              </w:rPr>
              <w:t>類型</w:t>
            </w:r>
          </w:p>
          <w:p w:rsidR="00477D42" w:rsidRPr="00A92F15" w:rsidRDefault="00477D42" w:rsidP="00C3753B">
            <w:pPr>
              <w:numPr>
                <w:ilvl w:val="0"/>
                <w:numId w:val="42"/>
              </w:numPr>
              <w:tabs>
                <w:tab w:val="num" w:pos="846"/>
              </w:tabs>
              <w:ind w:left="846"/>
              <w:rPr>
                <w:rFonts w:hint="eastAsia"/>
              </w:rPr>
            </w:pPr>
            <w:r>
              <w:rPr>
                <w:rFonts w:hint="eastAsia"/>
              </w:rPr>
              <w:t>主體識別碼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206640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206640">
              <w:rPr>
                <w:rFonts w:hint="eastAsia"/>
              </w:rPr>
              <w:t>稽核資料儲存保護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Protected Audit Trail </w:t>
            </w:r>
            <w:r>
              <w:rPr>
                <w:rFonts w:hint="eastAsia"/>
              </w:rPr>
              <w:lastRenderedPageBreak/>
              <w:t>Storage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206640" w:rsidRDefault="00477D42" w:rsidP="00C3753B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lastRenderedPageBreak/>
              <w:t>如何防止非授權人員竄改或刪除稽核資料。</w:t>
            </w:r>
          </w:p>
        </w:tc>
        <w:tc>
          <w:tcPr>
            <w:tcW w:w="5056" w:type="dxa"/>
          </w:tcPr>
          <w:p w:rsidR="00477D42" w:rsidRPr="00C04470" w:rsidDel="00D640E6" w:rsidRDefault="00477D42" w:rsidP="00C3753B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</w:t>
            </w:r>
            <w:r w:rsidRPr="00206640">
              <w:rPr>
                <w:rFonts w:hint="eastAsia"/>
              </w:rPr>
              <w:t>(TSF)</w:t>
            </w:r>
            <w:r w:rsidRPr="00206640">
              <w:rPr>
                <w:rFonts w:hint="eastAsia"/>
              </w:rPr>
              <w:t>應防止</w:t>
            </w:r>
            <w:r w:rsidRPr="00C04470">
              <w:rPr>
                <w:rFonts w:hint="eastAsia"/>
              </w:rPr>
              <w:t>非授權人員透過安全功能介面竄改或刪除稽核資料。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E7B00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805C4">
              <w:rPr>
                <w:rFonts w:hint="eastAsia"/>
              </w:rPr>
              <w:lastRenderedPageBreak/>
              <w:t>稽核資料漏失之預防</w:t>
            </w:r>
            <w:r w:rsidRPr="008247E5">
              <w:rPr>
                <w:rFonts w:hint="eastAsia"/>
              </w:rPr>
              <w:t>(</w:t>
            </w:r>
            <w:r w:rsidRPr="008247E5">
              <w:t>Prevention of audit data loss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CD126C" w:rsidRDefault="00477D42" w:rsidP="00C3753B">
            <w:pPr>
              <w:rPr>
                <w:rFonts w:hint="eastAsia"/>
              </w:rPr>
            </w:pPr>
            <w:r w:rsidRPr="00B67570">
              <w:rPr>
                <w:rFonts w:hint="eastAsia"/>
                <w:lang/>
              </w:rPr>
              <w:t>設備如何因應稽核</w:t>
            </w:r>
            <w:r w:rsidRPr="00B67570">
              <w:rPr>
                <w:rFonts w:hint="eastAsia"/>
              </w:rPr>
              <w:t>儲存空間耗盡</w:t>
            </w:r>
            <w:r w:rsidRPr="00B67570">
              <w:rPr>
                <w:rFonts w:hint="eastAsia"/>
                <w:lang/>
              </w:rPr>
              <w:t>時之狀況</w:t>
            </w:r>
          </w:p>
        </w:tc>
        <w:tc>
          <w:tcPr>
            <w:tcW w:w="5056" w:type="dxa"/>
          </w:tcPr>
          <w:p w:rsidR="00477D42" w:rsidRDefault="00477D42" w:rsidP="00C3753B">
            <w:pPr>
              <w:numPr>
                <w:ilvl w:val="0"/>
                <w:numId w:val="35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當系統發生稽核紀錄儲存空間耗盡時，除提供系統告警外，設備安全功能應執行下列動作之一，以維持儲存稽核紀錄之功能：</w:t>
            </w:r>
          </w:p>
          <w:p w:rsidR="00477D42" w:rsidRDefault="00477D42" w:rsidP="00C3753B">
            <w:pPr>
              <w:numPr>
                <w:ilvl w:val="0"/>
                <w:numId w:val="45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忽略新增之系統資料</w:t>
            </w:r>
          </w:p>
          <w:p w:rsidR="00477D42" w:rsidRDefault="00477D42" w:rsidP="00C3753B">
            <w:pPr>
              <w:numPr>
                <w:ilvl w:val="0"/>
                <w:numId w:val="45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保護被授權使用者所選擇的系統資料</w:t>
            </w:r>
          </w:p>
          <w:p w:rsidR="00477D42" w:rsidRDefault="00477D42" w:rsidP="00C3753B">
            <w:pPr>
              <w:numPr>
                <w:ilvl w:val="0"/>
                <w:numId w:val="45"/>
              </w:numPr>
              <w:ind w:left="601" w:hanging="284"/>
              <w:rPr>
                <w:rFonts w:hint="eastAsia"/>
              </w:rPr>
            </w:pPr>
            <w:r>
              <w:rPr>
                <w:rFonts w:hint="eastAsia"/>
              </w:rPr>
              <w:t>每筆最新的系統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必須從最舊的系統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開始覆蓋</w:t>
            </w:r>
          </w:p>
          <w:p w:rsidR="00477D42" w:rsidRDefault="00477D42" w:rsidP="00C3753B">
            <w:pPr>
              <w:numPr>
                <w:ilvl w:val="0"/>
                <w:numId w:val="36"/>
              </w:numPr>
              <w:rPr>
                <w:rFonts w:hint="eastAsia"/>
              </w:rPr>
            </w:pPr>
            <w:r>
              <w:rPr>
                <w:rFonts w:hint="eastAsia"/>
              </w:rPr>
              <w:t>當系統發生稽核紀錄儲存空間耗盡前，應以下列資訊之一告警管理者：</w:t>
            </w:r>
          </w:p>
          <w:p w:rsidR="00477D42" w:rsidRDefault="00477D42" w:rsidP="00C3753B">
            <w:pPr>
              <w:numPr>
                <w:ilvl w:val="0"/>
                <w:numId w:val="46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儲存空間剩餘使用時間</w:t>
            </w:r>
          </w:p>
          <w:p w:rsidR="00477D42" w:rsidRDefault="00477D42" w:rsidP="00C3753B">
            <w:pPr>
              <w:numPr>
                <w:ilvl w:val="0"/>
                <w:numId w:val="46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儲存空間剩餘可記錄筆數</w:t>
            </w:r>
          </w:p>
          <w:p w:rsidR="00477D42" w:rsidRPr="009D7D84" w:rsidRDefault="00477D42" w:rsidP="00C3753B">
            <w:pPr>
              <w:numPr>
                <w:ilvl w:val="0"/>
                <w:numId w:val="46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儲存空間剩餘百分比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9C6EED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C6EED">
              <w:rPr>
                <w:rFonts w:hint="eastAsia"/>
              </w:rPr>
              <w:t>防毒</w:t>
            </w:r>
            <w:r>
              <w:rPr>
                <w:rFonts w:hint="eastAsia"/>
              </w:rPr>
              <w:t>措施</w:t>
            </w:r>
            <w:r w:rsidRPr="008247E5">
              <w:rPr>
                <w:rFonts w:hint="eastAsia"/>
              </w:rPr>
              <w:t>(</w:t>
            </w:r>
            <w:r>
              <w:t xml:space="preserve">Anti-Virus </w:t>
            </w:r>
            <w:r>
              <w:lastRenderedPageBreak/>
              <w:t>A</w:t>
            </w:r>
            <w:r>
              <w:rPr>
                <w:rFonts w:hint="eastAsia"/>
              </w:rPr>
              <w:t>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9C6EED" w:rsidRDefault="00477D42" w:rsidP="00C3753B">
            <w:pPr>
              <w:rPr>
                <w:rFonts w:hint="eastAsia"/>
              </w:rPr>
            </w:pPr>
            <w:r w:rsidRPr="009C6EED">
              <w:rPr>
                <w:rFonts w:hint="eastAsia"/>
                <w:lang/>
              </w:rPr>
              <w:lastRenderedPageBreak/>
              <w:t>設備如何進行病毒偵測。</w:t>
            </w:r>
          </w:p>
        </w:tc>
        <w:tc>
          <w:tcPr>
            <w:tcW w:w="5056" w:type="dxa"/>
          </w:tcPr>
          <w:p w:rsidR="00477D42" w:rsidRPr="00C04470" w:rsidRDefault="00477D42" w:rsidP="00C3753B">
            <w:pPr>
              <w:numPr>
                <w:ilvl w:val="0"/>
                <w:numId w:val="34"/>
              </w:numPr>
              <w:tabs>
                <w:tab w:val="clear" w:pos="360"/>
                <w:tab w:val="num" w:pos="432"/>
                <w:tab w:val="num" w:pos="2521"/>
              </w:tabs>
              <w:ind w:left="432" w:hanging="432"/>
            </w:pPr>
            <w:r w:rsidRPr="00C04470">
              <w:t>設備安全功能</w:t>
            </w:r>
            <w:r w:rsidRPr="00C04470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</w:t>
            </w:r>
            <w:r w:rsidRPr="00C04470">
              <w:t>偵測病毒，並</w:t>
            </w:r>
            <w:r w:rsidRPr="00C04470">
              <w:rPr>
                <w:rFonts w:hint="eastAsia"/>
              </w:rPr>
              <w:t>執行</w:t>
            </w:r>
            <w:r w:rsidRPr="00C04470">
              <w:t>下列</w:t>
            </w:r>
            <w:r w:rsidRPr="00C04470">
              <w:rPr>
                <w:rFonts w:hint="eastAsia"/>
              </w:rPr>
              <w:t>措施之一</w:t>
            </w:r>
            <w:r w:rsidRPr="00C04470">
              <w:t>：</w:t>
            </w:r>
          </w:p>
          <w:p w:rsidR="00477D42" w:rsidRPr="00C04470" w:rsidRDefault="00477D42" w:rsidP="00C3753B">
            <w:pPr>
              <w:numPr>
                <w:ilvl w:val="2"/>
                <w:numId w:val="18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C04470">
              <w:rPr>
                <w:rFonts w:hint="eastAsia"/>
              </w:rPr>
              <w:lastRenderedPageBreak/>
              <w:t>清除</w:t>
            </w:r>
            <w:r w:rsidRPr="00C04470">
              <w:t>病毒</w:t>
            </w:r>
          </w:p>
          <w:p w:rsidR="00477D42" w:rsidRPr="009C6EED" w:rsidRDefault="00477D42" w:rsidP="00C3753B">
            <w:pPr>
              <w:numPr>
                <w:ilvl w:val="2"/>
                <w:numId w:val="18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C04470">
              <w:t>隔離</w:t>
            </w:r>
            <w:r>
              <w:rPr>
                <w:rFonts w:hint="eastAsia"/>
              </w:rPr>
              <w:t>病毒</w:t>
            </w:r>
          </w:p>
          <w:p w:rsidR="00477D42" w:rsidRPr="00C04470" w:rsidRDefault="00477D42" w:rsidP="00C3753B">
            <w:pPr>
              <w:numPr>
                <w:ilvl w:val="2"/>
                <w:numId w:val="18"/>
              </w:numPr>
              <w:tabs>
                <w:tab w:val="clear" w:pos="1680"/>
                <w:tab w:val="num" w:pos="846"/>
              </w:tabs>
              <w:ind w:left="846" w:hanging="360"/>
            </w:pPr>
            <w:r w:rsidRPr="009C6EED">
              <w:t>其他</w:t>
            </w:r>
            <w:r w:rsidRPr="009C6EED">
              <w:rPr>
                <w:rFonts w:hint="eastAsia"/>
              </w:rPr>
              <w:t>(</w:t>
            </w:r>
            <w:r w:rsidRPr="009C6EED">
              <w:rPr>
                <w:rFonts w:hint="eastAsia"/>
              </w:rPr>
              <w:t>自行列舉</w:t>
            </w:r>
            <w:r w:rsidRPr="009C6EED">
              <w:rPr>
                <w:rFonts w:hint="eastAsia"/>
              </w:rPr>
              <w:t>)</w:t>
            </w:r>
          </w:p>
          <w:p w:rsidR="00477D42" w:rsidRPr="00C04470" w:rsidDel="00D640E6" w:rsidRDefault="00477D42" w:rsidP="00C3753B">
            <w:pPr>
              <w:numPr>
                <w:ilvl w:val="0"/>
                <w:numId w:val="34"/>
              </w:numPr>
              <w:tabs>
                <w:tab w:val="clear" w:pos="360"/>
                <w:tab w:val="num" w:pos="432"/>
                <w:tab w:val="num" w:pos="2521"/>
              </w:tabs>
              <w:ind w:left="432" w:hanging="432"/>
              <w:rPr>
                <w:rFonts w:hint="eastAsia"/>
              </w:rPr>
            </w:pPr>
            <w:r w:rsidRPr="00C04470">
              <w:t>設備安全功能</w:t>
            </w:r>
            <w:r w:rsidRPr="00C04470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</w:t>
            </w:r>
            <w:r w:rsidRPr="00C04470">
              <w:t>監控企圖透過遠端</w:t>
            </w:r>
            <w:r w:rsidRPr="00C04470">
              <w:t>TCP</w:t>
            </w:r>
            <w:r w:rsidRPr="00C04470">
              <w:t>、</w:t>
            </w:r>
            <w:r w:rsidRPr="00C04470">
              <w:t>UDP</w:t>
            </w:r>
            <w:r w:rsidRPr="00C04470">
              <w:t>、</w:t>
            </w:r>
            <w:r w:rsidRPr="00C04470">
              <w:t>SMTP</w:t>
            </w:r>
            <w:r w:rsidRPr="00C04470">
              <w:t>協定</w:t>
            </w:r>
            <w:r w:rsidRPr="00C04470">
              <w:rPr>
                <w:rFonts w:hint="eastAsia"/>
              </w:rPr>
              <w:t>進行</w:t>
            </w:r>
            <w:r w:rsidRPr="00C04470">
              <w:t>非授權之程序</w:t>
            </w:r>
            <w:r w:rsidRPr="00C04470">
              <w:rPr>
                <w:rFonts w:hint="eastAsia"/>
              </w:rPr>
              <w:t>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887D0C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C04470">
              <w:rPr>
                <w:rFonts w:hint="eastAsia"/>
              </w:rPr>
              <w:lastRenderedPageBreak/>
              <w:t>防毒告</w:t>
            </w:r>
            <w:r w:rsidRPr="00887D0C">
              <w:rPr>
                <w:rFonts w:hint="eastAsia"/>
              </w:rPr>
              <w:t>警</w:t>
            </w:r>
            <w:r w:rsidRPr="008247E5">
              <w:rPr>
                <w:rFonts w:hint="eastAsia"/>
              </w:rPr>
              <w:t>(</w:t>
            </w:r>
            <w:r w:rsidRPr="00B16BAC">
              <w:t>Anti-Virus Alerts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C04470" w:rsidRDefault="00477D42" w:rsidP="00C3753B">
            <w:pPr>
              <w:rPr>
                <w:rFonts w:hint="eastAsia"/>
              </w:rPr>
            </w:pPr>
            <w:r w:rsidRPr="00887D0C">
              <w:rPr>
                <w:rFonts w:hint="eastAsia"/>
                <w:lang/>
              </w:rPr>
              <w:t>設備如何進行告警</w:t>
            </w:r>
          </w:p>
        </w:tc>
        <w:tc>
          <w:tcPr>
            <w:tcW w:w="5056" w:type="dxa"/>
          </w:tcPr>
          <w:p w:rsidR="00477D42" w:rsidRPr="00C04470" w:rsidRDefault="00477D42" w:rsidP="00C3753B">
            <w:pPr>
              <w:numPr>
                <w:ilvl w:val="0"/>
                <w:numId w:val="37"/>
              </w:numPr>
            </w:pPr>
            <w:r w:rsidRPr="00C04470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t>偵測到病毒時，</w:t>
            </w:r>
            <w:r w:rsidRPr="00887D0C">
              <w:rPr>
                <w:rFonts w:hint="eastAsia"/>
              </w:rPr>
              <w:t>應發出</w:t>
            </w:r>
            <w:r w:rsidRPr="00887D0C">
              <w:t>警示訊息</w:t>
            </w:r>
            <w:r w:rsidRPr="00887D0C">
              <w:rPr>
                <w:rFonts w:hint="eastAsia"/>
              </w:rPr>
              <w:t>，內容應包含</w:t>
            </w:r>
            <w:r w:rsidRPr="00C04470">
              <w:t>病毒資訊與</w:t>
            </w:r>
            <w:r w:rsidRPr="00C04470">
              <w:rPr>
                <w:rFonts w:hint="eastAsia"/>
              </w:rPr>
              <w:t>處置</w:t>
            </w:r>
            <w:r w:rsidRPr="00C04470">
              <w:t>措施。</w:t>
            </w:r>
          </w:p>
          <w:p w:rsidR="00477D42" w:rsidRPr="00C04470" w:rsidDel="00D640E6" w:rsidRDefault="00477D42" w:rsidP="00C3753B">
            <w:pPr>
              <w:numPr>
                <w:ilvl w:val="0"/>
                <w:numId w:val="37"/>
              </w:numPr>
              <w:rPr>
                <w:rFonts w:hint="eastAsia"/>
              </w:rPr>
            </w:pPr>
            <w:r w:rsidRPr="00C04470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rPr>
                <w:rFonts w:hint="eastAsia"/>
              </w:rPr>
              <w:t>應</w:t>
            </w:r>
            <w:r w:rsidRPr="00887D0C">
              <w:t>持續提供警示訊息，直到使用者</w:t>
            </w:r>
            <w:r>
              <w:rPr>
                <w:rFonts w:hint="eastAsia"/>
              </w:rPr>
              <w:t>與管理者</w:t>
            </w:r>
            <w:r w:rsidRPr="00887D0C">
              <w:t>有所</w:t>
            </w:r>
            <w:r w:rsidRPr="00887D0C">
              <w:rPr>
                <w:rFonts w:hint="eastAsia"/>
              </w:rPr>
              <w:t>回應</w:t>
            </w:r>
            <w:r w:rsidRPr="00887D0C">
              <w:t>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4C6B57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密碼操作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Cryptographic Operation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4C6B57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 w:rsidRPr="004C6B57">
              <w:rPr>
                <w:rFonts w:hint="eastAsia"/>
              </w:rPr>
              <w:t>系統如何確保病毒特徵檔之完整性</w:t>
            </w:r>
          </w:p>
        </w:tc>
        <w:tc>
          <w:tcPr>
            <w:tcW w:w="5056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 w:rsidRPr="004C6B57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應提供演算法產生簽章，</w:t>
            </w:r>
            <w:r>
              <w:rPr>
                <w:rFonts w:hint="eastAsia"/>
              </w:rPr>
              <w:t>包含演算法所屬標準及其金鑰長度，</w:t>
            </w:r>
            <w:r w:rsidRPr="00C04470">
              <w:rPr>
                <w:rFonts w:hint="eastAsia"/>
              </w:rPr>
              <w:t>以確保病毒特徵檔之完整性。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9D7D84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安全功能行為的管理</w:t>
            </w:r>
            <w:r w:rsidRPr="008247E5">
              <w:rPr>
                <w:rFonts w:hint="eastAsia"/>
              </w:rPr>
              <w:lastRenderedPageBreak/>
              <w:t>(</w:t>
            </w:r>
            <w:r w:rsidRPr="00C619D3">
              <w:t>Management of security functions behavior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Default="00477D42" w:rsidP="00C3753B">
            <w:pPr>
              <w:adjustRightInd w:val="0"/>
              <w:snapToGrid w:val="0"/>
            </w:pPr>
            <w:r w:rsidRPr="00B67570">
              <w:rPr>
                <w:rFonts w:hint="eastAsia"/>
              </w:rPr>
              <w:lastRenderedPageBreak/>
              <w:t>系統是否具備可以管理安全屬性的功</w:t>
            </w:r>
            <w:r w:rsidRPr="00B67570">
              <w:rPr>
                <w:rFonts w:hint="eastAsia"/>
              </w:rPr>
              <w:lastRenderedPageBreak/>
              <w:t>能</w:t>
            </w:r>
          </w:p>
        </w:tc>
        <w:tc>
          <w:tcPr>
            <w:tcW w:w="5056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 w:rsidRPr="00A92F15">
              <w:rPr>
                <w:rFonts w:hint="eastAsia"/>
              </w:rPr>
              <w:lastRenderedPageBreak/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應提供管理員可啟用或關閉</w:t>
            </w:r>
            <w:r w:rsidRPr="00A92F15">
              <w:rPr>
                <w:rFonts w:hint="eastAsia"/>
              </w:rPr>
              <w:t>下列功能：</w:t>
            </w:r>
          </w:p>
          <w:p w:rsidR="00477D42" w:rsidRPr="00A92F15" w:rsidRDefault="00477D42" w:rsidP="00C3753B">
            <w:pPr>
              <w:pStyle w:val="15alta"/>
              <w:numPr>
                <w:ilvl w:val="1"/>
                <w:numId w:val="38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rPr>
                <w:rFonts w:hint="eastAsia"/>
                <w:lang w:eastAsia="zh-TW"/>
              </w:rPr>
              <w:lastRenderedPageBreak/>
              <w:t>稽核</w:t>
            </w:r>
          </w:p>
          <w:p w:rsidR="00477D42" w:rsidRPr="00A92F15" w:rsidRDefault="00477D42" w:rsidP="00C3753B">
            <w:pPr>
              <w:pStyle w:val="15alta"/>
              <w:numPr>
                <w:ilvl w:val="1"/>
                <w:numId w:val="38"/>
              </w:numPr>
              <w:spacing w:afterLines="0"/>
              <w:ind w:leftChars="0" w:left="839" w:hanging="357"/>
              <w:rPr>
                <w:lang w:eastAsia="zh-TW"/>
              </w:rPr>
            </w:pPr>
            <w:r w:rsidRPr="00A92F15">
              <w:rPr>
                <w:rFonts w:hint="eastAsia"/>
              </w:rPr>
              <w:t>即時病毒</w:t>
            </w:r>
            <w:r>
              <w:rPr>
                <w:rFonts w:hint="eastAsia"/>
              </w:rPr>
              <w:t>偵測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71682B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76079D">
              <w:rPr>
                <w:rFonts w:hint="eastAsia"/>
              </w:rPr>
              <w:lastRenderedPageBreak/>
              <w:t>安全功能</w:t>
            </w:r>
            <w:r w:rsidRPr="0080142F">
              <w:rPr>
                <w:rFonts w:hint="eastAsia"/>
              </w:rPr>
              <w:t>資料管理</w:t>
            </w:r>
            <w:r w:rsidRPr="008247E5">
              <w:rPr>
                <w:rFonts w:hint="eastAsia"/>
              </w:rPr>
              <w:t>(</w:t>
            </w:r>
            <w:r w:rsidRPr="008247E5">
              <w:t>Management of TSF data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是否准許被授權的使用者管理設備之安全功能資料。</w:t>
            </w:r>
          </w:p>
        </w:tc>
        <w:tc>
          <w:tcPr>
            <w:tcW w:w="5056" w:type="dxa"/>
          </w:tcPr>
          <w:p w:rsidR="00477D42" w:rsidRPr="00A92F15" w:rsidRDefault="00477D42" w:rsidP="00C3753B">
            <w:r w:rsidRPr="00A92F15"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、更改或刪除下列事項：</w:t>
            </w:r>
          </w:p>
          <w:p w:rsidR="00477D42" w:rsidRPr="00A92F15" w:rsidRDefault="00477D42" w:rsidP="00C3753B">
            <w:pPr>
              <w:pStyle w:val="15alta"/>
              <w:numPr>
                <w:ilvl w:val="0"/>
                <w:numId w:val="39"/>
              </w:numPr>
              <w:spacing w:afterLines="0"/>
              <w:ind w:leftChars="0" w:left="839" w:hanging="357"/>
              <w:rPr>
                <w:lang w:eastAsia="zh-TW"/>
              </w:rPr>
            </w:pPr>
            <w:r w:rsidRPr="00A92F15">
              <w:rPr>
                <w:lang w:eastAsia="zh-TW"/>
              </w:rPr>
              <w:t>病毒被偵測後所需進行的動作</w:t>
            </w:r>
          </w:p>
          <w:p w:rsidR="00477D42" w:rsidRPr="00A92F15" w:rsidRDefault="00477D42" w:rsidP="00C3753B">
            <w:pPr>
              <w:pStyle w:val="15alta"/>
              <w:numPr>
                <w:ilvl w:val="0"/>
                <w:numId w:val="39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病毒特徵檔</w:t>
            </w:r>
          </w:p>
          <w:p w:rsidR="00477D42" w:rsidRPr="00A92F15" w:rsidDel="00D640E6" w:rsidRDefault="00477D42" w:rsidP="00C3753B">
            <w:pPr>
              <w:pStyle w:val="15alta"/>
              <w:numPr>
                <w:ilvl w:val="0"/>
                <w:numId w:val="39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t>稽核紀錄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C04470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t>管理功能規格</w:t>
            </w:r>
            <w:r w:rsidRPr="008247E5">
              <w:rPr>
                <w:rFonts w:hint="eastAsia"/>
              </w:rPr>
              <w:t>(</w:t>
            </w:r>
            <w:r w:rsidRPr="004F1633">
              <w:t>Specification of Management Functions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C04470" w:rsidRDefault="00477D42" w:rsidP="00C3753B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如何提供額外的管理功能。</w:t>
            </w:r>
          </w:p>
        </w:tc>
        <w:tc>
          <w:tcPr>
            <w:tcW w:w="5056" w:type="dxa"/>
          </w:tcPr>
          <w:p w:rsidR="00477D42" w:rsidRPr="004C6B57" w:rsidRDefault="00477D42" w:rsidP="00C3753B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4C6B57">
              <w:rPr>
                <w:rFonts w:hint="eastAsia"/>
              </w:rPr>
              <w:t>提供下列管理功能</w:t>
            </w:r>
            <w:r>
              <w:rPr>
                <w:rFonts w:hint="eastAsia"/>
              </w:rPr>
              <w:t>之一</w:t>
            </w:r>
            <w:r w:rsidRPr="004C6B57">
              <w:rPr>
                <w:rFonts w:hint="eastAsia"/>
              </w:rPr>
              <w:t>：</w:t>
            </w:r>
          </w:p>
          <w:p w:rsidR="00477D42" w:rsidRPr="004C6B57" w:rsidRDefault="00477D42" w:rsidP="00C3753B">
            <w:pPr>
              <w:pStyle w:val="15alta"/>
              <w:numPr>
                <w:ilvl w:val="1"/>
                <w:numId w:val="40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設定偵測功能啟用</w:t>
            </w:r>
            <w:r w:rsidRPr="004C6B57">
              <w:rPr>
                <w:rFonts w:hint="eastAsia"/>
                <w:lang w:eastAsia="zh-TW"/>
              </w:rPr>
              <w:t>或關</w:t>
            </w:r>
            <w:r>
              <w:rPr>
                <w:rFonts w:hint="eastAsia"/>
                <w:lang w:eastAsia="zh-TW"/>
              </w:rPr>
              <w:t>閉</w:t>
            </w:r>
          </w:p>
          <w:p w:rsidR="00477D42" w:rsidRPr="004C6B57" w:rsidRDefault="00477D42" w:rsidP="00C3753B">
            <w:pPr>
              <w:pStyle w:val="15alta"/>
              <w:numPr>
                <w:ilvl w:val="1"/>
                <w:numId w:val="40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設定運作模式</w:t>
            </w:r>
          </w:p>
          <w:p w:rsidR="00477D42" w:rsidRPr="004C6B57" w:rsidRDefault="00477D42" w:rsidP="00C3753B">
            <w:pPr>
              <w:pStyle w:val="15alta"/>
              <w:numPr>
                <w:ilvl w:val="1"/>
                <w:numId w:val="40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更新病毒碼</w:t>
            </w:r>
          </w:p>
          <w:p w:rsidR="00477D42" w:rsidRPr="004C6B57" w:rsidRDefault="00477D42" w:rsidP="00C3753B">
            <w:pPr>
              <w:pStyle w:val="15alta"/>
              <w:numPr>
                <w:ilvl w:val="1"/>
                <w:numId w:val="40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回應</w:t>
            </w:r>
            <w:r w:rsidRPr="004C6B57">
              <w:rPr>
                <w:rFonts w:hint="eastAsia"/>
                <w:lang w:eastAsia="zh-TW"/>
              </w:rPr>
              <w:t>警示訊息</w:t>
            </w:r>
          </w:p>
          <w:p w:rsidR="00477D42" w:rsidRPr="00C04470" w:rsidDel="00D640E6" w:rsidRDefault="00477D42" w:rsidP="00C3753B">
            <w:pPr>
              <w:pStyle w:val="15alta"/>
              <w:numPr>
                <w:ilvl w:val="1"/>
                <w:numId w:val="40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</w:rPr>
              <w:t>瀏覽稽核紀錄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E7B00" w:rsidRDefault="00477D42" w:rsidP="00C3753B">
            <w:pPr>
              <w:numPr>
                <w:ilvl w:val="0"/>
                <w:numId w:val="43"/>
              </w:num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left"/>
            </w:pPr>
            <w:r w:rsidRPr="009D7D84">
              <w:rPr>
                <w:rFonts w:hint="eastAsia"/>
              </w:rPr>
              <w:t>安全角色</w:t>
            </w:r>
            <w:r w:rsidRPr="008247E5">
              <w:rPr>
                <w:rFonts w:hint="eastAsia"/>
              </w:rPr>
              <w:lastRenderedPageBreak/>
              <w:t>(</w:t>
            </w:r>
            <w:r w:rsidRPr="008247E5">
              <w:t>Security roles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9D7D84" w:rsidRDefault="00477D42" w:rsidP="00C3753B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lastRenderedPageBreak/>
              <w:t>是否能規定設備能</w:t>
            </w:r>
            <w:r w:rsidRPr="00B67570">
              <w:rPr>
                <w:rFonts w:hint="eastAsia"/>
              </w:rPr>
              <w:lastRenderedPageBreak/>
              <w:t>識別之安全角色。</w:t>
            </w:r>
          </w:p>
        </w:tc>
        <w:tc>
          <w:tcPr>
            <w:tcW w:w="5056" w:type="dxa"/>
          </w:tcPr>
          <w:p w:rsidR="00477D42" w:rsidRDefault="00477D42" w:rsidP="00C3753B">
            <w:pPr>
              <w:numPr>
                <w:ilvl w:val="0"/>
                <w:numId w:val="47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設備安全功能應維護以下</w:t>
            </w:r>
            <w:r w:rsidRPr="00141065">
              <w:rPr>
                <w:rFonts w:hint="eastAsia"/>
              </w:rPr>
              <w:t>安全角</w:t>
            </w:r>
            <w:r w:rsidRPr="00141065">
              <w:rPr>
                <w:rFonts w:hint="eastAsia"/>
              </w:rPr>
              <w:lastRenderedPageBreak/>
              <w:t>色</w:t>
            </w:r>
            <w:r>
              <w:rPr>
                <w:rFonts w:hint="eastAsia"/>
              </w:rPr>
              <w:t>：</w:t>
            </w:r>
          </w:p>
          <w:p w:rsidR="00477D42" w:rsidRPr="00AB0F33" w:rsidRDefault="00477D42" w:rsidP="00C3753B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被授權管理者</w:t>
            </w:r>
          </w:p>
          <w:p w:rsidR="00477D42" w:rsidRPr="00AB0F33" w:rsidRDefault="00477D42" w:rsidP="00C3753B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被授權的系統管理者</w:t>
            </w:r>
          </w:p>
          <w:p w:rsidR="00477D42" w:rsidRDefault="00477D42" w:rsidP="00C3753B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477D42" w:rsidRPr="00A92F15" w:rsidRDefault="00477D42" w:rsidP="00C3753B">
            <w:pPr>
              <w:numPr>
                <w:ilvl w:val="0"/>
                <w:numId w:val="47"/>
              </w:numPr>
              <w:adjustRightInd w:val="0"/>
              <w:snapToGrid w:val="0"/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應可定義使用者</w:t>
            </w:r>
            <w:r w:rsidRPr="00672E64">
              <w:rPr>
                <w:rFonts w:hint="eastAsia"/>
              </w:rPr>
              <w:t>與</w:t>
            </w:r>
            <w:r>
              <w:rPr>
                <w:rFonts w:hint="eastAsia"/>
              </w:rPr>
              <w:t>其安全</w:t>
            </w:r>
            <w:r w:rsidRPr="00672E64">
              <w:rPr>
                <w:rFonts w:hint="eastAsia"/>
              </w:rPr>
              <w:t>角色</w:t>
            </w:r>
            <w:r>
              <w:rPr>
                <w:rFonts w:hint="eastAsia"/>
              </w:rPr>
              <w:t>之關聯</w:t>
            </w:r>
          </w:p>
        </w:tc>
      </w:tr>
    </w:tbl>
    <w:p w:rsidR="00477D42" w:rsidRPr="00477D42" w:rsidRDefault="00477D42" w:rsidP="00477D42">
      <w:pPr>
        <w:rPr>
          <w:rFonts w:hint="eastAsia"/>
        </w:rPr>
      </w:pPr>
      <w:bookmarkStart w:id="208" w:name="_Ref294601635"/>
    </w:p>
    <w:p w:rsidR="00477D42" w:rsidRPr="00477D42" w:rsidRDefault="00477D42" w:rsidP="00477D42">
      <w:pPr>
        <w:pStyle w:val="a6"/>
        <w:pageBreakBefore w:val="0"/>
        <w:tabs>
          <w:tab w:val="clear" w:pos="2268"/>
          <w:tab w:val="num" w:pos="1134"/>
        </w:tabs>
        <w:spacing w:afterLines="0"/>
        <w:ind w:left="1418" w:hanging="992"/>
        <w:rPr>
          <w:rFonts w:hint="eastAsia"/>
          <w:b w:val="0"/>
        </w:rPr>
      </w:pPr>
      <w:r w:rsidRPr="00477D42">
        <w:rPr>
          <w:rFonts w:hint="eastAsia"/>
          <w:b w:val="0"/>
        </w:rPr>
        <w:t>安全功能需求之書面審查內容</w:t>
      </w:r>
      <w:r w:rsidRPr="00477D42">
        <w:rPr>
          <w:rFonts w:hint="eastAsia"/>
          <w:b w:val="0"/>
        </w:rPr>
        <w:t>(</w:t>
      </w:r>
      <w:r w:rsidRPr="00477D42">
        <w:rPr>
          <w:rFonts w:hint="eastAsia"/>
          <w:b w:val="0"/>
        </w:rPr>
        <w:t>進階型</w:t>
      </w:r>
      <w:r w:rsidRPr="00477D42">
        <w:rPr>
          <w:rFonts w:hint="eastAsia"/>
          <w:b w:val="0"/>
        </w:rPr>
        <w:t>)</w:t>
      </w:r>
      <w:bookmarkEnd w:id="208"/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457"/>
        <w:gridCol w:w="4800"/>
      </w:tblGrid>
      <w:tr w:rsidR="00477D42" w:rsidRPr="00486DDC" w:rsidTr="00C3753B">
        <w:trPr>
          <w:trHeight w:val="56"/>
          <w:tblHeader/>
        </w:trPr>
        <w:tc>
          <w:tcPr>
            <w:tcW w:w="2268" w:type="dxa"/>
            <w:shd w:val="clear" w:color="auto" w:fill="FFFF99"/>
            <w:vAlign w:val="center"/>
          </w:tcPr>
          <w:p w:rsidR="00477D42" w:rsidRPr="00486DDC" w:rsidRDefault="00477D42" w:rsidP="00C3753B">
            <w:pPr>
              <w:tabs>
                <w:tab w:val="left" w:pos="210"/>
              </w:tabs>
              <w:adjustRightInd w:val="0"/>
              <w:snapToGrid w:val="0"/>
              <w:ind w:left="224" w:hangingChars="80" w:hanging="224"/>
              <w:jc w:val="center"/>
              <w:rPr>
                <w:b/>
                <w:bCs/>
              </w:rPr>
            </w:pPr>
            <w:r w:rsidRPr="00486DDC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2582" w:type="dxa"/>
            <w:shd w:val="clear" w:color="auto" w:fill="FFFF99"/>
            <w:vAlign w:val="center"/>
          </w:tcPr>
          <w:p w:rsidR="00477D42" w:rsidRPr="00486DDC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5056" w:type="dxa"/>
            <w:shd w:val="clear" w:color="auto" w:fill="FFFF99"/>
            <w:vAlign w:val="center"/>
          </w:tcPr>
          <w:p w:rsidR="00477D42" w:rsidRPr="00486DDC" w:rsidRDefault="00477D42" w:rsidP="00C3753B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判定</w:t>
            </w:r>
            <w:r w:rsidRPr="00486DDC">
              <w:rPr>
                <w:rFonts w:hint="eastAsia"/>
                <w:b/>
                <w:bCs/>
              </w:rPr>
              <w:t>標準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E7B00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稽核資料產生</w:t>
            </w:r>
            <w:r w:rsidRPr="008247E5">
              <w:rPr>
                <w:rFonts w:hint="eastAsia"/>
              </w:rPr>
              <w:t>(</w:t>
            </w:r>
            <w:r w:rsidRPr="008247E5">
              <w:t>Audit data generation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9D7D84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</w:rPr>
              <w:t>是否依據</w:t>
            </w:r>
            <w:r w:rsidRPr="00EA4864">
              <w:rPr>
                <w:rFonts w:hint="eastAsia"/>
              </w:rPr>
              <w:t>定義</w:t>
            </w:r>
            <w:r>
              <w:rPr>
                <w:rFonts w:hint="eastAsia"/>
              </w:rPr>
              <w:t>之</w:t>
            </w:r>
            <w:r w:rsidRPr="00EA4864">
              <w:rPr>
                <w:rFonts w:hint="eastAsia"/>
              </w:rPr>
              <w:t>稽核事件等級</w:t>
            </w:r>
            <w:r>
              <w:rPr>
                <w:rFonts w:hint="eastAsia"/>
              </w:rPr>
              <w:t>產生</w:t>
            </w:r>
            <w:r w:rsidRPr="00EA4864">
              <w:rPr>
                <w:rFonts w:hint="eastAsia"/>
              </w:rPr>
              <w:t>稽核資料</w:t>
            </w:r>
            <w:r>
              <w:rPr>
                <w:rFonts w:hint="eastAsia"/>
              </w:rPr>
              <w:t>，</w:t>
            </w:r>
            <w:r w:rsidRPr="00EA4864">
              <w:rPr>
                <w:rFonts w:hint="eastAsia"/>
              </w:rPr>
              <w:t>並記錄</w:t>
            </w:r>
            <w:r>
              <w:rPr>
                <w:rFonts w:hint="eastAsia"/>
              </w:rPr>
              <w:t>於稽核</w:t>
            </w:r>
            <w:r w:rsidRPr="00EA4864">
              <w:rPr>
                <w:rFonts w:hint="eastAsia"/>
              </w:rPr>
              <w:t>資料</w:t>
            </w:r>
            <w:r>
              <w:rPr>
                <w:rFonts w:hint="eastAsia"/>
              </w:rPr>
              <w:t>庫。</w:t>
            </w:r>
          </w:p>
        </w:tc>
        <w:tc>
          <w:tcPr>
            <w:tcW w:w="5056" w:type="dxa"/>
          </w:tcPr>
          <w:p w:rsidR="00477D42" w:rsidRPr="00BE382D" w:rsidRDefault="00477D42" w:rsidP="00C3753B">
            <w:pPr>
              <w:ind w:left="280" w:rightChars="52" w:right="146" w:hangingChars="100" w:hanging="280"/>
            </w:pPr>
            <w:r>
              <w:t>1.</w:t>
            </w: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</w:t>
            </w:r>
            <w:r w:rsidRPr="00BE382D">
              <w:rPr>
                <w:rFonts w:hint="eastAsia"/>
              </w:rPr>
              <w:t>下</w:t>
            </w:r>
            <w:r>
              <w:rPr>
                <w:rFonts w:hint="eastAsia"/>
              </w:rPr>
              <w:t>列</w:t>
            </w:r>
            <w:r w:rsidRPr="00BE382D">
              <w:rPr>
                <w:rFonts w:hint="eastAsia"/>
              </w:rPr>
              <w:t>可稽核事件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稽核紀錄：</w:t>
            </w:r>
          </w:p>
          <w:p w:rsidR="00477D42" w:rsidRDefault="00477D42" w:rsidP="00C3753B">
            <w:pPr>
              <w:numPr>
                <w:ilvl w:val="0"/>
                <w:numId w:val="50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BE382D">
              <w:rPr>
                <w:rFonts w:hint="eastAsia"/>
              </w:rPr>
              <w:t>稽核功能</w:t>
            </w:r>
            <w:r>
              <w:rPr>
                <w:rFonts w:hint="eastAsia"/>
              </w:rPr>
              <w:t>的</w:t>
            </w:r>
            <w:r w:rsidRPr="00BE382D">
              <w:rPr>
                <w:rFonts w:hint="eastAsia"/>
              </w:rPr>
              <w:t>啟動與關閉</w:t>
            </w:r>
          </w:p>
          <w:p w:rsidR="00477D42" w:rsidRPr="00D05602" w:rsidRDefault="00477D42" w:rsidP="00C3753B">
            <w:pPr>
              <w:numPr>
                <w:ilvl w:val="0"/>
                <w:numId w:val="50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系統存取設備</w:t>
            </w:r>
          </w:p>
          <w:p w:rsidR="00477D42" w:rsidRPr="00D05602" w:rsidRDefault="00477D42" w:rsidP="00C3753B">
            <w:pPr>
              <w:numPr>
                <w:ilvl w:val="0"/>
                <w:numId w:val="50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系統資料存取</w:t>
            </w:r>
          </w:p>
          <w:p w:rsidR="00477D42" w:rsidRPr="00D05602" w:rsidRDefault="00477D42" w:rsidP="00C3753B">
            <w:pPr>
              <w:numPr>
                <w:ilvl w:val="0"/>
                <w:numId w:val="50"/>
              </w:numPr>
              <w:tabs>
                <w:tab w:val="clear" w:pos="1320"/>
                <w:tab w:val="num" w:pos="707"/>
              </w:tabs>
              <w:ind w:left="707" w:hanging="392"/>
              <w:rPr>
                <w:rFonts w:hint="eastAsia"/>
              </w:rPr>
            </w:pPr>
            <w:r w:rsidRPr="00D05602"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477D42" w:rsidRPr="00D05602" w:rsidRDefault="00477D42" w:rsidP="00C3753B">
            <w:pPr>
              <w:ind w:left="280" w:hangingChars="100" w:hanging="280"/>
            </w:pPr>
            <w:r w:rsidRPr="00D05602">
              <w:rPr>
                <w:rFonts w:hint="eastAsia"/>
              </w:rPr>
              <w:t>2.</w:t>
            </w:r>
            <w:r w:rsidRPr="00D05602">
              <w:rPr>
                <w:rFonts w:hint="eastAsia"/>
              </w:rPr>
              <w:t>每個稽核紀錄至少應具備下列資訊：</w:t>
            </w:r>
          </w:p>
          <w:p w:rsidR="00477D42" w:rsidRPr="00D05602" w:rsidRDefault="00477D42" w:rsidP="00C3753B">
            <w:pPr>
              <w:numPr>
                <w:ilvl w:val="0"/>
                <w:numId w:val="51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事件日期及時間</w:t>
            </w:r>
          </w:p>
          <w:p w:rsidR="00477D42" w:rsidRPr="00D05602" w:rsidRDefault="00477D42" w:rsidP="00C3753B">
            <w:pPr>
              <w:numPr>
                <w:ilvl w:val="0"/>
                <w:numId w:val="51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lastRenderedPageBreak/>
              <w:t>事件型式</w:t>
            </w:r>
          </w:p>
          <w:p w:rsidR="00477D42" w:rsidRPr="00D05602" w:rsidRDefault="00477D42" w:rsidP="00C3753B">
            <w:pPr>
              <w:numPr>
                <w:ilvl w:val="0"/>
                <w:numId w:val="51"/>
              </w:numPr>
              <w:tabs>
                <w:tab w:val="clear" w:pos="1320"/>
                <w:tab w:val="num" w:pos="679"/>
              </w:tabs>
              <w:ind w:left="693" w:hanging="434"/>
              <w:rPr>
                <w:rFonts w:hint="eastAsia"/>
              </w:rPr>
            </w:pPr>
            <w:r w:rsidRPr="00D05602">
              <w:rPr>
                <w:rFonts w:hint="eastAsia"/>
              </w:rPr>
              <w:t>主體識別碼及事件結果</w:t>
            </w:r>
            <w:r w:rsidRPr="00D05602">
              <w:rPr>
                <w:rFonts w:hint="eastAsia"/>
              </w:rPr>
              <w:t>(</w:t>
            </w:r>
            <w:r w:rsidRPr="00D05602">
              <w:rPr>
                <w:rFonts w:hint="eastAsia"/>
              </w:rPr>
              <w:t>成功或失效</w:t>
            </w:r>
            <w:r w:rsidRPr="00D05602">
              <w:rPr>
                <w:rFonts w:hint="eastAsia"/>
              </w:rPr>
              <w:t>)</w:t>
            </w:r>
            <w:r w:rsidRPr="00D05602">
              <w:rPr>
                <w:rFonts w:hint="eastAsia"/>
              </w:rPr>
              <w:t>。</w:t>
            </w:r>
          </w:p>
          <w:p w:rsidR="00477D42" w:rsidRPr="009D7D84" w:rsidRDefault="00477D42" w:rsidP="00C3753B">
            <w:pPr>
              <w:ind w:left="280" w:hangingChars="100" w:hanging="28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針對本判定標準第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(1)~(3)</w:t>
            </w:r>
            <w:r>
              <w:rPr>
                <w:rFonts w:hint="eastAsia"/>
              </w:rPr>
              <w:t>所列舉的稽核事件，進行安全功能需求</w:t>
            </w:r>
            <w:r>
              <w:rPr>
                <w:rFonts w:hint="eastAsia"/>
              </w:rPr>
              <w:t>(SFR)</w:t>
            </w:r>
            <w:r>
              <w:rPr>
                <w:rFonts w:hint="eastAsia"/>
              </w:rPr>
              <w:t>與可稽核事件之對應。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D05602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DF3C2C">
              <w:rPr>
                <w:rFonts w:hint="eastAsia"/>
              </w:rPr>
              <w:lastRenderedPageBreak/>
              <w:t>使用者身分關聯</w:t>
            </w:r>
            <w:r w:rsidRPr="008247E5">
              <w:rPr>
                <w:rFonts w:hint="eastAsia"/>
              </w:rPr>
              <w:t>(</w:t>
            </w:r>
            <w:r w:rsidRPr="00DD7100">
              <w:t>User Identity Association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Default="00477D42" w:rsidP="00C3753B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設備是否能建立稽核事件與使用者的關聯</w:t>
            </w:r>
          </w:p>
        </w:tc>
        <w:tc>
          <w:tcPr>
            <w:tcW w:w="5056" w:type="dxa"/>
          </w:tcPr>
          <w:p w:rsidR="00477D42" w:rsidRDefault="00477D42" w:rsidP="00C3753B">
            <w:pPr>
              <w:rPr>
                <w:rFonts w:hint="eastAsia"/>
              </w:rPr>
            </w:pPr>
            <w:r w:rsidRPr="00D05602">
              <w:t>設備安全</w:t>
            </w:r>
            <w:r w:rsidRPr="00D05602">
              <w:rPr>
                <w:rFonts w:hint="eastAsia"/>
              </w:rPr>
              <w:t>功能</w:t>
            </w:r>
            <w:r>
              <w:rPr>
                <w:rFonts w:hint="eastAsia"/>
              </w:rPr>
              <w:t>(TSF)</w:t>
            </w:r>
            <w:r w:rsidRPr="00D05602">
              <w:rPr>
                <w:rFonts w:hint="eastAsia"/>
              </w:rPr>
              <w:t>應能夠將每個可稽核事件與引發該事件之使用者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E7B00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稽核審查</w:t>
            </w:r>
            <w:r w:rsidRPr="008247E5">
              <w:rPr>
                <w:rFonts w:hint="eastAsia"/>
              </w:rPr>
              <w:t>(</w:t>
            </w:r>
            <w:r w:rsidRPr="008247E5">
              <w:t>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9D7D84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  <w:r w:rsidRPr="00D05602">
              <w:rPr>
                <w:rFonts w:hint="eastAsia"/>
              </w:rPr>
              <w:t>是否</w:t>
            </w:r>
            <w:r>
              <w:rPr>
                <w:rFonts w:hint="eastAsia"/>
              </w:rPr>
              <w:t>具備審查稽核紀錄的功能</w:t>
            </w:r>
          </w:p>
        </w:tc>
        <w:tc>
          <w:tcPr>
            <w:tcW w:w="5056" w:type="dxa"/>
          </w:tcPr>
          <w:p w:rsidR="00477D42" w:rsidRDefault="00477D42" w:rsidP="00C3753B">
            <w:pPr>
              <w:numPr>
                <w:ilvl w:val="0"/>
                <w:numId w:val="52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可由被授權的管理者審核稽核紀錄</w:t>
            </w:r>
          </w:p>
          <w:p w:rsidR="00477D42" w:rsidRPr="009D7D84" w:rsidRDefault="00477D42" w:rsidP="00C3753B">
            <w:pPr>
              <w:numPr>
                <w:ilvl w:val="0"/>
                <w:numId w:val="52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稽核紀錄需可由人員辨讀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92F15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t>受限制之稽核審查</w:t>
            </w:r>
            <w:r w:rsidRPr="008247E5">
              <w:rPr>
                <w:rFonts w:hint="eastAsia"/>
              </w:rPr>
              <w:t>(</w:t>
            </w:r>
            <w:r w:rsidRPr="008247E5">
              <w:t>Restricted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</w:rPr>
              <w:t>稽核紀錄是否僅由</w:t>
            </w:r>
            <w:r w:rsidRPr="00EA4864">
              <w:rPr>
                <w:rFonts w:hint="eastAsia"/>
              </w:rPr>
              <w:t>被識別的使用者</w:t>
            </w:r>
            <w:r>
              <w:rPr>
                <w:rFonts w:hint="eastAsia"/>
              </w:rPr>
              <w:t>進行審查</w:t>
            </w:r>
            <w:r w:rsidRPr="00EA4864">
              <w:rPr>
                <w:rFonts w:hint="eastAsia"/>
              </w:rPr>
              <w:t>，</w:t>
            </w:r>
            <w:r>
              <w:rPr>
                <w:rFonts w:hint="eastAsia"/>
              </w:rPr>
              <w:t>並排除</w:t>
            </w:r>
            <w:r w:rsidRPr="00EA4864">
              <w:rPr>
                <w:rFonts w:hint="eastAsia"/>
              </w:rPr>
              <w:t>其他使用者讀取</w:t>
            </w:r>
            <w:r>
              <w:rPr>
                <w:rFonts w:hint="eastAsia"/>
              </w:rPr>
              <w:t>的可</w:t>
            </w:r>
            <w:r>
              <w:rPr>
                <w:rFonts w:hint="eastAsia"/>
              </w:rPr>
              <w:lastRenderedPageBreak/>
              <w:t>能</w:t>
            </w:r>
            <w:r w:rsidRPr="00EA4864"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477D42" w:rsidRDefault="00477D42" w:rsidP="00C3753B">
            <w:pPr>
              <w:numPr>
                <w:ilvl w:val="0"/>
                <w:numId w:val="53"/>
              </w:num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應禁止未經授權使用者瀏覽稽核紀錄</w:t>
            </w:r>
          </w:p>
          <w:p w:rsidR="00477D42" w:rsidRPr="00A92F15" w:rsidDel="00D640E6" w:rsidRDefault="00477D42" w:rsidP="00C3753B">
            <w:pPr>
              <w:numPr>
                <w:ilvl w:val="0"/>
                <w:numId w:val="53"/>
              </w:numPr>
              <w:rPr>
                <w:rFonts w:hint="eastAsia"/>
              </w:rPr>
            </w:pPr>
            <w:r w:rsidRPr="008065C3">
              <w:rPr>
                <w:rFonts w:hint="eastAsia"/>
              </w:rPr>
              <w:t>定義執行</w:t>
            </w:r>
            <w:r>
              <w:rPr>
                <w:rFonts w:hint="eastAsia"/>
              </w:rPr>
              <w:t>安全功能需求</w:t>
            </w:r>
            <w:r>
              <w:rPr>
                <w:rFonts w:hint="eastAsia"/>
              </w:rPr>
              <w:t>(</w:t>
            </w:r>
            <w:r w:rsidRPr="008065C3">
              <w:rPr>
                <w:rFonts w:hint="eastAsia"/>
              </w:rPr>
              <w:t>SFR</w:t>
            </w:r>
            <w:r>
              <w:rPr>
                <w:rFonts w:hint="eastAsia"/>
              </w:rPr>
              <w:t>)</w:t>
            </w:r>
            <w:r w:rsidRPr="008065C3">
              <w:rPr>
                <w:rFonts w:hint="eastAsia"/>
              </w:rPr>
              <w:t>的介面名稱</w:t>
            </w:r>
            <w:r w:rsidRPr="008065C3">
              <w:rPr>
                <w:rFonts w:hint="eastAsia"/>
              </w:rPr>
              <w:t>(</w:t>
            </w:r>
            <w:r w:rsidRPr="008065C3">
              <w:rPr>
                <w:rFonts w:hint="eastAsia"/>
              </w:rPr>
              <w:t>需與功能規格對應</w:t>
            </w:r>
            <w:r w:rsidRPr="008065C3">
              <w:rPr>
                <w:rFonts w:hint="eastAsia"/>
              </w:rPr>
              <w:t>)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92F15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A92F15">
              <w:rPr>
                <w:rFonts w:hint="eastAsia"/>
              </w:rPr>
              <w:lastRenderedPageBreak/>
              <w:t>可選取之稽核審查</w:t>
            </w:r>
            <w:r w:rsidRPr="008247E5">
              <w:rPr>
                <w:rFonts w:hint="eastAsia"/>
              </w:rPr>
              <w:t>(</w:t>
            </w:r>
            <w:r w:rsidRPr="008247E5">
              <w:t>Selectable audit review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A92F15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 w:rsidRPr="00A150FB">
              <w:rPr>
                <w:rFonts w:hint="eastAsia"/>
              </w:rPr>
              <w:t>於審查稽核紀錄時，是否能按條件選取要被審查之稽核資料</w:t>
            </w:r>
          </w:p>
        </w:tc>
        <w:tc>
          <w:tcPr>
            <w:tcW w:w="5056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設備安全功能應依據以下事項，提供進行搜尋及排序稽核紀錄的功能：</w:t>
            </w:r>
          </w:p>
          <w:p w:rsidR="00477D42" w:rsidRPr="00A92F15" w:rsidRDefault="00477D42" w:rsidP="00C3753B">
            <w:pPr>
              <w:numPr>
                <w:ilvl w:val="0"/>
                <w:numId w:val="54"/>
              </w:numPr>
              <w:tabs>
                <w:tab w:val="clear" w:pos="1210"/>
                <w:tab w:val="num" w:pos="791"/>
              </w:tabs>
              <w:ind w:left="791" w:hanging="406"/>
              <w:rPr>
                <w:rFonts w:hint="eastAsia"/>
              </w:rPr>
            </w:pPr>
            <w:r w:rsidRPr="00A92F15">
              <w:t>事件日期</w:t>
            </w:r>
            <w:r>
              <w:rPr>
                <w:rFonts w:hint="eastAsia"/>
              </w:rPr>
              <w:t>與時間</w:t>
            </w:r>
          </w:p>
          <w:p w:rsidR="00477D42" w:rsidRPr="00A92F15" w:rsidRDefault="00477D42" w:rsidP="00C3753B">
            <w:pPr>
              <w:numPr>
                <w:ilvl w:val="0"/>
                <w:numId w:val="54"/>
              </w:numPr>
              <w:tabs>
                <w:tab w:val="clear" w:pos="1210"/>
                <w:tab w:val="num" w:pos="791"/>
              </w:tabs>
              <w:ind w:left="791" w:hanging="406"/>
            </w:pPr>
            <w:r w:rsidRPr="00A92F15">
              <w:t>事件</w:t>
            </w:r>
            <w:r>
              <w:rPr>
                <w:rFonts w:hint="eastAsia"/>
              </w:rPr>
              <w:t>類型</w:t>
            </w:r>
          </w:p>
          <w:p w:rsidR="00477D42" w:rsidRPr="00A92F15" w:rsidRDefault="00477D42" w:rsidP="00C3753B">
            <w:pPr>
              <w:numPr>
                <w:ilvl w:val="0"/>
                <w:numId w:val="54"/>
              </w:numPr>
              <w:tabs>
                <w:tab w:val="clear" w:pos="1210"/>
                <w:tab w:val="num" w:pos="791"/>
              </w:tabs>
              <w:ind w:left="791" w:hanging="406"/>
              <w:rPr>
                <w:rFonts w:hint="eastAsia"/>
              </w:rPr>
            </w:pPr>
            <w:r>
              <w:rPr>
                <w:rFonts w:hint="eastAsia"/>
              </w:rPr>
              <w:t>主體識別碼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206640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206640">
              <w:rPr>
                <w:rFonts w:hint="eastAsia"/>
              </w:rPr>
              <w:t>稽核資料儲存保護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Protected Audit Trail Storage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206640" w:rsidRDefault="00477D42" w:rsidP="00C3753B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如何防止非授權人員竄改或刪除稽核資料。</w:t>
            </w:r>
          </w:p>
        </w:tc>
        <w:tc>
          <w:tcPr>
            <w:tcW w:w="5056" w:type="dxa"/>
          </w:tcPr>
          <w:p w:rsidR="00477D42" w:rsidRPr="00206640" w:rsidDel="00D640E6" w:rsidRDefault="00477D42" w:rsidP="00C3753B">
            <w:pPr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</w:t>
            </w:r>
            <w:r w:rsidRPr="00206640">
              <w:rPr>
                <w:rFonts w:hint="eastAsia"/>
              </w:rPr>
              <w:t>(TSF)</w:t>
            </w:r>
            <w:r w:rsidRPr="00206640">
              <w:rPr>
                <w:rFonts w:hint="eastAsia"/>
              </w:rPr>
              <w:t>應防止非授權人員透過安全功能介面竄改或刪除稽核資料。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E7B00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805C4">
              <w:rPr>
                <w:rFonts w:hint="eastAsia"/>
              </w:rPr>
              <w:t>稽核資料漏失之預防</w:t>
            </w:r>
            <w:r w:rsidRPr="008247E5">
              <w:rPr>
                <w:rFonts w:hint="eastAsia"/>
              </w:rPr>
              <w:t>(</w:t>
            </w:r>
            <w:r w:rsidRPr="008247E5">
              <w:t>Prevention of audit data loss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CD126C" w:rsidRDefault="00477D42" w:rsidP="00C3753B">
            <w:pPr>
              <w:rPr>
                <w:rFonts w:hint="eastAsia"/>
              </w:rPr>
            </w:pPr>
            <w:r w:rsidRPr="00B67570">
              <w:rPr>
                <w:rFonts w:hint="eastAsia"/>
                <w:lang/>
              </w:rPr>
              <w:t>設備如何因應稽核</w:t>
            </w:r>
            <w:r w:rsidRPr="00B67570">
              <w:rPr>
                <w:rFonts w:hint="eastAsia"/>
              </w:rPr>
              <w:t>儲存空間耗盡</w:t>
            </w:r>
            <w:r w:rsidRPr="00B67570">
              <w:rPr>
                <w:rFonts w:hint="eastAsia"/>
                <w:lang/>
              </w:rPr>
              <w:t>時之狀況</w:t>
            </w:r>
          </w:p>
        </w:tc>
        <w:tc>
          <w:tcPr>
            <w:tcW w:w="5056" w:type="dxa"/>
          </w:tcPr>
          <w:p w:rsidR="00477D42" w:rsidRDefault="00477D42" w:rsidP="00C3753B">
            <w:pPr>
              <w:numPr>
                <w:ilvl w:val="0"/>
                <w:numId w:val="55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當系統發生稽核紀錄儲存空間耗盡時，除提供系統告警外，設備安全功能應執行下列動作之一，以維持儲存稽核紀錄之功能：</w:t>
            </w:r>
          </w:p>
          <w:p w:rsidR="00477D42" w:rsidRDefault="00477D42" w:rsidP="00C3753B">
            <w:pPr>
              <w:numPr>
                <w:ilvl w:val="0"/>
                <w:numId w:val="56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忽略新增之系統資料</w:t>
            </w:r>
          </w:p>
          <w:p w:rsidR="00477D42" w:rsidRDefault="00477D42" w:rsidP="00C3753B">
            <w:pPr>
              <w:numPr>
                <w:ilvl w:val="0"/>
                <w:numId w:val="56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保護被授權使用者所選擇的系</w:t>
            </w:r>
            <w:r>
              <w:rPr>
                <w:rFonts w:hint="eastAsia"/>
              </w:rPr>
              <w:lastRenderedPageBreak/>
              <w:t>統資料</w:t>
            </w:r>
          </w:p>
          <w:p w:rsidR="00477D42" w:rsidRDefault="00477D42" w:rsidP="00C3753B">
            <w:pPr>
              <w:numPr>
                <w:ilvl w:val="0"/>
                <w:numId w:val="56"/>
              </w:numPr>
              <w:tabs>
                <w:tab w:val="left" w:pos="774"/>
              </w:tabs>
              <w:ind w:left="777" w:hanging="364"/>
              <w:rPr>
                <w:rFonts w:hint="eastAsia"/>
              </w:rPr>
            </w:pPr>
            <w:r>
              <w:rPr>
                <w:rFonts w:hint="eastAsia"/>
              </w:rPr>
              <w:t>每筆最新的系統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必須從最舊的系統</w:t>
            </w:r>
            <w:r w:rsidRPr="005A7CE4">
              <w:rPr>
                <w:rFonts w:hint="eastAsia"/>
              </w:rPr>
              <w:t>資料</w:t>
            </w:r>
            <w:r>
              <w:rPr>
                <w:rFonts w:hint="eastAsia"/>
              </w:rPr>
              <w:t>開始覆蓋</w:t>
            </w:r>
          </w:p>
          <w:p w:rsidR="00477D42" w:rsidRDefault="00477D42" w:rsidP="00C3753B">
            <w:pPr>
              <w:numPr>
                <w:ilvl w:val="0"/>
                <w:numId w:val="57"/>
              </w:numPr>
              <w:rPr>
                <w:rFonts w:hint="eastAsia"/>
              </w:rPr>
            </w:pPr>
            <w:r>
              <w:rPr>
                <w:rFonts w:hint="eastAsia"/>
              </w:rPr>
              <w:t>當系統發生稽核紀錄儲存空間耗盡前，應以下列資訊之一告警管理者：</w:t>
            </w:r>
          </w:p>
          <w:p w:rsidR="00477D42" w:rsidRDefault="00477D42" w:rsidP="00C3753B">
            <w:pPr>
              <w:numPr>
                <w:ilvl w:val="0"/>
                <w:numId w:val="74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儲存空間剩餘使用時間</w:t>
            </w:r>
          </w:p>
          <w:p w:rsidR="00477D42" w:rsidRDefault="00477D42" w:rsidP="00C3753B">
            <w:pPr>
              <w:numPr>
                <w:ilvl w:val="0"/>
                <w:numId w:val="74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儲存空間剩餘可記錄筆數</w:t>
            </w:r>
          </w:p>
          <w:p w:rsidR="00477D42" w:rsidRPr="009D7D84" w:rsidRDefault="00477D42" w:rsidP="00C3753B">
            <w:pPr>
              <w:numPr>
                <w:ilvl w:val="0"/>
                <w:numId w:val="74"/>
              </w:numPr>
              <w:rPr>
                <w:rFonts w:hint="eastAsia"/>
              </w:rPr>
            </w:pPr>
            <w:r>
              <w:rPr>
                <w:rFonts w:hint="eastAsia"/>
              </w:rPr>
              <w:t>儲存空間剩餘百分比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9C6EED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C6EED">
              <w:rPr>
                <w:rFonts w:hint="eastAsia"/>
              </w:rPr>
              <w:lastRenderedPageBreak/>
              <w:t>防毒</w:t>
            </w:r>
            <w:r>
              <w:rPr>
                <w:rFonts w:hint="eastAsia"/>
              </w:rPr>
              <w:t>措施</w:t>
            </w:r>
            <w:r w:rsidRPr="008247E5">
              <w:rPr>
                <w:rFonts w:hint="eastAsia"/>
              </w:rPr>
              <w:t>(</w:t>
            </w:r>
            <w:r>
              <w:t>Anti-Virus A</w:t>
            </w:r>
            <w:r>
              <w:rPr>
                <w:rFonts w:hint="eastAsia"/>
              </w:rPr>
              <w:t>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9C6EED" w:rsidRDefault="00477D42" w:rsidP="00C3753B">
            <w:pPr>
              <w:rPr>
                <w:rFonts w:hint="eastAsia"/>
              </w:rPr>
            </w:pPr>
            <w:r w:rsidRPr="009C6EED">
              <w:rPr>
                <w:rFonts w:hint="eastAsia"/>
                <w:lang/>
              </w:rPr>
              <w:t>設備如何進行病毒偵測。</w:t>
            </w:r>
          </w:p>
        </w:tc>
        <w:tc>
          <w:tcPr>
            <w:tcW w:w="5056" w:type="dxa"/>
          </w:tcPr>
          <w:p w:rsidR="00477D42" w:rsidRPr="009C6EED" w:rsidRDefault="00477D42" w:rsidP="00C3753B">
            <w:pPr>
              <w:numPr>
                <w:ilvl w:val="0"/>
                <w:numId w:val="58"/>
              </w:numPr>
              <w:tabs>
                <w:tab w:val="clear" w:pos="2521"/>
                <w:tab w:val="num" w:pos="455"/>
              </w:tabs>
              <w:ind w:left="455" w:hanging="532"/>
            </w:pPr>
            <w:r w:rsidRPr="009C6EED">
              <w:t>設備安全功能</w:t>
            </w:r>
            <w:r w:rsidRPr="009C6EED">
              <w:rPr>
                <w:rFonts w:hint="eastAsia"/>
              </w:rPr>
              <w:t>(TSF)</w:t>
            </w:r>
            <w:r w:rsidRPr="009C6EED">
              <w:rPr>
                <w:rFonts w:hint="eastAsia"/>
              </w:rPr>
              <w:t>應</w:t>
            </w:r>
            <w:r w:rsidRPr="009C6EED">
              <w:t>偵測病毒，並</w:t>
            </w:r>
            <w:r w:rsidRPr="009C6EED">
              <w:rPr>
                <w:rFonts w:hint="eastAsia"/>
              </w:rPr>
              <w:t>執行</w:t>
            </w:r>
            <w:r w:rsidRPr="009C6EED">
              <w:t>下列</w:t>
            </w:r>
            <w:r w:rsidRPr="009C6EED">
              <w:rPr>
                <w:rFonts w:hint="eastAsia"/>
              </w:rPr>
              <w:t>措施之一</w:t>
            </w:r>
            <w:r w:rsidRPr="009C6EED">
              <w:t>：</w:t>
            </w:r>
          </w:p>
          <w:p w:rsidR="00477D42" w:rsidRPr="009C6EED" w:rsidRDefault="00477D42" w:rsidP="00C3753B">
            <w:pPr>
              <w:numPr>
                <w:ilvl w:val="0"/>
                <w:numId w:val="62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rPr>
                <w:rFonts w:hint="eastAsia"/>
              </w:rPr>
              <w:t>清除</w:t>
            </w:r>
            <w:r w:rsidRPr="009C6EED">
              <w:t>病毒</w:t>
            </w:r>
          </w:p>
          <w:p w:rsidR="00477D42" w:rsidRPr="009C6EED" w:rsidRDefault="00477D42" w:rsidP="00C3753B">
            <w:pPr>
              <w:numPr>
                <w:ilvl w:val="0"/>
                <w:numId w:val="62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t>隔離</w:t>
            </w:r>
            <w:r>
              <w:rPr>
                <w:rFonts w:hint="eastAsia"/>
              </w:rPr>
              <w:t>病毒</w:t>
            </w:r>
          </w:p>
          <w:p w:rsidR="00477D42" w:rsidRPr="009C6EED" w:rsidRDefault="00477D42" w:rsidP="00C3753B">
            <w:pPr>
              <w:numPr>
                <w:ilvl w:val="0"/>
                <w:numId w:val="62"/>
              </w:numPr>
              <w:tabs>
                <w:tab w:val="clear" w:pos="1320"/>
                <w:tab w:val="num" w:pos="861"/>
              </w:tabs>
              <w:ind w:left="861" w:hanging="434"/>
            </w:pPr>
            <w:r w:rsidRPr="009C6EED">
              <w:t>其他</w:t>
            </w:r>
            <w:r w:rsidRPr="009C6EED">
              <w:rPr>
                <w:rFonts w:hint="eastAsia"/>
              </w:rPr>
              <w:t>(</w:t>
            </w:r>
            <w:r w:rsidRPr="009C6EED">
              <w:rPr>
                <w:rFonts w:hint="eastAsia"/>
              </w:rPr>
              <w:t>自行列舉</w:t>
            </w:r>
            <w:r w:rsidRPr="009C6EED">
              <w:rPr>
                <w:rFonts w:hint="eastAsia"/>
              </w:rPr>
              <w:t>)</w:t>
            </w:r>
          </w:p>
          <w:p w:rsidR="00477D42" w:rsidRPr="009C6EED" w:rsidDel="00D640E6" w:rsidRDefault="00477D42" w:rsidP="00C3753B">
            <w:pPr>
              <w:numPr>
                <w:ilvl w:val="0"/>
                <w:numId w:val="58"/>
              </w:numPr>
              <w:tabs>
                <w:tab w:val="clear" w:pos="2521"/>
                <w:tab w:val="num" w:pos="441"/>
              </w:tabs>
              <w:ind w:left="432" w:hanging="432"/>
              <w:rPr>
                <w:rFonts w:hint="eastAsia"/>
              </w:rPr>
            </w:pPr>
            <w:r w:rsidRPr="009C6EED">
              <w:t>設備安全功能</w:t>
            </w:r>
            <w:r w:rsidRPr="009C6EED">
              <w:rPr>
                <w:rFonts w:hint="eastAsia"/>
              </w:rPr>
              <w:t>(TSF)</w:t>
            </w:r>
            <w:r w:rsidRPr="009C6EED">
              <w:rPr>
                <w:rFonts w:hint="eastAsia"/>
              </w:rPr>
              <w:t>應</w:t>
            </w:r>
            <w:r w:rsidRPr="009C6EED">
              <w:t>監控企圖透過遠端</w:t>
            </w:r>
            <w:r w:rsidRPr="009C6EED">
              <w:t>TCP</w:t>
            </w:r>
            <w:r w:rsidRPr="009C6EED">
              <w:t>、</w:t>
            </w:r>
            <w:r w:rsidRPr="009C6EED">
              <w:t>UDP</w:t>
            </w:r>
            <w:r w:rsidRPr="009C6EED">
              <w:t>、</w:t>
            </w:r>
            <w:r w:rsidRPr="009C6EED">
              <w:t>SMTP</w:t>
            </w:r>
            <w:r w:rsidRPr="009C6EED">
              <w:t>協定</w:t>
            </w:r>
            <w:r w:rsidRPr="009C6EED">
              <w:rPr>
                <w:rFonts w:hint="eastAsia"/>
              </w:rPr>
              <w:t>進行</w:t>
            </w:r>
            <w:r w:rsidRPr="009C6EED">
              <w:t>非授權之程序</w:t>
            </w:r>
            <w:r w:rsidRPr="009C6EED">
              <w:rPr>
                <w:rFonts w:hint="eastAsia"/>
              </w:rPr>
              <w:t>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887D0C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887D0C">
              <w:rPr>
                <w:rFonts w:hint="eastAsia"/>
              </w:rPr>
              <w:t>防毒告警</w:t>
            </w:r>
            <w:r w:rsidRPr="008247E5">
              <w:rPr>
                <w:rFonts w:hint="eastAsia"/>
              </w:rPr>
              <w:lastRenderedPageBreak/>
              <w:t>(</w:t>
            </w:r>
            <w:r w:rsidRPr="00B16BAC">
              <w:t>Anti-Virus Alerts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887D0C" w:rsidRDefault="00477D42" w:rsidP="00C3753B">
            <w:pPr>
              <w:rPr>
                <w:rFonts w:hint="eastAsia"/>
              </w:rPr>
            </w:pPr>
            <w:r w:rsidRPr="00887D0C">
              <w:rPr>
                <w:rFonts w:hint="eastAsia"/>
                <w:lang/>
              </w:rPr>
              <w:lastRenderedPageBreak/>
              <w:t>設備如何進行告警</w:t>
            </w:r>
          </w:p>
        </w:tc>
        <w:tc>
          <w:tcPr>
            <w:tcW w:w="5056" w:type="dxa"/>
          </w:tcPr>
          <w:p w:rsidR="00477D42" w:rsidRPr="00887D0C" w:rsidRDefault="00477D42" w:rsidP="00C3753B">
            <w:pPr>
              <w:numPr>
                <w:ilvl w:val="0"/>
                <w:numId w:val="59"/>
              </w:numPr>
            </w:pPr>
            <w:r w:rsidRPr="00887D0C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t>偵測到病毒</w:t>
            </w:r>
            <w:r w:rsidRPr="00887D0C">
              <w:lastRenderedPageBreak/>
              <w:t>時，</w:t>
            </w:r>
            <w:r w:rsidRPr="00887D0C">
              <w:rPr>
                <w:rFonts w:hint="eastAsia"/>
              </w:rPr>
              <w:t>應發出</w:t>
            </w:r>
            <w:r w:rsidRPr="00887D0C">
              <w:t>警示訊息</w:t>
            </w:r>
            <w:r w:rsidRPr="00887D0C">
              <w:rPr>
                <w:rFonts w:hint="eastAsia"/>
              </w:rPr>
              <w:t>，內容應包含</w:t>
            </w:r>
            <w:r w:rsidRPr="00887D0C">
              <w:t>病毒資訊與</w:t>
            </w:r>
            <w:r w:rsidRPr="00887D0C">
              <w:rPr>
                <w:rFonts w:hint="eastAsia"/>
              </w:rPr>
              <w:t>處置</w:t>
            </w:r>
            <w:r w:rsidRPr="00887D0C">
              <w:t>措施。</w:t>
            </w:r>
          </w:p>
          <w:p w:rsidR="00477D42" w:rsidRPr="00887D0C" w:rsidDel="00D640E6" w:rsidRDefault="00477D42" w:rsidP="00C3753B">
            <w:pPr>
              <w:numPr>
                <w:ilvl w:val="0"/>
                <w:numId w:val="59"/>
              </w:numPr>
              <w:rPr>
                <w:rFonts w:hint="eastAsia"/>
              </w:rPr>
            </w:pPr>
            <w:r w:rsidRPr="00887D0C">
              <w:t>設備安全功能</w:t>
            </w:r>
            <w:r>
              <w:rPr>
                <w:rFonts w:hint="eastAsia"/>
              </w:rPr>
              <w:t>(TSF)</w:t>
            </w:r>
            <w:r w:rsidRPr="00887D0C">
              <w:rPr>
                <w:rFonts w:hint="eastAsia"/>
              </w:rPr>
              <w:t>應</w:t>
            </w:r>
            <w:r w:rsidRPr="00887D0C">
              <w:t>持續提供警示訊息，直到使用者</w:t>
            </w:r>
            <w:r>
              <w:rPr>
                <w:rFonts w:hint="eastAsia"/>
              </w:rPr>
              <w:t>與管理者</w:t>
            </w:r>
            <w:r w:rsidRPr="00887D0C">
              <w:t>有所</w:t>
            </w:r>
            <w:r w:rsidRPr="00887D0C">
              <w:rPr>
                <w:rFonts w:hint="eastAsia"/>
              </w:rPr>
              <w:t>回應</w:t>
            </w:r>
            <w:r w:rsidRPr="00887D0C">
              <w:t>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4C6B57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密碼操作</w:t>
            </w:r>
            <w:r w:rsidRPr="008247E5">
              <w:rPr>
                <w:rFonts w:hint="eastAsia"/>
              </w:rPr>
              <w:t>(</w:t>
            </w:r>
            <w:r>
              <w:rPr>
                <w:rFonts w:hint="eastAsia"/>
              </w:rPr>
              <w:t>Cryptographic Operation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4C6B57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 w:rsidRPr="004C6B57">
              <w:rPr>
                <w:rFonts w:hint="eastAsia"/>
              </w:rPr>
              <w:t>系統如何確保病毒特徵檔之完整性</w:t>
            </w:r>
          </w:p>
        </w:tc>
        <w:tc>
          <w:tcPr>
            <w:tcW w:w="5056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 w:rsidRPr="004C6B57">
              <w:rPr>
                <w:rFonts w:hint="eastAsia"/>
              </w:rPr>
              <w:t>(TSF)</w:t>
            </w:r>
            <w:r w:rsidRPr="00C04470">
              <w:rPr>
                <w:rFonts w:hint="eastAsia"/>
              </w:rPr>
              <w:t>應提供演算法產生簽章，</w:t>
            </w:r>
            <w:r>
              <w:rPr>
                <w:rFonts w:hint="eastAsia"/>
              </w:rPr>
              <w:t>包含演算法所屬標準及其金鑰長度，</w:t>
            </w:r>
            <w:r w:rsidRPr="00C04470">
              <w:rPr>
                <w:rFonts w:hint="eastAsia"/>
              </w:rPr>
              <w:t>以確保病毒特徵檔之完整性。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9D7D84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9D7D84">
              <w:rPr>
                <w:rFonts w:hint="eastAsia"/>
              </w:rPr>
              <w:t>安全功能行為的管理</w:t>
            </w:r>
            <w:r w:rsidRPr="008247E5">
              <w:rPr>
                <w:rFonts w:hint="eastAsia"/>
              </w:rPr>
              <w:t>(</w:t>
            </w:r>
            <w:r w:rsidRPr="00C619D3">
              <w:t>Management of security functions behavior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Default="00477D42" w:rsidP="00C3753B">
            <w:pPr>
              <w:adjustRightInd w:val="0"/>
              <w:snapToGrid w:val="0"/>
            </w:pPr>
            <w:r w:rsidRPr="00B67570">
              <w:rPr>
                <w:rFonts w:hint="eastAsia"/>
              </w:rPr>
              <w:t>系統是否具備可以管理安全屬性的功能</w:t>
            </w:r>
          </w:p>
        </w:tc>
        <w:tc>
          <w:tcPr>
            <w:tcW w:w="5056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 w:rsidRPr="00A92F15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應提供管理員可啟用或關閉</w:t>
            </w:r>
            <w:r w:rsidRPr="00A92F15">
              <w:rPr>
                <w:rFonts w:hint="eastAsia"/>
              </w:rPr>
              <w:t>下列功能：</w:t>
            </w:r>
          </w:p>
          <w:p w:rsidR="00477D42" w:rsidRPr="00A92F15" w:rsidRDefault="00477D42" w:rsidP="00C3753B">
            <w:pPr>
              <w:pStyle w:val="15alta"/>
              <w:numPr>
                <w:ilvl w:val="0"/>
                <w:numId w:val="63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A92F15">
              <w:rPr>
                <w:rFonts w:hint="eastAsia"/>
                <w:lang w:eastAsia="zh-TW"/>
              </w:rPr>
              <w:t>稽核</w:t>
            </w:r>
          </w:p>
          <w:p w:rsidR="00477D42" w:rsidRPr="00A92F15" w:rsidRDefault="00477D42" w:rsidP="00C3753B">
            <w:pPr>
              <w:pStyle w:val="15alta"/>
              <w:numPr>
                <w:ilvl w:val="0"/>
                <w:numId w:val="63"/>
              </w:numPr>
              <w:spacing w:afterLines="0"/>
              <w:ind w:leftChars="0"/>
              <w:rPr>
                <w:lang w:eastAsia="zh-TW"/>
              </w:rPr>
            </w:pPr>
            <w:r w:rsidRPr="00A92F15">
              <w:rPr>
                <w:rFonts w:hint="eastAsia"/>
              </w:rPr>
              <w:t>即時病毒</w:t>
            </w:r>
            <w:r>
              <w:rPr>
                <w:rFonts w:hint="eastAsia"/>
              </w:rPr>
              <w:t>偵測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71682B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  <w:r w:rsidRPr="008247E5">
              <w:rPr>
                <w:rFonts w:hint="eastAsia"/>
              </w:rPr>
              <w:t>(</w:t>
            </w:r>
            <w:r w:rsidRPr="008247E5">
              <w:t xml:space="preserve">Management </w:t>
            </w:r>
            <w:r w:rsidRPr="008247E5">
              <w:lastRenderedPageBreak/>
              <w:t>of TSF data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A92F15" w:rsidRDefault="00477D42" w:rsidP="00C3753B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lastRenderedPageBreak/>
              <w:t>是否准許被授權的使用者管理設備之安全功能資料。</w:t>
            </w:r>
          </w:p>
        </w:tc>
        <w:tc>
          <w:tcPr>
            <w:tcW w:w="5056" w:type="dxa"/>
          </w:tcPr>
          <w:p w:rsidR="00477D42" w:rsidRPr="00A92F15" w:rsidRDefault="00477D42" w:rsidP="00C3753B">
            <w:r w:rsidRPr="00A92F15"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、更改或刪除下列事項：</w:t>
            </w:r>
          </w:p>
          <w:p w:rsidR="00477D42" w:rsidRPr="00A92F15" w:rsidRDefault="00477D42" w:rsidP="00C3753B">
            <w:pPr>
              <w:pStyle w:val="15alta"/>
              <w:numPr>
                <w:ilvl w:val="0"/>
                <w:numId w:val="60"/>
              </w:numPr>
              <w:spacing w:afterLines="0"/>
              <w:ind w:leftChars="0"/>
              <w:rPr>
                <w:lang w:eastAsia="zh-TW"/>
              </w:rPr>
            </w:pPr>
            <w:r w:rsidRPr="00A92F15">
              <w:rPr>
                <w:lang w:eastAsia="zh-TW"/>
              </w:rPr>
              <w:t>病毒被偵測後所需進行的動作</w:t>
            </w:r>
          </w:p>
          <w:p w:rsidR="00477D42" w:rsidRPr="00A92F15" w:rsidRDefault="00477D42" w:rsidP="00C3753B">
            <w:pPr>
              <w:pStyle w:val="15alta"/>
              <w:numPr>
                <w:ilvl w:val="0"/>
                <w:numId w:val="60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病毒特徵檔</w:t>
            </w:r>
          </w:p>
          <w:p w:rsidR="00477D42" w:rsidRPr="00A92F15" w:rsidDel="00D640E6" w:rsidRDefault="00477D42" w:rsidP="00C3753B">
            <w:pPr>
              <w:pStyle w:val="15alta"/>
              <w:numPr>
                <w:ilvl w:val="0"/>
                <w:numId w:val="60"/>
              </w:numPr>
              <w:spacing w:afterLines="0"/>
              <w:ind w:leftChars="0" w:left="839" w:hanging="357"/>
              <w:rPr>
                <w:rFonts w:hint="eastAsia"/>
                <w:lang w:eastAsia="zh-TW"/>
              </w:rPr>
            </w:pPr>
            <w:r w:rsidRPr="00A92F15">
              <w:t>稽核紀錄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4C6B57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 w:rsidRPr="004C6B57">
              <w:rPr>
                <w:rFonts w:hint="eastAsia"/>
              </w:rPr>
              <w:lastRenderedPageBreak/>
              <w:t>管理功能規格</w:t>
            </w:r>
            <w:r w:rsidRPr="008247E5">
              <w:rPr>
                <w:rFonts w:hint="eastAsia"/>
              </w:rPr>
              <w:t>(</w:t>
            </w:r>
            <w:r w:rsidRPr="004F1633">
              <w:t>Specification of Management Functions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4C6B57" w:rsidRDefault="00477D42" w:rsidP="00C3753B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如何提供額外的管理功能。</w:t>
            </w:r>
          </w:p>
        </w:tc>
        <w:tc>
          <w:tcPr>
            <w:tcW w:w="5056" w:type="dxa"/>
          </w:tcPr>
          <w:p w:rsidR="00477D42" w:rsidRPr="004C6B57" w:rsidRDefault="00477D42" w:rsidP="00C3753B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</w:t>
            </w:r>
            <w:r w:rsidRPr="004C6B57">
              <w:rPr>
                <w:rFonts w:hint="eastAsia"/>
              </w:rPr>
              <w:t>提供下列管理功能</w:t>
            </w:r>
            <w:r>
              <w:rPr>
                <w:rFonts w:hint="eastAsia"/>
              </w:rPr>
              <w:t>之一</w:t>
            </w:r>
            <w:r w:rsidRPr="004C6B57">
              <w:rPr>
                <w:rFonts w:hint="eastAsia"/>
              </w:rPr>
              <w:t>：</w:t>
            </w:r>
          </w:p>
          <w:p w:rsidR="00477D42" w:rsidRPr="004C6B57" w:rsidRDefault="00477D42" w:rsidP="00C3753B">
            <w:pPr>
              <w:pStyle w:val="15alta"/>
              <w:numPr>
                <w:ilvl w:val="1"/>
                <w:numId w:val="6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設定偵測功能啟用</w:t>
            </w:r>
            <w:r w:rsidRPr="004C6B57">
              <w:rPr>
                <w:rFonts w:hint="eastAsia"/>
                <w:lang w:eastAsia="zh-TW"/>
              </w:rPr>
              <w:t>或關</w:t>
            </w:r>
            <w:r>
              <w:rPr>
                <w:rFonts w:hint="eastAsia"/>
                <w:lang w:eastAsia="zh-TW"/>
              </w:rPr>
              <w:t>閉</w:t>
            </w:r>
          </w:p>
          <w:p w:rsidR="00477D42" w:rsidRPr="004C6B57" w:rsidRDefault="00477D42" w:rsidP="00C3753B">
            <w:pPr>
              <w:pStyle w:val="15alta"/>
              <w:numPr>
                <w:ilvl w:val="1"/>
                <w:numId w:val="6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設定運作模式</w:t>
            </w:r>
          </w:p>
          <w:p w:rsidR="00477D42" w:rsidRPr="004C6B57" w:rsidRDefault="00477D42" w:rsidP="00C3753B">
            <w:pPr>
              <w:pStyle w:val="15alta"/>
              <w:numPr>
                <w:ilvl w:val="1"/>
                <w:numId w:val="6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  <w:lang w:eastAsia="zh-TW"/>
              </w:rPr>
              <w:t>更新病毒碼</w:t>
            </w:r>
          </w:p>
          <w:p w:rsidR="00477D42" w:rsidRPr="004C6B57" w:rsidRDefault="00477D42" w:rsidP="00C3753B">
            <w:pPr>
              <w:pStyle w:val="15alta"/>
              <w:numPr>
                <w:ilvl w:val="1"/>
                <w:numId w:val="6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回應</w:t>
            </w:r>
            <w:r w:rsidRPr="004C6B57">
              <w:rPr>
                <w:rFonts w:hint="eastAsia"/>
                <w:lang w:eastAsia="zh-TW"/>
              </w:rPr>
              <w:t>警示訊息</w:t>
            </w:r>
          </w:p>
          <w:p w:rsidR="00477D42" w:rsidRPr="004C6B57" w:rsidDel="00D640E6" w:rsidRDefault="00477D42" w:rsidP="00C3753B">
            <w:pPr>
              <w:pStyle w:val="15alta"/>
              <w:numPr>
                <w:ilvl w:val="1"/>
                <w:numId w:val="61"/>
              </w:numPr>
              <w:spacing w:afterLines="0"/>
              <w:ind w:leftChars="0"/>
              <w:rPr>
                <w:rFonts w:hint="eastAsia"/>
                <w:lang w:eastAsia="zh-TW"/>
              </w:rPr>
            </w:pPr>
            <w:r w:rsidRPr="004C6B57">
              <w:rPr>
                <w:rFonts w:hint="eastAsia"/>
              </w:rPr>
              <w:t>瀏覽稽核紀錄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AE7B00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</w:pPr>
            <w:r w:rsidRPr="009D7D84">
              <w:rPr>
                <w:rFonts w:hint="eastAsia"/>
              </w:rPr>
              <w:t>安全角色</w:t>
            </w:r>
            <w:r w:rsidRPr="008247E5">
              <w:rPr>
                <w:rFonts w:hint="eastAsia"/>
              </w:rPr>
              <w:t>(</w:t>
            </w:r>
            <w:r w:rsidRPr="008247E5">
              <w:t>Security roles</w:t>
            </w:r>
            <w:r w:rsidRPr="008247E5"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477D42" w:rsidRPr="009D7D84" w:rsidRDefault="00477D42" w:rsidP="00C3753B">
            <w:pPr>
              <w:rPr>
                <w:rFonts w:hint="eastAsia"/>
              </w:rPr>
            </w:pPr>
            <w:r w:rsidRPr="00B67570">
              <w:rPr>
                <w:rFonts w:hint="eastAsia"/>
              </w:rPr>
              <w:t>是否能規定設備能識別之安全角色。</w:t>
            </w:r>
          </w:p>
        </w:tc>
        <w:tc>
          <w:tcPr>
            <w:tcW w:w="5056" w:type="dxa"/>
          </w:tcPr>
          <w:p w:rsidR="00477D42" w:rsidRDefault="00477D42" w:rsidP="00C3753B">
            <w:pPr>
              <w:numPr>
                <w:ilvl w:val="0"/>
                <w:numId w:val="64"/>
              </w:num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設備安全功能應維護以下</w:t>
            </w:r>
            <w:r w:rsidRPr="00141065">
              <w:rPr>
                <w:rFonts w:hint="eastAsia"/>
              </w:rPr>
              <w:t>安全角色</w:t>
            </w:r>
            <w:r>
              <w:rPr>
                <w:rFonts w:hint="eastAsia"/>
              </w:rPr>
              <w:t>：</w:t>
            </w:r>
          </w:p>
          <w:p w:rsidR="00477D42" w:rsidRPr="00AB0F33" w:rsidRDefault="00477D42" w:rsidP="00C3753B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被授權管理者</w:t>
            </w:r>
          </w:p>
          <w:p w:rsidR="00477D42" w:rsidRPr="00AB0F33" w:rsidRDefault="00477D42" w:rsidP="00C3753B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被授權的系統管理者</w:t>
            </w:r>
          </w:p>
          <w:p w:rsidR="00477D42" w:rsidRDefault="00477D42" w:rsidP="00C3753B">
            <w:pPr>
              <w:adjustRightInd w:val="0"/>
              <w:snapToGrid w:val="0"/>
              <w:ind w:leftChars="100" w:left="700" w:hangingChars="15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自行列舉</w:t>
            </w:r>
            <w:r>
              <w:rPr>
                <w:rFonts w:hint="eastAsia"/>
              </w:rPr>
              <w:t>)</w:t>
            </w:r>
          </w:p>
          <w:p w:rsidR="00477D42" w:rsidRPr="00A92F15" w:rsidRDefault="00477D42" w:rsidP="00C3753B">
            <w:pPr>
              <w:numPr>
                <w:ilvl w:val="0"/>
                <w:numId w:val="64"/>
              </w:numPr>
              <w:adjustRightInd w:val="0"/>
              <w:snapToGrid w:val="0"/>
            </w:pPr>
            <w:r>
              <w:rPr>
                <w:rFonts w:hint="eastAsia"/>
              </w:rPr>
              <w:t>設備安全功能</w:t>
            </w:r>
            <w:r>
              <w:rPr>
                <w:rFonts w:hint="eastAsia"/>
              </w:rPr>
              <w:t>(TSF)</w:t>
            </w:r>
            <w:r>
              <w:rPr>
                <w:rFonts w:hint="eastAsia"/>
              </w:rPr>
              <w:t>應可定義使用者</w:t>
            </w:r>
            <w:r w:rsidRPr="00672E64">
              <w:rPr>
                <w:rFonts w:hint="eastAsia"/>
              </w:rPr>
              <w:t>與</w:t>
            </w:r>
            <w:r>
              <w:rPr>
                <w:rFonts w:hint="eastAsia"/>
              </w:rPr>
              <w:t>其安全</w:t>
            </w:r>
            <w:r w:rsidRPr="00672E64">
              <w:rPr>
                <w:rFonts w:hint="eastAsia"/>
              </w:rPr>
              <w:t>角色</w:t>
            </w:r>
            <w:r>
              <w:rPr>
                <w:rFonts w:hint="eastAsia"/>
              </w:rPr>
              <w:t>之關聯</w:t>
            </w:r>
          </w:p>
        </w:tc>
      </w:tr>
      <w:tr w:rsidR="00477D42" w:rsidRPr="009F2A86" w:rsidTr="00C3753B">
        <w:tc>
          <w:tcPr>
            <w:tcW w:w="2268" w:type="dxa"/>
          </w:tcPr>
          <w:p w:rsidR="00477D42" w:rsidRPr="009D7D84" w:rsidRDefault="00477D42" w:rsidP="00C3753B">
            <w:pPr>
              <w:numPr>
                <w:ilvl w:val="0"/>
                <w:numId w:val="49"/>
              </w:numPr>
              <w:tabs>
                <w:tab w:val="left" w:pos="350"/>
              </w:tabs>
              <w:adjustRightInd w:val="0"/>
              <w:snapToGrid w:val="0"/>
              <w:ind w:left="224" w:hangingChars="80" w:hanging="2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額外提供之</w:t>
            </w:r>
            <w:r>
              <w:rPr>
                <w:rFonts w:hint="eastAsia"/>
              </w:rPr>
              <w:lastRenderedPageBreak/>
              <w:t>安全技術</w:t>
            </w:r>
          </w:p>
        </w:tc>
        <w:tc>
          <w:tcPr>
            <w:tcW w:w="2582" w:type="dxa"/>
          </w:tcPr>
          <w:p w:rsidR="00477D42" w:rsidRDefault="00477D42" w:rsidP="00C3753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由廠商自行定義，</w:t>
            </w:r>
            <w:r>
              <w:rPr>
                <w:rFonts w:hint="eastAsia"/>
              </w:rPr>
              <w:lastRenderedPageBreak/>
              <w:t>如以下資訊流控制功能：</w:t>
            </w:r>
          </w:p>
          <w:p w:rsidR="00477D42" w:rsidRDefault="00477D42" w:rsidP="00C3753B">
            <w:pPr>
              <w:pStyle w:val="15alta"/>
              <w:numPr>
                <w:ilvl w:val="1"/>
                <w:numId w:val="48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>
              <w:rPr>
                <w:rFonts w:hint="eastAsia"/>
              </w:rPr>
              <w:t>對每一個安全屬性實行資訊流控制。</w:t>
            </w:r>
          </w:p>
          <w:p w:rsidR="00477D42" w:rsidRDefault="00477D42" w:rsidP="00C3753B">
            <w:pPr>
              <w:pStyle w:val="15alta"/>
              <w:numPr>
                <w:ilvl w:val="1"/>
                <w:numId w:val="48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692F93">
              <w:rPr>
                <w:rFonts w:hint="eastAsia"/>
              </w:rPr>
              <w:t>實行額外資訊流控制</w:t>
            </w:r>
            <w:r>
              <w:rPr>
                <w:rFonts w:hint="eastAsia"/>
              </w:rPr>
              <w:t>。</w:t>
            </w:r>
          </w:p>
          <w:p w:rsidR="00477D42" w:rsidRDefault="00477D42" w:rsidP="00C3753B">
            <w:pPr>
              <w:pStyle w:val="15alta"/>
              <w:numPr>
                <w:ilvl w:val="1"/>
                <w:numId w:val="48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D15D3F">
              <w:rPr>
                <w:rFonts w:hint="eastAsia"/>
              </w:rPr>
              <w:t>消除非法資訊流</w:t>
            </w:r>
            <w:r>
              <w:rPr>
                <w:rFonts w:hint="eastAsia"/>
              </w:rPr>
              <w:t>。</w:t>
            </w:r>
          </w:p>
          <w:p w:rsidR="00477D42" w:rsidRPr="00B67570" w:rsidRDefault="00477D42" w:rsidP="00C3753B">
            <w:pPr>
              <w:pStyle w:val="15alta"/>
              <w:numPr>
                <w:ilvl w:val="1"/>
                <w:numId w:val="48"/>
              </w:numPr>
              <w:tabs>
                <w:tab w:val="clear" w:pos="840"/>
                <w:tab w:val="num" w:pos="480"/>
              </w:tabs>
              <w:spacing w:afterLines="0"/>
              <w:ind w:leftChars="0" w:left="480" w:hanging="479"/>
              <w:rPr>
                <w:rFonts w:hint="eastAsia"/>
              </w:rPr>
            </w:pPr>
            <w:r w:rsidRPr="00D15D3F">
              <w:rPr>
                <w:rFonts w:hint="eastAsia"/>
              </w:rPr>
              <w:t>非法資訊流監視</w:t>
            </w:r>
            <w:r>
              <w:rPr>
                <w:rFonts w:hint="eastAsia"/>
              </w:rPr>
              <w:t>。</w:t>
            </w:r>
          </w:p>
        </w:tc>
        <w:tc>
          <w:tcPr>
            <w:tcW w:w="5056" w:type="dxa"/>
          </w:tcPr>
          <w:p w:rsidR="00477D42" w:rsidRDefault="00477D42" w:rsidP="00C3753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設備安全功能</w:t>
            </w:r>
            <w:r w:rsidRPr="00E26B7A">
              <w:rPr>
                <w:rFonts w:hint="eastAsia"/>
              </w:rPr>
              <w:t>實作之描述</w:t>
            </w:r>
          </w:p>
        </w:tc>
      </w:tr>
    </w:tbl>
    <w:p w:rsidR="00477D42" w:rsidRPr="00F52619" w:rsidRDefault="00477D42" w:rsidP="00477D42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209" w:name="_Toc292371453"/>
      <w:bookmarkStart w:id="210" w:name="_Toc299754686"/>
      <w:r w:rsidRPr="00F52619">
        <w:rPr>
          <w:rFonts w:hint="eastAsia"/>
        </w:rPr>
        <w:lastRenderedPageBreak/>
        <w:t>安全功能</w:t>
      </w:r>
      <w:r w:rsidRPr="00F52619">
        <w:rPr>
          <w:rFonts w:hint="eastAsia"/>
          <w:lang w:eastAsia="zh-TW"/>
        </w:rPr>
        <w:t>設計</w:t>
      </w:r>
      <w:bookmarkEnd w:id="209"/>
      <w:bookmarkEnd w:id="210"/>
    </w:p>
    <w:p w:rsidR="00477D42" w:rsidRPr="00F52619" w:rsidRDefault="00477D42" w:rsidP="00477D42">
      <w:pPr>
        <w:pStyle w:val="15alta"/>
        <w:spacing w:after="190"/>
        <w:ind w:leftChars="202" w:left="566"/>
        <w:jc w:val="both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申請</w:t>
      </w:r>
      <w:r w:rsidRPr="00F52619">
        <w:rPr>
          <w:rFonts w:hint="eastAsia"/>
        </w:rPr>
        <w:t>廠商應提出</w:t>
      </w:r>
      <w:r w:rsidRPr="00F52619">
        <w:rPr>
          <w:rFonts w:hint="eastAsia"/>
          <w:lang w:eastAsia="zh-TW"/>
        </w:rPr>
        <w:t>安全功能需求</w:t>
      </w:r>
      <w:r w:rsidRPr="00F52619">
        <w:rPr>
          <w:rFonts w:hint="eastAsia"/>
          <w:lang w:eastAsia="zh-TW"/>
        </w:rPr>
        <w:t>(SFR)</w:t>
      </w:r>
      <w:r w:rsidRPr="00F52619">
        <w:rPr>
          <w:rFonts w:hint="eastAsia"/>
          <w:lang w:eastAsia="zh-TW"/>
        </w:rPr>
        <w:t>執行的</w:t>
      </w:r>
      <w:r w:rsidRPr="00F52619">
        <w:rPr>
          <w:rFonts w:hint="eastAsia"/>
        </w:rPr>
        <w:t>設計文件、功能規格、安全架構、指引文件等資料供書面審查，以確保設備的安全功能</w:t>
      </w:r>
      <w:r w:rsidRPr="00F52619">
        <w:rPr>
          <w:rFonts w:hint="eastAsia"/>
          <w:lang w:eastAsia="zh-TW"/>
        </w:rPr>
        <w:t>(TSF)</w:t>
      </w:r>
      <w:r w:rsidRPr="00F52619">
        <w:rPr>
          <w:rFonts w:hint="eastAsia"/>
        </w:rPr>
        <w:t>在特定的條件下能正確執行。</w:t>
      </w:r>
    </w:p>
    <w:p w:rsidR="00477D42" w:rsidRPr="00F52619" w:rsidRDefault="00477D42" w:rsidP="00477D42">
      <w:pPr>
        <w:pStyle w:val="15alta"/>
        <w:spacing w:after="190"/>
        <w:ind w:leftChars="202" w:left="566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本項書面審查</w:t>
      </w:r>
      <w:r w:rsidRPr="00F52619">
        <w:rPr>
          <w:rFonts w:hint="eastAsia"/>
        </w:rPr>
        <w:t>應</w:t>
      </w:r>
      <w:r w:rsidRPr="00F52619">
        <w:rPr>
          <w:rFonts w:hint="eastAsia"/>
          <w:lang w:eastAsia="zh-TW"/>
        </w:rPr>
        <w:t>提供以下</w:t>
      </w:r>
      <w:r w:rsidRPr="00F52619">
        <w:rPr>
          <w:rFonts w:hint="eastAsia"/>
        </w:rPr>
        <w:t>設計文件：</w:t>
      </w:r>
    </w:p>
    <w:p w:rsidR="00477D42" w:rsidRPr="00F52619" w:rsidRDefault="00477D42" w:rsidP="00477D42">
      <w:pPr>
        <w:pStyle w:val="40"/>
        <w:spacing w:before="190" w:after="190"/>
        <w:ind w:left="840"/>
        <w:jc w:val="both"/>
        <w:rPr>
          <w:rFonts w:hint="eastAsia"/>
          <w:lang w:eastAsia="zh-TW"/>
        </w:rPr>
      </w:pPr>
      <w:bookmarkStart w:id="211" w:name="_Ref292124813"/>
      <w:r w:rsidRPr="00F52619">
        <w:rPr>
          <w:rFonts w:hint="eastAsia"/>
          <w:lang w:eastAsia="zh-TW"/>
        </w:rPr>
        <w:t>安全</w:t>
      </w:r>
      <w:r w:rsidRPr="00F52619">
        <w:rPr>
          <w:rFonts w:hint="eastAsia"/>
        </w:rPr>
        <w:t>功能規格</w:t>
      </w:r>
      <w:bookmarkEnd w:id="211"/>
    </w:p>
    <w:p w:rsidR="00477D42" w:rsidRPr="001B38F8" w:rsidRDefault="00477D42" w:rsidP="00477D42">
      <w:pPr>
        <w:pStyle w:val="15alta"/>
        <w:spacing w:after="190"/>
        <w:ind w:leftChars="303" w:left="848"/>
        <w:rPr>
          <w:rFonts w:hint="eastAsia"/>
        </w:rPr>
      </w:pPr>
      <w:r w:rsidRPr="001B38F8">
        <w:rPr>
          <w:rFonts w:hint="eastAsia"/>
        </w:rPr>
        <w:lastRenderedPageBreak/>
        <w:t>應描述安全功能介面</w:t>
      </w:r>
      <w:r w:rsidRPr="001B38F8">
        <w:rPr>
          <w:rFonts w:hint="eastAsia"/>
        </w:rPr>
        <w:t>(TSFI)</w:t>
      </w:r>
      <w:r w:rsidRPr="001B38F8">
        <w:rPr>
          <w:rFonts w:hint="eastAsia"/>
        </w:rPr>
        <w:t>規格及安全功能</w:t>
      </w:r>
      <w:r w:rsidRPr="001B38F8">
        <w:rPr>
          <w:rFonts w:hint="eastAsia"/>
        </w:rPr>
        <w:t>(TSF)</w:t>
      </w:r>
      <w:r w:rsidRPr="001B38F8">
        <w:rPr>
          <w:rFonts w:hint="eastAsia"/>
        </w:rPr>
        <w:t>如何處理使用者所請求的服務。</w:t>
      </w:r>
    </w:p>
    <w:p w:rsidR="00477D42" w:rsidRPr="001B38F8" w:rsidRDefault="00477D42" w:rsidP="00477D42">
      <w:pPr>
        <w:pStyle w:val="15alta"/>
        <w:spacing w:after="190"/>
        <w:ind w:leftChars="303" w:left="848"/>
        <w:rPr>
          <w:rFonts w:hint="eastAsia"/>
        </w:rPr>
      </w:pPr>
      <w:r w:rsidRPr="001B38F8">
        <w:rPr>
          <w:rFonts w:hint="eastAsia"/>
        </w:rPr>
        <w:t>功能規格內容需與前列的安全技術功能要求對應，並能和之後所需提供的設計安全性、安全架構及安全指引手冊的內容相符。</w:t>
      </w:r>
    </w:p>
    <w:p w:rsidR="00477D42" w:rsidRPr="001B38F8" w:rsidRDefault="00477D42" w:rsidP="00477D42">
      <w:pPr>
        <w:pStyle w:val="15alta"/>
        <w:spacing w:after="190"/>
        <w:ind w:leftChars="303" w:left="848"/>
        <w:rPr>
          <w:rFonts w:hint="eastAsia"/>
        </w:rPr>
      </w:pPr>
      <w:r w:rsidRPr="001B38F8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_Ref298417134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1-3</w:t>
      </w:r>
      <w:r>
        <w:fldChar w:fldCharType="end"/>
      </w:r>
      <w:r w:rsidRPr="001B38F8">
        <w:rPr>
          <w:rFonts w:hint="eastAsia"/>
        </w:rPr>
        <w:t>：</w:t>
      </w:r>
    </w:p>
    <w:p w:rsidR="00477D42" w:rsidRPr="00F52619" w:rsidRDefault="00477D42" w:rsidP="00477D42">
      <w:pPr>
        <w:pStyle w:val="a5"/>
        <w:tabs>
          <w:tab w:val="num" w:pos="1134"/>
        </w:tabs>
        <w:adjustRightInd w:val="0"/>
        <w:spacing w:before="381"/>
        <w:ind w:left="0" w:firstLineChars="200" w:firstLine="560"/>
        <w:jc w:val="left"/>
        <w:rPr>
          <w:rFonts w:hint="eastAsia"/>
        </w:rPr>
      </w:pPr>
      <w:bookmarkStart w:id="212" w:name="_Toc292371803"/>
      <w:bookmarkStart w:id="213" w:name="_Ref293493290"/>
      <w:bookmarkStart w:id="214" w:name="_Ref294187613"/>
      <w:bookmarkStart w:id="215" w:name="_Ref294187815"/>
      <w:bookmarkStart w:id="216" w:name="_Ref298416755"/>
      <w:bookmarkStart w:id="217" w:name="_Ref298417134"/>
      <w:r w:rsidRPr="00F52619">
        <w:rPr>
          <w:rFonts w:hint="eastAsia"/>
        </w:rPr>
        <w:t>安全功能規格之書面審查內容</w:t>
      </w:r>
      <w:bookmarkEnd w:id="212"/>
      <w:bookmarkEnd w:id="213"/>
      <w:bookmarkEnd w:id="214"/>
      <w:bookmarkEnd w:id="215"/>
      <w:bookmarkEnd w:id="216"/>
      <w:bookmarkEnd w:id="217"/>
    </w:p>
    <w:tbl>
      <w:tblPr>
        <w:tblW w:w="0" w:type="auto"/>
        <w:jc w:val="center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5854"/>
        <w:gridCol w:w="2208"/>
      </w:tblGrid>
      <w:tr w:rsidR="00477D42" w:rsidRPr="00F52619" w:rsidTr="00C3753B">
        <w:trPr>
          <w:trHeight w:val="64"/>
          <w:tblHeader/>
          <w:jc w:val="center"/>
        </w:trPr>
        <w:tc>
          <w:tcPr>
            <w:tcW w:w="1228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等級</w:t>
            </w:r>
          </w:p>
        </w:tc>
        <w:tc>
          <w:tcPr>
            <w:tcW w:w="5854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2208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判定標準</w:t>
            </w:r>
          </w:p>
        </w:tc>
      </w:tr>
      <w:tr w:rsidR="00477D42" w:rsidRPr="00F52619" w:rsidTr="00C3753B">
        <w:trPr>
          <w:trHeight w:val="709"/>
          <w:jc w:val="center"/>
        </w:trPr>
        <w:tc>
          <w:tcPr>
            <w:tcW w:w="1228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基礎</w:t>
            </w:r>
          </w:p>
        </w:tc>
        <w:tc>
          <w:tcPr>
            <w:tcW w:w="5854" w:type="dxa"/>
          </w:tcPr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之目標與使用方法。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每個安全功能介面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與安全功能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有關的參數設定。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針對安全功能介面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，描述執行安全功能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的動作。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(4)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針對安全功能介面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，描述執行安全功能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動作所導致的直接錯誤訊息。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(5)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所有安全功能需求</w:t>
            </w:r>
            <w:r w:rsidRPr="00F52619">
              <w:rPr>
                <w:rFonts w:hint="eastAsia"/>
                <w:lang w:val="en-US" w:eastAsia="zh-TW"/>
              </w:rPr>
              <w:t>(SFR)</w:t>
            </w:r>
            <w:r w:rsidRPr="00F52619">
              <w:rPr>
                <w:rFonts w:hint="eastAsia"/>
                <w:lang w:val="en-US" w:eastAsia="zh-TW"/>
              </w:rPr>
              <w:t>均能被安全功能介</w:t>
            </w:r>
            <w:r w:rsidRPr="00F52619">
              <w:rPr>
                <w:rFonts w:hint="eastAsia"/>
                <w:lang w:val="en-US" w:eastAsia="zh-TW"/>
              </w:rPr>
              <w:lastRenderedPageBreak/>
              <w:t>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完整實現。</w:t>
            </w:r>
          </w:p>
        </w:tc>
        <w:tc>
          <w:tcPr>
            <w:tcW w:w="2208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需提供</w:t>
            </w:r>
            <w:fldSimple w:instr=" REF _Ref294599986 \r \h  \* MERGEFORMAT ">
              <w:r>
                <w:rPr>
                  <w:rFonts w:hint="eastAsia"/>
                  <w:lang w:val="en-US" w:eastAsia="zh-TW"/>
                </w:rPr>
                <w:t>附件一</w:t>
              </w:r>
            </w:fldSimple>
            <w:r w:rsidRPr="00F52619">
              <w:rPr>
                <w:rFonts w:hint="eastAsia"/>
                <w:lang w:val="en-US" w:eastAsia="zh-TW"/>
              </w:rPr>
              <w:t>資料，說明安全功能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執行的操作介面、執行方式及預期動作及錯誤訊息。</w:t>
            </w:r>
          </w:p>
        </w:tc>
      </w:tr>
      <w:tr w:rsidR="00477D42" w:rsidRPr="00F52619" w:rsidTr="00C3753B">
        <w:trPr>
          <w:trHeight w:val="709"/>
          <w:jc w:val="center"/>
        </w:trPr>
        <w:tc>
          <w:tcPr>
            <w:tcW w:w="1228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進階</w:t>
            </w:r>
          </w:p>
        </w:tc>
        <w:tc>
          <w:tcPr>
            <w:tcW w:w="5854" w:type="dxa"/>
            <w:vAlign w:val="center"/>
          </w:tcPr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  <w:lang w:val="en-US" w:eastAsia="zh-TW"/>
              </w:rPr>
              <w:t>除需包含基礎</w:t>
            </w:r>
            <w:r>
              <w:rPr>
                <w:rFonts w:hint="eastAsia"/>
                <w:lang w:val="en-US" w:eastAsia="zh-TW"/>
              </w:rPr>
              <w:t>型</w:t>
            </w:r>
            <w:r w:rsidRPr="00F52619">
              <w:rPr>
                <w:rFonts w:hint="eastAsia"/>
                <w:lang w:val="en-US" w:eastAsia="zh-TW"/>
              </w:rPr>
              <w:t>內容外，並應提供以下訊息：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列出所有安全功能介面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的參數</w:t>
            </w:r>
            <w:r w:rsidRPr="00F52619">
              <w:rPr>
                <w:rFonts w:hint="eastAsia"/>
                <w:lang w:val="en-US"/>
              </w:rPr>
              <w:tab/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val="en-US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/>
              </w:rPr>
              <w:t>描述每個</w:t>
            </w:r>
            <w:r w:rsidRPr="00F52619">
              <w:rPr>
                <w:rFonts w:hint="eastAsia"/>
                <w:lang w:val="en-US" w:eastAsia="zh-TW"/>
              </w:rPr>
              <w:t>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/>
              </w:rPr>
              <w:t>的所有動作。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left="252" w:hangingChars="90" w:hanging="252"/>
              <w:rPr>
                <w:rFonts w:hint="eastAsia"/>
              </w:rPr>
            </w:pPr>
            <w:r w:rsidRPr="00F52619">
              <w:rPr>
                <w:rFonts w:hint="eastAsia"/>
                <w:lang w:val="en-US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3</w:t>
            </w:r>
            <w:r w:rsidRPr="00F52619">
              <w:rPr>
                <w:rFonts w:hint="eastAsia"/>
                <w:lang w:val="en-US"/>
              </w:rPr>
              <w:t>)</w:t>
            </w:r>
            <w:r w:rsidRPr="00F52619">
              <w:rPr>
                <w:rFonts w:hint="eastAsia"/>
                <w:lang w:val="en-US"/>
              </w:rPr>
              <w:t>功能規格應描述每個</w:t>
            </w:r>
            <w:r w:rsidRPr="00F52619">
              <w:rPr>
                <w:rFonts w:hint="eastAsia"/>
                <w:lang w:val="en-US" w:eastAsia="zh-TW"/>
              </w:rPr>
              <w:t>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/>
              </w:rPr>
              <w:t>預期應有的安全執行結果與例外處理可能導致的所有直接錯誤訊息。</w:t>
            </w:r>
          </w:p>
        </w:tc>
        <w:tc>
          <w:tcPr>
            <w:tcW w:w="2208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需提供</w:t>
            </w:r>
            <w:fldSimple w:instr=" REF _Ref294599995 \r \h  \* MERGEFORMAT ">
              <w:r>
                <w:rPr>
                  <w:rFonts w:hint="eastAsia"/>
                  <w:lang w:val="en-US" w:eastAsia="zh-TW"/>
                </w:rPr>
                <w:t>附件一</w:t>
              </w:r>
            </w:fldSimple>
            <w:r w:rsidRPr="00F52619">
              <w:rPr>
                <w:rFonts w:hint="eastAsia"/>
                <w:lang w:val="en-US" w:eastAsia="zh-TW"/>
              </w:rPr>
              <w:t>資料，說明安全功能介面</w:t>
            </w:r>
            <w:r w:rsidRPr="00F52619">
              <w:rPr>
                <w:rFonts w:hint="eastAsia"/>
                <w:lang w:val="en-US" w:eastAsia="zh-TW"/>
              </w:rPr>
              <w:t>(TSFI)</w:t>
            </w:r>
            <w:r w:rsidRPr="00F52619">
              <w:rPr>
                <w:rFonts w:hint="eastAsia"/>
                <w:lang w:val="en-US" w:eastAsia="zh-TW"/>
              </w:rPr>
              <w:t>的所有預期動作及錯誤訊息。</w:t>
            </w:r>
          </w:p>
        </w:tc>
      </w:tr>
    </w:tbl>
    <w:p w:rsidR="00477D42" w:rsidRPr="00F52619" w:rsidRDefault="00477D42" w:rsidP="00477D42">
      <w:pPr>
        <w:pStyle w:val="40"/>
        <w:spacing w:before="190" w:after="190"/>
        <w:ind w:left="840"/>
        <w:rPr>
          <w:rFonts w:hint="eastAsia"/>
          <w:lang w:eastAsia="zh-TW"/>
        </w:rPr>
      </w:pPr>
      <w:bookmarkStart w:id="218" w:name="_Ref292960880"/>
      <w:r w:rsidRPr="00F52619">
        <w:rPr>
          <w:rFonts w:hint="eastAsia"/>
          <w:lang w:eastAsia="zh-TW"/>
        </w:rPr>
        <w:t>設計安全性</w:t>
      </w:r>
      <w:bookmarkEnd w:id="218"/>
      <w:r w:rsidRPr="00F52619">
        <w:rPr>
          <w:rFonts w:hint="eastAsia"/>
          <w:lang w:eastAsia="zh-TW"/>
        </w:rPr>
        <w:t xml:space="preserve"> </w:t>
      </w:r>
    </w:p>
    <w:p w:rsidR="00477D42" w:rsidRPr="00F52619" w:rsidRDefault="00477D42" w:rsidP="00477D42">
      <w:pPr>
        <w:pStyle w:val="15alta"/>
        <w:spacing w:after="190"/>
        <w:rPr>
          <w:rFonts w:hint="eastAsia"/>
          <w:lang w:val="en-US" w:eastAsia="zh-TW"/>
        </w:rPr>
      </w:pPr>
      <w:r w:rsidRPr="00F52619">
        <w:rPr>
          <w:rFonts w:hint="eastAsia"/>
          <w:lang w:val="en-US" w:eastAsia="zh-TW"/>
        </w:rPr>
        <w:t>本節適用於進階</w:t>
      </w:r>
      <w:r>
        <w:rPr>
          <w:rFonts w:hint="eastAsia"/>
          <w:lang w:val="en-US" w:eastAsia="zh-TW"/>
        </w:rPr>
        <w:t>型</w:t>
      </w:r>
      <w:r w:rsidRPr="00F52619">
        <w:rPr>
          <w:rFonts w:hint="eastAsia"/>
          <w:lang w:val="en-US" w:eastAsia="zh-TW"/>
        </w:rPr>
        <w:t>設備驗證，依安全功能規格所對應的功能子系統</w:t>
      </w:r>
      <w:r w:rsidRPr="00F52619">
        <w:rPr>
          <w:rFonts w:hint="eastAsia"/>
          <w:lang w:val="en-US" w:eastAsia="zh-TW"/>
        </w:rPr>
        <w:t>(Subsystem)</w:t>
      </w:r>
      <w:r w:rsidRPr="00F52619">
        <w:rPr>
          <w:rFonts w:hint="eastAsia"/>
          <w:lang w:val="en-US" w:eastAsia="zh-TW"/>
        </w:rPr>
        <w:t>，提供以下訊息：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before="240" w:after="190"/>
        <w:ind w:left="323"/>
        <w:rPr>
          <w:rFonts w:hint="eastAsia"/>
          <w:lang w:eastAsia="zh-TW"/>
        </w:rPr>
      </w:pPr>
      <w:r w:rsidRPr="00F52619">
        <w:rPr>
          <w:rFonts w:hint="eastAsia"/>
          <w:lang w:val="en-US" w:eastAsia="zh-TW"/>
        </w:rPr>
        <w:t>(1)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(</w:t>
      </w:r>
      <w:r w:rsidRPr="00F52619">
        <w:rPr>
          <w:rFonts w:hint="eastAsia"/>
          <w:lang w:eastAsia="zh-TW"/>
        </w:rPr>
        <w:t>列表</w:t>
      </w:r>
      <w:r w:rsidRPr="00F52619">
        <w:rPr>
          <w:rFonts w:hint="eastAsia"/>
          <w:lang w:val="en-US" w:eastAsia="zh-TW"/>
        </w:rPr>
        <w:t>)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after="190"/>
        <w:ind w:left="323"/>
        <w:rPr>
          <w:rFonts w:hint="eastAsia"/>
        </w:rPr>
      </w:pPr>
      <w:r w:rsidRPr="00F52619">
        <w:rPr>
          <w:rFonts w:hint="eastAsia"/>
          <w:lang w:eastAsia="zh-TW"/>
        </w:rPr>
        <w:t>(2)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的行為類型：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after="19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A.</w:t>
      </w:r>
      <w:r w:rsidRPr="00F52619">
        <w:rPr>
          <w:rFonts w:hint="eastAsia"/>
        </w:rPr>
        <w:t>執行</w:t>
      </w:r>
      <w:r w:rsidRPr="00F52619">
        <w:rPr>
          <w:rFonts w:hint="eastAsia"/>
          <w:lang w:val="en-US" w:eastAsia="zh-TW"/>
        </w:rPr>
        <w:t>SFR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after="19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lastRenderedPageBreak/>
        <w:t>B.</w:t>
      </w:r>
      <w:r w:rsidRPr="00F52619">
        <w:rPr>
          <w:rFonts w:hint="eastAsia"/>
        </w:rPr>
        <w:t>支援</w:t>
      </w:r>
      <w:r w:rsidRPr="00F52619">
        <w:rPr>
          <w:rFonts w:hint="eastAsia"/>
          <w:lang w:val="en-US" w:eastAsia="zh-TW"/>
        </w:rPr>
        <w:t>SFR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after="190"/>
        <w:ind w:left="721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C.</w:t>
      </w:r>
      <w:r w:rsidRPr="00F52619">
        <w:rPr>
          <w:rFonts w:hint="eastAsia"/>
        </w:rPr>
        <w:t>非涉</w:t>
      </w:r>
      <w:r w:rsidRPr="00F52619">
        <w:rPr>
          <w:rFonts w:hint="eastAsia"/>
          <w:lang w:val="en-US" w:eastAsia="zh-TW"/>
        </w:rPr>
        <w:t>SFR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after="190"/>
        <w:ind w:left="721"/>
        <w:rPr>
          <w:rFonts w:hint="eastAsia"/>
        </w:rPr>
      </w:pPr>
      <w:r w:rsidRPr="00F52619">
        <w:rPr>
          <w:rFonts w:hint="eastAsia"/>
        </w:rPr>
        <w:t>這些</w:t>
      </w:r>
      <w:r w:rsidRPr="00F52619">
        <w:rPr>
          <w:rFonts w:hint="eastAsia"/>
          <w:lang w:eastAsia="zh-TW"/>
        </w:rPr>
        <w:t>行為的敘述須</w:t>
      </w:r>
      <w:r w:rsidRPr="00F52619">
        <w:rPr>
          <w:rFonts w:hint="eastAsia"/>
        </w:rPr>
        <w:t>與</w:t>
      </w:r>
      <w:fldSimple w:instr=" REF _Ref292124813 \w  \* MERGEFORMAT ">
        <w:r>
          <w:rPr>
            <w:lang w:eastAsia="zh-TW"/>
          </w:rPr>
          <w:t>6.2.2.1</w:t>
        </w:r>
      </w:fldSimple>
      <w:r w:rsidRPr="00F52619">
        <w:rPr>
          <w:rFonts w:hint="eastAsia"/>
        </w:rPr>
        <w:t>的方式相同。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after="190"/>
        <w:ind w:left="323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(3)</w:t>
      </w:r>
      <w:r w:rsidRPr="00F52619">
        <w:rPr>
          <w:rFonts w:hint="eastAsia"/>
        </w:rPr>
        <w:t>子系統</w:t>
      </w:r>
      <w:r w:rsidRPr="00F52619">
        <w:rPr>
          <w:rFonts w:hint="eastAsia"/>
          <w:lang w:eastAsia="zh-TW"/>
        </w:rPr>
        <w:t>的行為描述應符合</w:t>
      </w:r>
      <w:r w:rsidRPr="00F52619">
        <w:rPr>
          <w:rFonts w:hint="eastAsia"/>
        </w:rPr>
        <w:t>安全</w:t>
      </w:r>
      <w:r w:rsidRPr="00F52619">
        <w:rPr>
          <w:rFonts w:hint="eastAsia"/>
          <w:lang w:eastAsia="zh-TW"/>
        </w:rPr>
        <w:t>功能</w:t>
      </w:r>
      <w:r w:rsidRPr="00F52619">
        <w:rPr>
          <w:rFonts w:hint="eastAsia"/>
        </w:rPr>
        <w:t>需求，</w:t>
      </w:r>
      <w:r w:rsidRPr="00F52619">
        <w:rPr>
          <w:rFonts w:hint="eastAsia"/>
          <w:lang w:eastAsia="zh-TW"/>
        </w:rPr>
        <w:t>包含以下內容：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after="190"/>
        <w:ind w:leftChars="257" w:left="1078" w:hangingChars="128" w:hanging="358"/>
        <w:rPr>
          <w:rFonts w:hint="eastAsia"/>
        </w:rPr>
      </w:pPr>
      <w:r w:rsidRPr="00F52619">
        <w:rPr>
          <w:rFonts w:hint="eastAsia"/>
        </w:rPr>
        <w:t>A.</w:t>
      </w:r>
      <w:r w:rsidRPr="00F52619">
        <w:rPr>
          <w:rFonts w:hint="eastAsia"/>
        </w:rPr>
        <w:t>所有</w:t>
      </w:r>
      <w:r w:rsidRPr="00F52619">
        <w:rPr>
          <w:rFonts w:hint="eastAsia"/>
          <w:lang w:eastAsia="zh-TW"/>
        </w:rPr>
        <w:t>安全功能</w:t>
      </w:r>
      <w:r w:rsidRPr="00F52619">
        <w:rPr>
          <w:rFonts w:hint="eastAsia"/>
        </w:rPr>
        <w:t>運作</w:t>
      </w:r>
      <w:r w:rsidRPr="00F52619">
        <w:rPr>
          <w:rFonts w:hint="eastAsia"/>
          <w:lang w:eastAsia="zh-TW"/>
        </w:rPr>
        <w:t>的</w:t>
      </w:r>
      <w:r w:rsidRPr="00F52619">
        <w:rPr>
          <w:rFonts w:hint="eastAsia"/>
        </w:rPr>
        <w:t>資訊。</w:t>
      </w:r>
    </w:p>
    <w:p w:rsidR="00477D42" w:rsidRPr="00F52619" w:rsidRDefault="00477D42" w:rsidP="00477D42">
      <w:pPr>
        <w:pStyle w:val="10"/>
        <w:numPr>
          <w:ilvl w:val="0"/>
          <w:numId w:val="0"/>
        </w:numPr>
        <w:spacing w:after="190"/>
        <w:ind w:leftChars="257" w:left="1078" w:hangingChars="128" w:hanging="358"/>
        <w:rPr>
          <w:rFonts w:hint="eastAsia"/>
          <w:lang w:eastAsia="zh-TW"/>
        </w:rPr>
      </w:pPr>
      <w:r w:rsidRPr="00F52619">
        <w:rPr>
          <w:rFonts w:hint="eastAsia"/>
        </w:rPr>
        <w:t>B.</w:t>
      </w:r>
      <w:r w:rsidRPr="00F52619">
        <w:rPr>
          <w:rFonts w:hint="eastAsia"/>
        </w:rPr>
        <w:t>與其他子系統間互動之資訊，該資訊足以識別不同子系統間的溝通以及傳遞資料的特性。</w:t>
      </w:r>
    </w:p>
    <w:p w:rsidR="00477D42" w:rsidRPr="00F52619" w:rsidRDefault="00477D42" w:rsidP="00477D42">
      <w:pPr>
        <w:pStyle w:val="15alta"/>
        <w:spacing w:after="190"/>
        <w:ind w:leftChars="321" w:left="899"/>
        <w:jc w:val="both"/>
        <w:rPr>
          <w:rFonts w:hint="eastAsia"/>
          <w:lang w:val="en-US"/>
        </w:rPr>
      </w:pPr>
      <w:r w:rsidRPr="00F52619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_Ref298417146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1-4</w:t>
      </w:r>
      <w:r>
        <w:fldChar w:fldCharType="end"/>
      </w:r>
      <w:r w:rsidRPr="00F52619">
        <w:rPr>
          <w:rFonts w:hint="eastAsia"/>
        </w:rPr>
        <w:t>：</w:t>
      </w:r>
    </w:p>
    <w:p w:rsidR="00477D42" w:rsidRPr="00F52619" w:rsidRDefault="00477D42" w:rsidP="00477D42">
      <w:pPr>
        <w:pStyle w:val="a5"/>
        <w:tabs>
          <w:tab w:val="num" w:pos="1134"/>
        </w:tabs>
        <w:adjustRightInd w:val="0"/>
        <w:spacing w:before="381"/>
        <w:ind w:left="1134" w:firstLineChars="200" w:firstLine="560"/>
        <w:jc w:val="left"/>
        <w:rPr>
          <w:rFonts w:hint="eastAsia"/>
        </w:rPr>
      </w:pPr>
      <w:bookmarkStart w:id="219" w:name="_Toc292371608"/>
      <w:bookmarkStart w:id="220" w:name="_Toc292371770"/>
      <w:bookmarkStart w:id="221" w:name="_Toc292371805"/>
      <w:bookmarkStart w:id="222" w:name="_Ref293495403"/>
      <w:bookmarkStart w:id="223" w:name="_Ref294187900"/>
      <w:bookmarkStart w:id="224" w:name="_Ref298416761"/>
      <w:bookmarkStart w:id="225" w:name="_Ref298417146"/>
      <w:bookmarkEnd w:id="219"/>
      <w:bookmarkEnd w:id="220"/>
      <w:r w:rsidRPr="00F52619">
        <w:rPr>
          <w:rFonts w:hint="eastAsia"/>
        </w:rPr>
        <w:t>設計安全性之書面審查內容</w:t>
      </w:r>
      <w:bookmarkEnd w:id="221"/>
      <w:bookmarkEnd w:id="222"/>
      <w:bookmarkEnd w:id="223"/>
      <w:bookmarkEnd w:id="224"/>
      <w:bookmarkEnd w:id="225"/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3257"/>
      </w:tblGrid>
      <w:tr w:rsidR="00477D42" w:rsidRPr="00F52619" w:rsidTr="00C3753B">
        <w:trPr>
          <w:trHeight w:val="64"/>
          <w:tblHeader/>
          <w:jc w:val="center"/>
        </w:trPr>
        <w:tc>
          <w:tcPr>
            <w:tcW w:w="5783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3257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477D42" w:rsidRPr="00F52619" w:rsidTr="00C3753B">
        <w:trPr>
          <w:jc w:val="center"/>
        </w:trPr>
        <w:tc>
          <w:tcPr>
            <w:tcW w:w="5783" w:type="dxa"/>
            <w:vAlign w:val="center"/>
          </w:tcPr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應識別所有的安全功能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子系統。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ab/>
            </w:r>
            <w:r w:rsidRPr="00F52619">
              <w:rPr>
                <w:rFonts w:hint="eastAsia"/>
                <w:lang w:val="en-US" w:eastAsia="zh-TW"/>
              </w:rPr>
              <w:t>應描述每個子系統中屬於執行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、支援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或非涉</w:t>
            </w:r>
            <w:r w:rsidRPr="00F52619">
              <w:rPr>
                <w:rFonts w:hint="eastAsia"/>
                <w:lang w:val="en-US" w:eastAsia="zh-TW"/>
              </w:rPr>
              <w:t>SFR</w:t>
            </w:r>
            <w:r w:rsidRPr="00F52619">
              <w:rPr>
                <w:rFonts w:hint="eastAsia"/>
                <w:lang w:val="en-US" w:eastAsia="zh-TW"/>
              </w:rPr>
              <w:t>的行為。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子系統與其它子</w:t>
            </w:r>
            <w:r w:rsidRPr="00F52619">
              <w:rPr>
                <w:rFonts w:hint="eastAsia"/>
                <w:lang w:val="en-US" w:eastAsia="zh-TW"/>
              </w:rPr>
              <w:lastRenderedPageBreak/>
              <w:t>系統間的介面與溝通行為。</w:t>
            </w:r>
          </w:p>
          <w:p w:rsidR="00477D42" w:rsidRPr="00F52619" w:rsidRDefault="00477D42" w:rsidP="00C3753B">
            <w:pPr>
              <w:adjustRightInd w:val="0"/>
              <w:snapToGrid w:val="0"/>
              <w:ind w:left="280" w:hangingChars="100" w:hanging="28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t>(4)</w:t>
            </w:r>
            <w:r w:rsidRPr="00F52619">
              <w:rPr>
                <w:rFonts w:hint="eastAsia"/>
              </w:rPr>
              <w:t>所有行為均能對應到</w:t>
            </w:r>
            <w:fldSimple w:instr=" REF _Ref292124813 \r \h  \* MERGEFORMAT ">
              <w:r>
                <w:t>6.2.2.1</w:t>
              </w:r>
            </w:fldSimple>
            <w:r w:rsidRPr="00F52619">
              <w:rPr>
                <w:rFonts w:hint="eastAsia"/>
              </w:rPr>
              <w:t>安全功能規格中的介面。</w:t>
            </w:r>
          </w:p>
        </w:tc>
        <w:tc>
          <w:tcPr>
            <w:tcW w:w="3257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lastRenderedPageBreak/>
              <w:t>需提供</w:t>
            </w:r>
            <w:fldSimple w:instr=" REF _Ref292969536 \r \h  \* MERGEFORMAT ">
              <w:r>
                <w:rPr>
                  <w:rFonts w:hint="eastAsia"/>
                </w:rPr>
                <w:t>附件二</w:t>
              </w:r>
            </w:fldSimple>
            <w:r w:rsidRPr="00F52619">
              <w:rPr>
                <w:rFonts w:hint="eastAsia"/>
              </w:rPr>
              <w:t>資料，藉由描述子系統及其行為，以及與</w:t>
            </w:r>
            <w:r w:rsidRPr="00F52619">
              <w:rPr>
                <w:rFonts w:hint="eastAsia"/>
              </w:rPr>
              <w:t>SFR</w:t>
            </w:r>
            <w:r w:rsidRPr="00F52619">
              <w:rPr>
                <w:rFonts w:hint="eastAsia"/>
              </w:rPr>
              <w:t>執行之關係，說明其設計安全性。</w:t>
            </w:r>
          </w:p>
        </w:tc>
      </w:tr>
    </w:tbl>
    <w:p w:rsidR="00477D42" w:rsidRPr="00F52619" w:rsidRDefault="00477D42" w:rsidP="00477D42">
      <w:pPr>
        <w:rPr>
          <w:rFonts w:hint="eastAsia"/>
          <w:lang/>
        </w:rPr>
      </w:pPr>
    </w:p>
    <w:p w:rsidR="00477D42" w:rsidRPr="00F52619" w:rsidRDefault="00477D42" w:rsidP="00477D42">
      <w:pPr>
        <w:pStyle w:val="40"/>
        <w:spacing w:before="190" w:after="190"/>
        <w:ind w:left="840"/>
        <w:rPr>
          <w:rFonts w:hint="eastAsia"/>
          <w:lang w:eastAsia="zh-TW"/>
        </w:rPr>
      </w:pPr>
      <w:r w:rsidRPr="00F52619">
        <w:rPr>
          <w:rFonts w:hint="eastAsia"/>
          <w:lang w:eastAsia="zh-TW"/>
        </w:rPr>
        <w:t>安全架構</w:t>
      </w:r>
      <w:r w:rsidRPr="00F52619">
        <w:rPr>
          <w:rFonts w:hint="eastAsia"/>
          <w:lang w:eastAsia="zh-TW"/>
        </w:rPr>
        <w:t xml:space="preserve"> </w:t>
      </w:r>
    </w:p>
    <w:p w:rsidR="00477D42" w:rsidRPr="00F52619" w:rsidRDefault="00477D42" w:rsidP="00477D42">
      <w:pPr>
        <w:pStyle w:val="15alta"/>
        <w:spacing w:after="190"/>
        <w:rPr>
          <w:rFonts w:hint="eastAsia"/>
          <w:lang w:val="en-US" w:eastAsia="zh-TW"/>
        </w:rPr>
      </w:pPr>
      <w:r w:rsidRPr="00F52619">
        <w:rPr>
          <w:rFonts w:hint="eastAsia"/>
          <w:lang w:eastAsia="zh-TW"/>
        </w:rPr>
        <w:t>安全架構</w:t>
      </w:r>
      <w:r w:rsidRPr="00F52619">
        <w:rPr>
          <w:rFonts w:hint="eastAsia"/>
        </w:rPr>
        <w:t>分析</w:t>
      </w:r>
      <w:r w:rsidRPr="00F52619">
        <w:rPr>
          <w:rFonts w:hint="eastAsia"/>
          <w:lang w:eastAsia="zh-TW"/>
        </w:rPr>
        <w:t>應依據</w:t>
      </w:r>
      <w:fldSimple w:instr=" REF _Ref292124813 \r \h  \* MERGEFORMAT ">
        <w:r>
          <w:rPr>
            <w:lang w:eastAsia="zh-TW"/>
          </w:rPr>
          <w:t>6.2.2.1</w:t>
        </w:r>
      </w:fldSimple>
      <w:r w:rsidRPr="00F52619">
        <w:rPr>
          <w:rFonts w:hint="eastAsia"/>
          <w:lang w:eastAsia="zh-TW"/>
        </w:rPr>
        <w:t>安全功能規格及</w:t>
      </w:r>
      <w:fldSimple w:instr=" REF _Ref292960880 \r \h  \* MERGEFORMAT ">
        <w:r>
          <w:rPr>
            <w:lang w:eastAsia="zh-TW"/>
          </w:rPr>
          <w:t>6.2.2.2</w:t>
        </w:r>
      </w:fldSimple>
      <w:r w:rsidRPr="00F52619">
        <w:rPr>
          <w:rFonts w:hint="eastAsia"/>
          <w:lang w:eastAsia="zh-TW"/>
        </w:rPr>
        <w:t>設計安全性</w:t>
      </w:r>
      <w:r w:rsidRPr="00F52619">
        <w:rPr>
          <w:rFonts w:hint="eastAsia"/>
          <w:lang w:eastAsia="zh-TW"/>
        </w:rPr>
        <w:t>(</w:t>
      </w:r>
      <w:r w:rsidRPr="00F52619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  <w:lang w:eastAsia="zh-TW"/>
        </w:rPr>
        <w:t>設備</w:t>
      </w:r>
      <w:r w:rsidRPr="00F52619">
        <w:rPr>
          <w:rFonts w:hint="eastAsia"/>
          <w:lang w:eastAsia="zh-TW"/>
        </w:rPr>
        <w:t>)</w:t>
      </w:r>
      <w:r w:rsidRPr="00F52619">
        <w:rPr>
          <w:rFonts w:hint="eastAsia"/>
          <w:lang w:eastAsia="zh-TW"/>
        </w:rPr>
        <w:t>之檢附文件，說明該</w:t>
      </w:r>
      <w:r w:rsidRPr="00F52619">
        <w:rPr>
          <w:rFonts w:hint="eastAsia"/>
          <w:lang w:val="en-US" w:eastAsia="zh-TW"/>
        </w:rPr>
        <w:t>設備能達成所描述的安全功能需求</w:t>
      </w:r>
      <w:r w:rsidRPr="00F52619">
        <w:rPr>
          <w:rFonts w:hint="eastAsia"/>
          <w:lang w:val="en-US" w:eastAsia="zh-TW"/>
        </w:rPr>
        <w:t>(SFR)</w:t>
      </w:r>
      <w:r w:rsidRPr="00F52619">
        <w:rPr>
          <w:rFonts w:hint="eastAsia"/>
          <w:lang w:val="en-US"/>
        </w:rPr>
        <w:t>。</w:t>
      </w:r>
      <w:r w:rsidRPr="00F52619">
        <w:rPr>
          <w:rFonts w:hint="eastAsia"/>
          <w:lang w:val="en-US" w:eastAsia="zh-TW"/>
        </w:rPr>
        <w:t>安全架構分析也</w:t>
      </w:r>
      <w:r w:rsidRPr="00F52619">
        <w:rPr>
          <w:rFonts w:hint="eastAsia"/>
          <w:lang w:val="en-US"/>
        </w:rPr>
        <w:t>將</w:t>
      </w:r>
      <w:r w:rsidRPr="00F52619">
        <w:rPr>
          <w:rFonts w:hint="eastAsia"/>
          <w:lang w:val="en-US" w:eastAsia="zh-TW"/>
        </w:rPr>
        <w:t>作為實機測試項目設計的參考。</w:t>
      </w:r>
    </w:p>
    <w:p w:rsidR="00477D42" w:rsidRPr="00F52619" w:rsidRDefault="00477D42" w:rsidP="00477D42">
      <w:pPr>
        <w:pStyle w:val="15alta"/>
        <w:spacing w:after="190"/>
        <w:rPr>
          <w:rFonts w:hint="eastAsia"/>
          <w:lang w:eastAsia="zh-TW"/>
        </w:rPr>
      </w:pPr>
      <w:r w:rsidRPr="00F52619">
        <w:rPr>
          <w:rFonts w:hint="eastAsia"/>
        </w:rPr>
        <w:t>本項書面審查內容與判定標準說明如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_Ref298417162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附表</w:t>
      </w:r>
      <w:r>
        <w:rPr>
          <w:rFonts w:hint="eastAsia"/>
        </w:rPr>
        <w:t>1-5</w:t>
      </w:r>
      <w:r>
        <w:fldChar w:fldCharType="end"/>
      </w:r>
      <w:r w:rsidRPr="00F52619">
        <w:rPr>
          <w:rFonts w:hint="eastAsia"/>
        </w:rPr>
        <w:t>：</w:t>
      </w:r>
    </w:p>
    <w:p w:rsidR="00477D42" w:rsidRPr="00F52619" w:rsidRDefault="00477D42" w:rsidP="00477D42">
      <w:pPr>
        <w:pStyle w:val="a5"/>
        <w:tabs>
          <w:tab w:val="num" w:pos="1134"/>
        </w:tabs>
        <w:adjustRightInd w:val="0"/>
        <w:spacing w:before="381"/>
        <w:ind w:left="1134" w:firstLineChars="200" w:firstLine="560"/>
        <w:jc w:val="left"/>
      </w:pPr>
      <w:bookmarkStart w:id="226" w:name="_Toc292371807"/>
      <w:bookmarkStart w:id="227" w:name="_Ref292970333"/>
      <w:bookmarkStart w:id="228" w:name="_Ref293496073"/>
      <w:bookmarkStart w:id="229" w:name="_Ref294187666"/>
      <w:bookmarkStart w:id="230" w:name="_Ref298416765"/>
      <w:bookmarkStart w:id="231" w:name="_Ref298417162"/>
      <w:r w:rsidRPr="00F52619">
        <w:rPr>
          <w:rFonts w:hint="eastAsia"/>
        </w:rPr>
        <w:t>安全架構之書面審查內容</w:t>
      </w:r>
      <w:bookmarkEnd w:id="226"/>
      <w:bookmarkEnd w:id="227"/>
      <w:bookmarkEnd w:id="228"/>
      <w:bookmarkEnd w:id="229"/>
      <w:bookmarkEnd w:id="230"/>
      <w:bookmarkEnd w:id="231"/>
    </w:p>
    <w:tbl>
      <w:tblPr>
        <w:tblW w:w="0" w:type="auto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3"/>
        <w:gridCol w:w="3257"/>
        <w:tblGridChange w:id="232">
          <w:tblGrid>
            <w:gridCol w:w="5783"/>
            <w:gridCol w:w="3257"/>
          </w:tblGrid>
        </w:tblGridChange>
      </w:tblGrid>
      <w:tr w:rsidR="00477D42" w:rsidRPr="00F52619" w:rsidTr="00C3753B">
        <w:trPr>
          <w:trHeight w:val="64"/>
          <w:tblHeader/>
          <w:jc w:val="center"/>
        </w:trPr>
        <w:tc>
          <w:tcPr>
            <w:tcW w:w="5783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>
              <w:rPr>
                <w:rFonts w:hint="eastAsia"/>
                <w:b/>
                <w:bCs/>
              </w:rPr>
              <w:t>審查內容</w:t>
            </w:r>
          </w:p>
        </w:tc>
        <w:tc>
          <w:tcPr>
            <w:tcW w:w="3257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bCs/>
                <w:lang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477D42" w:rsidRPr="00F52619" w:rsidTr="00C3753B">
        <w:trPr>
          <w:jc w:val="center"/>
        </w:trPr>
        <w:tc>
          <w:tcPr>
            <w:tcW w:w="5783" w:type="dxa"/>
            <w:vAlign w:val="center"/>
          </w:tcPr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說明設備因執行安全功能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所區隔的安全領域。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應描述各項安全功能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的安全初始程</w:t>
            </w:r>
            <w:r w:rsidRPr="00F52619">
              <w:rPr>
                <w:rFonts w:hint="eastAsia"/>
                <w:lang w:val="en-US" w:eastAsia="zh-TW"/>
              </w:rPr>
              <w:lastRenderedPageBreak/>
              <w:t>序。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應描述各項安全功能</w:t>
            </w:r>
            <w:r w:rsidRPr="00F52619">
              <w:rPr>
                <w:rFonts w:hint="eastAsia"/>
                <w:lang w:val="en-US" w:eastAsia="zh-TW"/>
              </w:rPr>
              <w:t>(TSF)</w:t>
            </w:r>
            <w:r w:rsidRPr="00F52619">
              <w:rPr>
                <w:rFonts w:hint="eastAsia"/>
                <w:lang w:val="en-US" w:eastAsia="zh-TW"/>
              </w:rPr>
              <w:t>的自我保護機制。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</w:rPr>
              <w:t>(</w:t>
            </w:r>
            <w:r w:rsidRPr="00F52619">
              <w:rPr>
                <w:rFonts w:hint="eastAsia"/>
                <w:lang w:eastAsia="zh-TW"/>
              </w:rPr>
              <w:t>4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應描述安全功能</w:t>
            </w:r>
            <w:r w:rsidRPr="00F52619">
              <w:rPr>
                <w:rFonts w:hint="eastAsia"/>
              </w:rPr>
              <w:t>(TSF)</w:t>
            </w:r>
            <w:r w:rsidRPr="00F52619">
              <w:rPr>
                <w:rFonts w:hint="eastAsia"/>
              </w:rPr>
              <w:t>執行</w:t>
            </w:r>
            <w:r w:rsidRPr="00F52619">
              <w:rPr>
                <w:rFonts w:hint="eastAsia"/>
                <w:lang w:eastAsia="zh-TW"/>
              </w:rPr>
              <w:t>如何避免</w:t>
            </w:r>
            <w:r w:rsidRPr="00F52619">
              <w:rPr>
                <w:rFonts w:hint="eastAsia"/>
              </w:rPr>
              <w:t>被繞道。</w:t>
            </w:r>
          </w:p>
        </w:tc>
        <w:tc>
          <w:tcPr>
            <w:tcW w:w="3257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</w:rPr>
              <w:lastRenderedPageBreak/>
              <w:t>需提供</w:t>
            </w:r>
            <w:fldSimple w:instr=" REF _Ref292969556 \r \h  \* MERGEFORMAT ">
              <w:r>
                <w:rPr>
                  <w:rFonts w:hint="eastAsia"/>
                </w:rPr>
                <w:t>附件三</w:t>
              </w:r>
            </w:fldSimple>
            <w:r w:rsidRPr="00F52619">
              <w:rPr>
                <w:rFonts w:hint="eastAsia"/>
              </w:rPr>
              <w:t>資料，針對安全功能介面及子系統，提出安全架構的設計概念與操作安全建議</w:t>
            </w:r>
            <w:r w:rsidRPr="00F52619">
              <w:rPr>
                <w:rFonts w:hint="eastAsia"/>
              </w:rPr>
              <w:t xml:space="preserve"> (</w:t>
            </w:r>
            <w:r w:rsidRPr="00F52619">
              <w:rPr>
                <w:rFonts w:hint="eastAsia"/>
              </w:rPr>
              <w:t>需符合後續提供的指引手</w:t>
            </w:r>
            <w:r w:rsidRPr="00F52619">
              <w:rPr>
                <w:rFonts w:hint="eastAsia"/>
              </w:rPr>
              <w:lastRenderedPageBreak/>
              <w:t>冊</w:t>
            </w:r>
            <w:r w:rsidRPr="00F52619">
              <w:rPr>
                <w:rFonts w:hint="eastAsia"/>
              </w:rPr>
              <w:t>)</w:t>
            </w:r>
            <w:r w:rsidRPr="00F52619">
              <w:rPr>
                <w:rFonts w:hint="eastAsia"/>
              </w:rPr>
              <w:t>。</w:t>
            </w:r>
          </w:p>
        </w:tc>
      </w:tr>
    </w:tbl>
    <w:p w:rsidR="00477D42" w:rsidRPr="00F52619" w:rsidRDefault="00477D42" w:rsidP="00477D42">
      <w:pPr>
        <w:pStyle w:val="40"/>
        <w:spacing w:before="190" w:after="190"/>
        <w:ind w:left="840"/>
        <w:rPr>
          <w:rFonts w:hint="eastAsia"/>
        </w:rPr>
      </w:pPr>
      <w:r w:rsidRPr="00F52619">
        <w:rPr>
          <w:rFonts w:hint="eastAsia"/>
          <w:lang w:eastAsia="zh-TW"/>
        </w:rPr>
        <w:lastRenderedPageBreak/>
        <w:t>安全</w:t>
      </w:r>
      <w:r w:rsidRPr="00F52619">
        <w:rPr>
          <w:rFonts w:hint="eastAsia"/>
        </w:rPr>
        <w:t>指引</w:t>
      </w:r>
    </w:p>
    <w:p w:rsidR="00477D42" w:rsidRPr="00F52619" w:rsidRDefault="00477D42" w:rsidP="00477D42">
      <w:pPr>
        <w:pStyle w:val="15alta"/>
        <w:spacing w:after="190"/>
        <w:rPr>
          <w:rFonts w:hint="eastAsia"/>
          <w:lang w:val="en-US" w:eastAsia="zh-TW"/>
        </w:rPr>
      </w:pPr>
      <w:r w:rsidRPr="00F52619">
        <w:rPr>
          <w:rFonts w:hint="eastAsia"/>
          <w:lang w:val="en-US" w:eastAsia="zh-TW"/>
        </w:rPr>
        <w:t>內容須包括</w:t>
      </w:r>
      <w:r w:rsidRPr="00F52619">
        <w:rPr>
          <w:rFonts w:hint="eastAsia"/>
          <w:lang w:eastAsia="zh-TW"/>
        </w:rPr>
        <w:t>設備</w:t>
      </w:r>
      <w:r w:rsidRPr="00F52619">
        <w:rPr>
          <w:rFonts w:hint="eastAsia"/>
          <w:lang w:val="en-US"/>
        </w:rPr>
        <w:t>安全處理</w:t>
      </w:r>
      <w:r w:rsidRPr="00F52619">
        <w:rPr>
          <w:rFonts w:hint="eastAsia"/>
          <w:lang w:val="en-US" w:eastAsia="zh-TW"/>
        </w:rPr>
        <w:t>之訊息</w:t>
      </w:r>
      <w:r w:rsidRPr="00F52619">
        <w:rPr>
          <w:rFonts w:hint="eastAsia"/>
          <w:lang w:val="en-US"/>
        </w:rPr>
        <w:t>，</w:t>
      </w:r>
      <w:r w:rsidRPr="00F52619">
        <w:rPr>
          <w:rFonts w:hint="eastAsia"/>
          <w:lang w:val="en-US" w:eastAsia="zh-TW"/>
        </w:rPr>
        <w:t>以及人為疏失下可能造成錯誤的設定與作業程序</w:t>
      </w:r>
      <w:r w:rsidRPr="00F52619">
        <w:rPr>
          <w:rFonts w:hint="eastAsia"/>
          <w:lang w:val="en-US"/>
        </w:rPr>
        <w:t>。</w:t>
      </w:r>
    </w:p>
    <w:p w:rsidR="00477D42" w:rsidRPr="00F52619" w:rsidRDefault="00477D42" w:rsidP="00477D42">
      <w:pPr>
        <w:pStyle w:val="15alta"/>
        <w:spacing w:after="190"/>
        <w:rPr>
          <w:rFonts w:hint="eastAsia"/>
          <w:lang w:eastAsia="zh-TW"/>
        </w:rPr>
      </w:pPr>
      <w:r w:rsidRPr="00F52619">
        <w:rPr>
          <w:rFonts w:hint="eastAsia"/>
        </w:rPr>
        <w:t>本項書面審查內容與判定標準說明如</w:t>
      </w:r>
      <w:fldSimple w:instr=" REF _Ref292972513 \r \h  \* MERGEFORMAT ">
        <w:r>
          <w:rPr>
            <w:rFonts w:hint="eastAsia"/>
          </w:rPr>
          <w:t>附表</w:t>
        </w:r>
        <w:r>
          <w:rPr>
            <w:rFonts w:hint="eastAsia"/>
          </w:rPr>
          <w:t>1-6</w:t>
        </w:r>
      </w:fldSimple>
      <w:r w:rsidRPr="00F52619">
        <w:rPr>
          <w:rFonts w:hint="eastAsia"/>
        </w:rPr>
        <w:t>：</w:t>
      </w:r>
    </w:p>
    <w:p w:rsidR="00477D42" w:rsidRPr="00F52619" w:rsidRDefault="00477D42" w:rsidP="00477D42">
      <w:pPr>
        <w:pStyle w:val="a5"/>
        <w:tabs>
          <w:tab w:val="num" w:pos="1134"/>
        </w:tabs>
        <w:adjustRightInd w:val="0"/>
        <w:spacing w:before="381"/>
        <w:ind w:left="1134" w:firstLineChars="200" w:firstLine="560"/>
        <w:jc w:val="left"/>
        <w:rPr>
          <w:rFonts w:hint="eastAsia"/>
        </w:rPr>
      </w:pPr>
      <w:bookmarkStart w:id="233" w:name="_Ref292972513"/>
      <w:bookmarkStart w:id="234" w:name="_Toc292371809"/>
      <w:r w:rsidRPr="00F52619">
        <w:rPr>
          <w:rFonts w:hint="eastAsia"/>
        </w:rPr>
        <w:t>安全指引之書面審查內容</w:t>
      </w:r>
      <w:bookmarkEnd w:id="233"/>
      <w:bookmarkEnd w:id="234"/>
    </w:p>
    <w:tbl>
      <w:tblPr>
        <w:tblW w:w="0" w:type="auto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9"/>
        <w:gridCol w:w="3382"/>
      </w:tblGrid>
      <w:tr w:rsidR="00477D42" w:rsidRPr="00F52619" w:rsidTr="00C3753B">
        <w:trPr>
          <w:trHeight w:val="64"/>
          <w:tblHeader/>
          <w:jc w:val="center"/>
        </w:trPr>
        <w:tc>
          <w:tcPr>
            <w:tcW w:w="5559" w:type="dxa"/>
            <w:shd w:val="clear" w:color="auto" w:fill="FFFF99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審查內容</w:t>
            </w:r>
          </w:p>
        </w:tc>
        <w:tc>
          <w:tcPr>
            <w:tcW w:w="3382" w:type="dxa"/>
            <w:shd w:val="clear" w:color="auto" w:fill="FFFF99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</w:rPr>
              <w:t>判定標準</w:t>
            </w:r>
          </w:p>
        </w:tc>
      </w:tr>
      <w:tr w:rsidR="00477D42" w:rsidRPr="00F52619" w:rsidTr="00C3753B">
        <w:trPr>
          <w:trHeight w:val="77"/>
          <w:jc w:val="center"/>
        </w:trPr>
        <w:tc>
          <w:tcPr>
            <w:tcW w:w="5559" w:type="dxa"/>
            <w:vAlign w:val="center"/>
          </w:tcPr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eastAsia="zh-TW"/>
              </w:rPr>
              <w:t>提供資料</w:t>
            </w:r>
            <w:r w:rsidRPr="00F52619">
              <w:rPr>
                <w:rFonts w:hint="eastAsia"/>
              </w:rPr>
              <w:t>應</w:t>
            </w:r>
            <w:r w:rsidRPr="00F52619">
              <w:rPr>
                <w:rFonts w:hint="eastAsia"/>
                <w:lang w:eastAsia="zh-TW"/>
              </w:rPr>
              <w:t>包含下列審查項目：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(1)</w:t>
            </w:r>
            <w:r w:rsidRPr="00F52619">
              <w:rPr>
                <w:rFonts w:hint="eastAsia"/>
                <w:lang w:val="en-US" w:eastAsia="zh-TW"/>
              </w:rPr>
              <w:t>應定義可能的使用者角色。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(2)</w:t>
            </w:r>
            <w:r w:rsidRPr="00F52619">
              <w:rPr>
                <w:rFonts w:hint="eastAsia"/>
                <w:lang w:val="en-US" w:eastAsia="zh-TW"/>
              </w:rPr>
              <w:t>應提供每個使用者角色於執行安全功能</w:t>
            </w:r>
            <w:r w:rsidRPr="00F52619">
              <w:rPr>
                <w:rFonts w:hint="eastAsia"/>
                <w:lang w:val="en-US" w:eastAsia="zh-TW"/>
              </w:rPr>
              <w:lastRenderedPageBreak/>
              <w:t>(TSF)</w:t>
            </w:r>
            <w:r w:rsidRPr="00F52619">
              <w:rPr>
                <w:rFonts w:hint="eastAsia"/>
                <w:lang w:val="en-US" w:eastAsia="zh-TW"/>
              </w:rPr>
              <w:t>時之相關說明，包括：</w:t>
            </w:r>
          </w:p>
          <w:p w:rsidR="00477D42" w:rsidRPr="00F52619" w:rsidRDefault="00477D42" w:rsidP="00477D42">
            <w:pPr>
              <w:pStyle w:val="15alta"/>
              <w:spacing w:after="19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A. </w:t>
            </w:r>
            <w:r w:rsidRPr="00F52619">
              <w:rPr>
                <w:rFonts w:hint="eastAsia"/>
                <w:lang w:val="en-US" w:eastAsia="zh-TW"/>
              </w:rPr>
              <w:t>週邊設備及安全設定</w:t>
            </w:r>
          </w:p>
          <w:p w:rsidR="00477D42" w:rsidRPr="00F52619" w:rsidRDefault="00477D42" w:rsidP="00477D42">
            <w:pPr>
              <w:pStyle w:val="15alta"/>
              <w:spacing w:after="19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B. </w:t>
            </w:r>
            <w:r w:rsidRPr="00F52619">
              <w:rPr>
                <w:rFonts w:hint="eastAsia"/>
                <w:lang w:val="en-US" w:eastAsia="zh-TW"/>
              </w:rPr>
              <w:t>可用的介面</w:t>
            </w:r>
          </w:p>
          <w:p w:rsidR="00477D42" w:rsidRPr="00F52619" w:rsidRDefault="00477D42" w:rsidP="00477D42">
            <w:pPr>
              <w:pStyle w:val="15alta"/>
              <w:spacing w:after="190"/>
              <w:ind w:left="420" w:hangingChars="50" w:hanging="14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C. </w:t>
            </w:r>
            <w:r w:rsidRPr="00F52619">
              <w:rPr>
                <w:rFonts w:hint="eastAsia"/>
                <w:lang w:val="en-US" w:eastAsia="zh-TW"/>
              </w:rPr>
              <w:t>安全參數定義</w:t>
            </w:r>
          </w:p>
          <w:p w:rsidR="00477D42" w:rsidRPr="00F52619" w:rsidRDefault="00477D42" w:rsidP="00477D42">
            <w:pPr>
              <w:pStyle w:val="15alta"/>
              <w:spacing w:after="190"/>
              <w:ind w:left="585" w:hangingChars="109" w:hanging="305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D. </w:t>
            </w:r>
            <w:r w:rsidRPr="00F52619">
              <w:rPr>
                <w:rFonts w:hint="eastAsia"/>
                <w:lang w:val="en-US" w:eastAsia="zh-TW"/>
              </w:rPr>
              <w:t>產生的安全事件</w:t>
            </w:r>
          </w:p>
          <w:p w:rsidR="00477D42" w:rsidRPr="00F52619" w:rsidRDefault="00477D42" w:rsidP="00477D42">
            <w:pPr>
              <w:pStyle w:val="15alta"/>
              <w:spacing w:after="190"/>
              <w:ind w:left="420" w:hangingChars="50" w:hanging="14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E. </w:t>
            </w:r>
            <w:r w:rsidRPr="00F52619">
              <w:rPr>
                <w:rFonts w:hint="eastAsia"/>
                <w:lang w:val="en-US" w:eastAsia="zh-TW"/>
              </w:rPr>
              <w:t>應遵循的安全措施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(3)</w:t>
            </w:r>
            <w:r w:rsidRPr="00F52619">
              <w:rPr>
                <w:rFonts w:hint="eastAsia"/>
                <w:lang w:val="en-US" w:eastAsia="zh-TW"/>
              </w:rPr>
              <w:t>應描述於特殊權限操作時的安全環境要求，並提供適當的警告。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(4)</w:t>
            </w:r>
            <w:r w:rsidRPr="00F52619">
              <w:rPr>
                <w:rFonts w:hint="eastAsia"/>
                <w:lang w:val="en-US" w:eastAsia="zh-TW"/>
              </w:rPr>
              <w:t>應列舉設備操作時的所有運作模式。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(5)</w:t>
            </w:r>
            <w:r w:rsidRPr="00F52619">
              <w:rPr>
                <w:rFonts w:hint="eastAsia"/>
                <w:lang w:val="en-US" w:eastAsia="zh-TW"/>
              </w:rPr>
              <w:t>應列舉設備作業失敗</w:t>
            </w:r>
            <w:r w:rsidRPr="00F52619">
              <w:rPr>
                <w:rFonts w:hint="eastAsia"/>
                <w:lang w:val="en-US" w:eastAsia="zh-TW"/>
              </w:rPr>
              <w:t>(Failure)</w:t>
            </w:r>
            <w:r w:rsidRPr="00F52619">
              <w:rPr>
                <w:rFonts w:hint="eastAsia"/>
                <w:lang w:val="en-US" w:eastAsia="zh-TW"/>
              </w:rPr>
              <w:t>或人員操作錯誤產生的各種情況及處理方式。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(6)</w:t>
            </w:r>
            <w:r w:rsidRPr="00F52619">
              <w:rPr>
                <w:rFonts w:hint="eastAsia"/>
                <w:lang w:val="en-US" w:eastAsia="zh-TW"/>
              </w:rPr>
              <w:t>應描述設備運作前的安全準備作業，包含設備安裝及啟動。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lastRenderedPageBreak/>
              <w:t>(7)</w:t>
            </w:r>
            <w:r w:rsidRPr="00F52619">
              <w:rPr>
                <w:rFonts w:hint="eastAsia"/>
                <w:lang w:val="en-US" w:eastAsia="zh-TW"/>
              </w:rPr>
              <w:t>應描述設備操作的安全環境設置，應包括以下項目：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A. </w:t>
            </w:r>
            <w:r w:rsidRPr="00F52619">
              <w:rPr>
                <w:rFonts w:hint="eastAsia"/>
                <w:lang w:val="en-US" w:eastAsia="zh-TW"/>
              </w:rPr>
              <w:t>設備使用目的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如針對伺服器進行網路協定管制作業等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B. </w:t>
            </w:r>
            <w:r w:rsidRPr="00F52619">
              <w:rPr>
                <w:rFonts w:hint="eastAsia"/>
                <w:lang w:val="en-US" w:eastAsia="zh-TW"/>
              </w:rPr>
              <w:t>實體環境安全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</w:t>
            </w:r>
            <w:r w:rsidRPr="00F52619">
              <w:rPr>
                <w:rFonts w:hint="eastAsia"/>
              </w:rPr>
              <w:t>設備需置於有門禁管制的環境</w:t>
            </w:r>
            <w:r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C. </w:t>
            </w:r>
            <w:r w:rsidRPr="00F52619">
              <w:rPr>
                <w:rFonts w:hint="eastAsia"/>
                <w:lang w:val="en-US" w:eastAsia="zh-TW"/>
              </w:rPr>
              <w:t>人員安全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</w:t>
            </w:r>
            <w:r w:rsidRPr="00F52619">
              <w:rPr>
                <w:rFonts w:hint="eastAsia"/>
              </w:rPr>
              <w:t>僅有授權人員能存取設備</w:t>
            </w:r>
            <w:r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181" w:left="919" w:hanging="412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 xml:space="preserve">D. </w:t>
            </w:r>
            <w:r w:rsidRPr="00F52619">
              <w:rPr>
                <w:rFonts w:hint="eastAsia"/>
                <w:lang w:val="en-US" w:eastAsia="zh-TW"/>
              </w:rPr>
              <w:t>連接安全</w:t>
            </w:r>
            <w:r w:rsidRPr="00F52619">
              <w:rPr>
                <w:rFonts w:hint="eastAsia"/>
                <w:lang w:val="en-US" w:eastAsia="zh-TW"/>
              </w:rPr>
              <w:t>(</w:t>
            </w:r>
            <w:r w:rsidRPr="00F52619">
              <w:rPr>
                <w:rFonts w:hint="eastAsia"/>
                <w:lang w:val="en-US" w:eastAsia="zh-TW"/>
              </w:rPr>
              <w:t>如設備與其他網路伺服器之連線安全</w:t>
            </w:r>
            <w:r w:rsidRPr="00F52619">
              <w:rPr>
                <w:rFonts w:hint="eastAsia"/>
                <w:lang w:eastAsia="zh-TW"/>
              </w:rPr>
              <w:t>等</w:t>
            </w:r>
            <w:r w:rsidRPr="00F52619">
              <w:rPr>
                <w:rFonts w:hint="eastAsia"/>
                <w:lang w:val="en-US" w:eastAsia="zh-TW"/>
              </w:rPr>
              <w:t>)</w:t>
            </w:r>
          </w:p>
        </w:tc>
        <w:tc>
          <w:tcPr>
            <w:tcW w:w="3382" w:type="dxa"/>
          </w:tcPr>
          <w:p w:rsidR="00477D42" w:rsidRPr="00F52619" w:rsidRDefault="00477D42" w:rsidP="00C3753B">
            <w:pPr>
              <w:pStyle w:val="15alta"/>
              <w:spacing w:afterLines="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1.</w:t>
            </w:r>
            <w:r w:rsidRPr="00F52619">
              <w:rPr>
                <w:rFonts w:hint="eastAsia"/>
                <w:lang w:eastAsia="zh-TW"/>
              </w:rPr>
              <w:t>指引文件內容中之介面、參數是否符合</w:t>
            </w:r>
            <w:fldSimple w:instr=" REF _Ref292124813 \r \h  \* MERGEFORMAT ">
              <w:r>
                <w:rPr>
                  <w:lang w:eastAsia="zh-TW"/>
                </w:rPr>
                <w:t>6.2.2.1</w:t>
              </w:r>
            </w:fldSimple>
            <w:r w:rsidRPr="00F52619">
              <w:rPr>
                <w:rFonts w:hint="eastAsia"/>
                <w:lang w:eastAsia="zh-TW"/>
              </w:rPr>
              <w:t>的功能規格。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需提供設備使用時所需</w:t>
            </w:r>
            <w:r w:rsidRPr="00F52619">
              <w:rPr>
                <w:rFonts w:hint="eastAsia"/>
                <w:lang w:eastAsia="zh-TW"/>
              </w:rPr>
              <w:lastRenderedPageBreak/>
              <w:t>的安全環境，包括人員、實體、溝通等條件。</w:t>
            </w:r>
          </w:p>
          <w:p w:rsidR="00477D42" w:rsidRPr="00F52619" w:rsidRDefault="00477D42" w:rsidP="00477D42">
            <w:pPr>
              <w:pStyle w:val="15alta"/>
              <w:spacing w:after="190"/>
              <w:ind w:leftChars="0" w:hangingChars="100" w:hanging="28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指引文件將做為實機測試的依據。</w:t>
            </w:r>
          </w:p>
        </w:tc>
      </w:tr>
    </w:tbl>
    <w:p w:rsidR="00477D42" w:rsidRDefault="00477D42" w:rsidP="00477D42">
      <w:pPr>
        <w:pStyle w:val="21"/>
        <w:spacing w:before="190" w:after="190"/>
        <w:ind w:leftChars="100" w:left="280"/>
        <w:rPr>
          <w:rFonts w:hint="eastAsia"/>
          <w:lang w:eastAsia="zh-TW"/>
        </w:rPr>
      </w:pPr>
      <w:bookmarkStart w:id="235" w:name="_Toc299754687"/>
      <w:r>
        <w:rPr>
          <w:rFonts w:hint="eastAsia"/>
          <w:lang w:eastAsia="zh-TW"/>
        </w:rPr>
        <w:lastRenderedPageBreak/>
        <w:t>實機測試類別</w:t>
      </w:r>
      <w:bookmarkEnd w:id="235"/>
    </w:p>
    <w:p w:rsidR="00477D42" w:rsidRDefault="00477D42" w:rsidP="00477D42">
      <w:pPr>
        <w:pStyle w:val="15alta"/>
        <w:spacing w:after="190"/>
        <w:rPr>
          <w:rFonts w:hint="eastAsia"/>
          <w:lang w:eastAsia="zh-TW"/>
        </w:rPr>
      </w:pPr>
      <w:r>
        <w:rPr>
          <w:rFonts w:hint="eastAsia"/>
        </w:rPr>
        <w:t>實機測試包含安全功能測試、</w:t>
      </w:r>
      <w:r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測試、堅實測試、穩定測試</w:t>
      </w:r>
      <w:r>
        <w:rPr>
          <w:rFonts w:hint="eastAsia"/>
          <w:lang w:eastAsia="zh-TW"/>
        </w:rPr>
        <w:t>。</w:t>
      </w:r>
    </w:p>
    <w:p w:rsidR="00477D42" w:rsidRDefault="00477D42" w:rsidP="00477D42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236" w:name="_Toc299754688"/>
      <w:r>
        <w:rPr>
          <w:rFonts w:hint="eastAsia"/>
        </w:rPr>
        <w:t>安全功能測試</w:t>
      </w:r>
      <w:bookmarkEnd w:id="236"/>
    </w:p>
    <w:p w:rsidR="00477D42" w:rsidRDefault="00477D42" w:rsidP="00477D42">
      <w:pPr>
        <w:pStyle w:val="15alta"/>
        <w:spacing w:after="190"/>
        <w:rPr>
          <w:rFonts w:hint="eastAsia"/>
        </w:rPr>
      </w:pPr>
      <w:r>
        <w:rPr>
          <w:rFonts w:hint="eastAsia"/>
        </w:rPr>
        <w:t>測試待測物所具有安全防護相關功能</w:t>
      </w:r>
    </w:p>
    <w:p w:rsidR="00477D42" w:rsidRDefault="00477D42" w:rsidP="00477D42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237" w:name="_Toc299754689"/>
      <w:r>
        <w:rPr>
          <w:rFonts w:hint="eastAsia"/>
          <w:lang w:eastAsia="zh-TW"/>
        </w:rPr>
        <w:lastRenderedPageBreak/>
        <w:t>壓力測試</w:t>
      </w:r>
      <w:bookmarkEnd w:id="237"/>
    </w:p>
    <w:p w:rsidR="00477D42" w:rsidRDefault="00477D42" w:rsidP="00477D42">
      <w:pPr>
        <w:pStyle w:val="15alta"/>
        <w:spacing w:after="190"/>
        <w:rPr>
          <w:rFonts w:hint="eastAsia"/>
        </w:rPr>
      </w:pPr>
      <w:r w:rsidRPr="00563AC3">
        <w:rPr>
          <w:rFonts w:hint="eastAsia"/>
        </w:rPr>
        <w:t>測試待測物於面臨大量網路封包或連線時安全功能是否有受影響。</w:t>
      </w:r>
    </w:p>
    <w:p w:rsidR="00477D42" w:rsidRDefault="00477D42" w:rsidP="00477D42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238" w:name="_Toc299754690"/>
      <w:r>
        <w:rPr>
          <w:rFonts w:hint="eastAsia"/>
          <w:lang w:eastAsia="zh-TW"/>
        </w:rPr>
        <w:t>堅實測試</w:t>
      </w:r>
      <w:bookmarkEnd w:id="238"/>
    </w:p>
    <w:p w:rsidR="00477D42" w:rsidRDefault="00477D42" w:rsidP="00477D42">
      <w:pPr>
        <w:pStyle w:val="15alta"/>
        <w:spacing w:after="190"/>
        <w:rPr>
          <w:rFonts w:hint="eastAsia"/>
        </w:rPr>
      </w:pPr>
      <w:r>
        <w:rPr>
          <w:rFonts w:hint="eastAsia"/>
        </w:rPr>
        <w:t>測試待測物於開啟服務或協定的情況下，是否能夠處理不正常的連線行為，仍保持正常運作而不受影響。</w:t>
      </w:r>
    </w:p>
    <w:p w:rsidR="00477D42" w:rsidRDefault="00477D42" w:rsidP="00477D42">
      <w:pPr>
        <w:pStyle w:val="30"/>
        <w:spacing w:before="190" w:after="190"/>
        <w:ind w:left="560"/>
        <w:rPr>
          <w:rFonts w:hint="eastAsia"/>
          <w:lang w:eastAsia="zh-TW"/>
        </w:rPr>
      </w:pPr>
      <w:bookmarkStart w:id="239" w:name="_Toc299754691"/>
      <w:r>
        <w:rPr>
          <w:rFonts w:hint="eastAsia"/>
        </w:rPr>
        <w:t>穩定測試</w:t>
      </w:r>
      <w:bookmarkEnd w:id="239"/>
    </w:p>
    <w:p w:rsidR="00477D42" w:rsidRDefault="00477D42" w:rsidP="00477D42">
      <w:pPr>
        <w:pStyle w:val="15alta"/>
        <w:spacing w:after="190"/>
        <w:rPr>
          <w:rFonts w:hint="eastAsia"/>
          <w:lang w:eastAsia="zh-TW"/>
        </w:rPr>
      </w:pPr>
      <w:r>
        <w:rPr>
          <w:rFonts w:hint="eastAsia"/>
        </w:rPr>
        <w:t>將待測物置於真實網路流量下運作測試，了解待測物在真實的網路流量下是否有不穩定的狀況發生。</w:t>
      </w:r>
    </w:p>
    <w:p w:rsidR="00477D42" w:rsidRPr="00703671" w:rsidRDefault="00477D42" w:rsidP="00477D42">
      <w:pPr>
        <w:pStyle w:val="15alta"/>
        <w:spacing w:after="190"/>
        <w:rPr>
          <w:rFonts w:hint="eastAsia"/>
          <w:lang w:eastAsia="zh-TW"/>
        </w:rPr>
      </w:pPr>
    </w:p>
    <w:p w:rsidR="00477D42" w:rsidRDefault="00477D42" w:rsidP="00477D42">
      <w:pPr>
        <w:pStyle w:val="21"/>
        <w:spacing w:before="190" w:after="190"/>
        <w:ind w:leftChars="100" w:left="280"/>
        <w:rPr>
          <w:rFonts w:hint="eastAsia"/>
          <w:lang w:eastAsia="zh-TW"/>
        </w:rPr>
      </w:pPr>
      <w:bookmarkStart w:id="240" w:name="_Toc299754692"/>
      <w:r w:rsidRPr="00F52619">
        <w:rPr>
          <w:rFonts w:hint="eastAsia"/>
          <w:lang w:eastAsia="zh-TW"/>
        </w:rPr>
        <w:t>實機測試</w:t>
      </w:r>
      <w:r>
        <w:rPr>
          <w:rFonts w:hint="eastAsia"/>
          <w:lang w:eastAsia="zh-TW"/>
        </w:rPr>
        <w:t>類別之</w:t>
      </w:r>
      <w:r w:rsidRPr="00F52619">
        <w:rPr>
          <w:rFonts w:hint="eastAsia"/>
          <w:lang w:eastAsia="zh-TW"/>
        </w:rPr>
        <w:t>項目及</w:t>
      </w:r>
      <w:r>
        <w:rPr>
          <w:rFonts w:hint="eastAsia"/>
          <w:lang w:eastAsia="zh-TW"/>
        </w:rPr>
        <w:t>判定</w:t>
      </w:r>
      <w:r w:rsidRPr="00F52619">
        <w:rPr>
          <w:rFonts w:hint="eastAsia"/>
          <w:lang w:eastAsia="zh-TW"/>
        </w:rPr>
        <w:t>標準</w:t>
      </w:r>
      <w:bookmarkEnd w:id="240"/>
    </w:p>
    <w:p w:rsidR="00477D42" w:rsidRDefault="00477D42" w:rsidP="00477D42">
      <w:pPr>
        <w:pStyle w:val="15alta"/>
        <w:spacing w:after="190"/>
        <w:jc w:val="both"/>
        <w:rPr>
          <w:rFonts w:hint="eastAsia"/>
          <w:lang w:eastAsia="zh-TW"/>
        </w:rPr>
      </w:pPr>
      <w:r w:rsidRPr="00F52619">
        <w:rPr>
          <w:rFonts w:hint="eastAsia"/>
        </w:rPr>
        <w:t>實機測試</w:t>
      </w:r>
      <w:r w:rsidRPr="00F52619">
        <w:rPr>
          <w:rFonts w:hint="eastAsia"/>
          <w:lang w:eastAsia="zh-TW"/>
        </w:rPr>
        <w:t>分為</w:t>
      </w:r>
      <w:r w:rsidRPr="00F52619">
        <w:rPr>
          <w:rFonts w:hint="eastAsia"/>
        </w:rPr>
        <w:t>基礎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與進階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，</w:t>
      </w:r>
      <w:r w:rsidRPr="00F52619">
        <w:rPr>
          <w:rFonts w:hint="eastAsia"/>
          <w:lang w:eastAsia="zh-TW"/>
        </w:rPr>
        <w:t>每個</w:t>
      </w:r>
      <w:r>
        <w:rPr>
          <w:rFonts w:hint="eastAsia"/>
          <w:lang w:eastAsia="zh-TW"/>
        </w:rPr>
        <w:t>型</w:t>
      </w:r>
      <w:r w:rsidRPr="00F52619"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安全功能測試</w:t>
      </w:r>
      <w:r>
        <w:rPr>
          <w:rFonts w:hint="eastAsia"/>
        </w:rPr>
        <w:t>、</w:t>
      </w:r>
      <w:r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測試、堅實測試及穩定測試</w:t>
      </w:r>
      <w:r w:rsidRPr="00F52619">
        <w:rPr>
          <w:rFonts w:hint="eastAsia"/>
          <w:lang w:eastAsia="zh-TW"/>
        </w:rPr>
        <w:t>四個類別</w:t>
      </w:r>
      <w:r w:rsidRPr="00F52619">
        <w:rPr>
          <w:rFonts w:hint="eastAsia"/>
        </w:rPr>
        <w:t>。實機測試項目及標準如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_Ref298417240 \r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表</w:t>
      </w:r>
      <w:r>
        <w:rPr>
          <w:rFonts w:hint="eastAsia"/>
        </w:rPr>
        <w:t>2</w:t>
      </w:r>
      <w:r>
        <w:fldChar w:fldCharType="end"/>
      </w:r>
      <w:r w:rsidRPr="00F52619">
        <w:rPr>
          <w:rFonts w:hint="eastAsia"/>
        </w:rPr>
        <w:t>。</w:t>
      </w:r>
      <w:bookmarkStart w:id="241" w:name="_Ref291767741"/>
    </w:p>
    <w:p w:rsidR="00477D42" w:rsidRDefault="00477D42" w:rsidP="00477D42">
      <w:pPr>
        <w:pStyle w:val="15alta"/>
        <w:spacing w:after="190"/>
        <w:jc w:val="both"/>
        <w:rPr>
          <w:rFonts w:hint="eastAsia"/>
          <w:lang w:eastAsia="zh-TW"/>
        </w:rPr>
      </w:pPr>
    </w:p>
    <w:p w:rsidR="00477D42" w:rsidRPr="00F52619" w:rsidRDefault="00477D42" w:rsidP="00477D42">
      <w:pPr>
        <w:pStyle w:val="11"/>
        <w:tabs>
          <w:tab w:val="clear" w:pos="840"/>
          <w:tab w:val="left" w:pos="567"/>
        </w:tabs>
        <w:spacing w:before="381"/>
        <w:ind w:left="0" w:firstLineChars="0" w:firstLine="0"/>
        <w:rPr>
          <w:rFonts w:hint="eastAsia"/>
        </w:rPr>
      </w:pPr>
      <w:bookmarkStart w:id="242" w:name="_Ref298417240"/>
      <w:r w:rsidRPr="00F52619">
        <w:rPr>
          <w:rFonts w:hint="eastAsia"/>
        </w:rPr>
        <w:t>實機測試</w:t>
      </w:r>
      <w:bookmarkEnd w:id="241"/>
      <w:r>
        <w:rPr>
          <w:rFonts w:hint="eastAsia"/>
        </w:rPr>
        <w:t>類別之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242"/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417"/>
        <w:gridCol w:w="3529"/>
        <w:gridCol w:w="2404"/>
        <w:gridCol w:w="616"/>
        <w:gridCol w:w="567"/>
      </w:tblGrid>
      <w:tr w:rsidR="00477D42" w:rsidRPr="00FD33E3" w:rsidTr="00C3753B">
        <w:trPr>
          <w:tblHeader/>
        </w:trPr>
        <w:tc>
          <w:tcPr>
            <w:tcW w:w="1185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snapToGrid w:val="0"/>
              <w:jc w:val="center"/>
              <w:rPr>
                <w:rFonts w:hint="eastAsia"/>
                <w:b/>
              </w:rPr>
            </w:pPr>
            <w:r w:rsidRPr="00FD33E3">
              <w:rPr>
                <w:rFonts w:hint="eastAsia"/>
                <w:b/>
              </w:rPr>
              <w:t>類別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項目</w:t>
            </w:r>
          </w:p>
        </w:tc>
        <w:tc>
          <w:tcPr>
            <w:tcW w:w="3529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判定標準</w:t>
            </w:r>
          </w:p>
        </w:tc>
        <w:tc>
          <w:tcPr>
            <w:tcW w:w="2404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備註</w:t>
            </w:r>
          </w:p>
        </w:tc>
        <w:tc>
          <w:tcPr>
            <w:tcW w:w="616" w:type="dxa"/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基礎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77D42" w:rsidRPr="00FD33E3" w:rsidRDefault="00477D42" w:rsidP="00C3753B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進階</w:t>
            </w:r>
          </w:p>
        </w:tc>
      </w:tr>
      <w:tr w:rsidR="00477D42" w:rsidRPr="00F52619" w:rsidTr="00C3753B">
        <w:trPr>
          <w:trHeight w:val="1174"/>
        </w:trPr>
        <w:tc>
          <w:tcPr>
            <w:tcW w:w="1185" w:type="dxa"/>
            <w:vMerge w:val="restart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lastRenderedPageBreak/>
              <w:t>安全功能測試</w:t>
            </w:r>
          </w:p>
        </w:tc>
        <w:tc>
          <w:tcPr>
            <w:tcW w:w="1417" w:type="dxa"/>
            <w:vMerge w:val="restart"/>
          </w:tcPr>
          <w:p w:rsidR="00477D42" w:rsidRPr="003551FE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3551FE">
              <w:rPr>
                <w:rFonts w:hint="eastAsia"/>
                <w:lang/>
              </w:rPr>
              <w:t>病毒偵測</w:t>
            </w:r>
          </w:p>
        </w:tc>
        <w:tc>
          <w:tcPr>
            <w:tcW w:w="3529" w:type="dxa"/>
          </w:tcPr>
          <w:p w:rsidR="00477D42" w:rsidRDefault="00477D42" w:rsidP="00C3753B">
            <w:pPr>
              <w:numPr>
                <w:ilvl w:val="0"/>
                <w:numId w:val="65"/>
              </w:numPr>
              <w:adjustRightInd w:val="0"/>
              <w:snapToGrid w:val="0"/>
              <w:ind w:left="214" w:hanging="214"/>
              <w:rPr>
                <w:lang/>
              </w:rPr>
            </w:pPr>
            <w:r>
              <w:rPr>
                <w:rFonts w:hint="eastAsia"/>
                <w:lang/>
              </w:rPr>
              <w:t>啟動預設規則下，應可偵測進出流量之封包。</w:t>
            </w:r>
          </w:p>
          <w:p w:rsidR="00477D42" w:rsidRDefault="00477D42" w:rsidP="00C3753B">
            <w:pPr>
              <w:numPr>
                <w:ilvl w:val="0"/>
                <w:numId w:val="65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啟動預設規則下</w:t>
            </w:r>
            <w:r>
              <w:rPr>
                <w:rFonts w:hint="eastAsia"/>
                <w:lang/>
              </w:rPr>
              <w:t>:</w:t>
            </w:r>
          </w:p>
          <w:p w:rsidR="00477D42" w:rsidRDefault="00477D42" w:rsidP="00C3753B">
            <w:pPr>
              <w:numPr>
                <w:ilvl w:val="0"/>
                <w:numId w:val="68"/>
              </w:num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對於</w:t>
            </w:r>
            <w:r>
              <w:rPr>
                <w:rFonts w:hint="eastAsia"/>
                <w:lang/>
              </w:rPr>
              <w:t>Mandatory</w:t>
            </w:r>
            <w:r>
              <w:rPr>
                <w:rFonts w:hint="eastAsia"/>
                <w:lang/>
              </w:rPr>
              <w:t>樣本不可有漏判</w:t>
            </w:r>
            <w:r w:rsidRPr="00E77E92">
              <w:rPr>
                <w:rFonts w:hint="eastAsia"/>
                <w:lang/>
              </w:rPr>
              <w:t>。</w:t>
            </w:r>
          </w:p>
          <w:p w:rsidR="00477D42" w:rsidRPr="00E77E92" w:rsidRDefault="00477D42" w:rsidP="00C3753B">
            <w:pPr>
              <w:numPr>
                <w:ilvl w:val="0"/>
                <w:numId w:val="68"/>
              </w:numPr>
              <w:adjustRightInd w:val="0"/>
              <w:snapToGrid w:val="0"/>
              <w:rPr>
                <w:lang/>
              </w:rPr>
            </w:pPr>
            <w:r>
              <w:rPr>
                <w:rFonts w:hint="eastAsia"/>
                <w:lang/>
              </w:rPr>
              <w:t>不可有誤判</w:t>
            </w:r>
            <w:r w:rsidRPr="00E77E92">
              <w:rPr>
                <w:rFonts w:hint="eastAsia"/>
                <w:lang/>
              </w:rPr>
              <w:t>。</w:t>
            </w:r>
          </w:p>
          <w:p w:rsidR="00477D42" w:rsidRPr="00F52619" w:rsidRDefault="00477D42" w:rsidP="00C3753B">
            <w:pPr>
              <w:numPr>
                <w:ilvl w:val="0"/>
                <w:numId w:val="65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無論啟動何種協定之掃毒功能，管理介面皆要正常運作。</w:t>
            </w:r>
          </w:p>
        </w:tc>
        <w:tc>
          <w:tcPr>
            <w:tcW w:w="2404" w:type="dxa"/>
            <w:vMerge w:val="restart"/>
          </w:tcPr>
          <w:p w:rsidR="00477D42" w:rsidRPr="00F52619" w:rsidRDefault="00477D42" w:rsidP="00C3753B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8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77D42" w:rsidRPr="00F52619" w:rsidTr="00C3753B">
        <w:trPr>
          <w:trHeight w:val="1174"/>
        </w:trPr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477D42" w:rsidRPr="003551FE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3529" w:type="dxa"/>
          </w:tcPr>
          <w:p w:rsidR="00477D42" w:rsidRDefault="00477D42" w:rsidP="00C3753B">
            <w:pPr>
              <w:numPr>
                <w:ilvl w:val="0"/>
                <w:numId w:val="67"/>
              </w:numPr>
              <w:adjustRightInd w:val="0"/>
              <w:snapToGrid w:val="0"/>
              <w:ind w:left="233" w:hanging="233"/>
              <w:rPr>
                <w:lang/>
              </w:rPr>
            </w:pPr>
            <w:r>
              <w:rPr>
                <w:rFonts w:hint="eastAsia"/>
                <w:lang/>
              </w:rPr>
              <w:t>啟動預設規則下，應可偵測進出流量之封包。</w:t>
            </w:r>
          </w:p>
          <w:p w:rsidR="00477D42" w:rsidRDefault="00477D42" w:rsidP="00C3753B">
            <w:pPr>
              <w:numPr>
                <w:ilvl w:val="0"/>
                <w:numId w:val="67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啟動預設規則下</w:t>
            </w:r>
            <w:r>
              <w:rPr>
                <w:rFonts w:hint="eastAsia"/>
                <w:lang/>
              </w:rPr>
              <w:t>:</w:t>
            </w:r>
          </w:p>
          <w:p w:rsidR="00477D42" w:rsidRDefault="00477D42" w:rsidP="00C3753B">
            <w:pPr>
              <w:numPr>
                <w:ilvl w:val="0"/>
                <w:numId w:val="69"/>
              </w:numPr>
              <w:adjustRightInd w:val="0"/>
              <w:snapToGrid w:val="0"/>
              <w:ind w:left="517" w:hanging="303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對於</w:t>
            </w:r>
            <w:r>
              <w:rPr>
                <w:rFonts w:hint="eastAsia"/>
                <w:lang/>
              </w:rPr>
              <w:t>Mandatory</w:t>
            </w:r>
            <w:r>
              <w:rPr>
                <w:rFonts w:hint="eastAsia"/>
                <w:lang/>
              </w:rPr>
              <w:t>樣本不可有漏判，對於</w:t>
            </w:r>
            <w:r>
              <w:rPr>
                <w:rFonts w:hint="eastAsia"/>
                <w:lang/>
              </w:rPr>
              <w:t>Optional</w:t>
            </w:r>
            <w:r>
              <w:rPr>
                <w:rFonts w:hint="eastAsia"/>
                <w:lang/>
              </w:rPr>
              <w:t>樣本漏判率應小於</w:t>
            </w:r>
            <w:r>
              <w:rPr>
                <w:rFonts w:hint="eastAsia"/>
                <w:lang/>
              </w:rPr>
              <w:t>10%</w:t>
            </w:r>
          </w:p>
          <w:p w:rsidR="00477D42" w:rsidRDefault="00477D42" w:rsidP="00C3753B">
            <w:pPr>
              <w:numPr>
                <w:ilvl w:val="0"/>
                <w:numId w:val="69"/>
              </w:numPr>
              <w:adjustRightInd w:val="0"/>
              <w:snapToGrid w:val="0"/>
              <w:rPr>
                <w:lang/>
              </w:rPr>
            </w:pPr>
            <w:r>
              <w:rPr>
                <w:rFonts w:hint="eastAsia"/>
                <w:lang/>
              </w:rPr>
              <w:lastRenderedPageBreak/>
              <w:t>不可有誤判。</w:t>
            </w:r>
          </w:p>
          <w:p w:rsidR="00477D42" w:rsidRPr="00F52619" w:rsidRDefault="00477D42" w:rsidP="00C3753B">
            <w:pPr>
              <w:numPr>
                <w:ilvl w:val="0"/>
                <w:numId w:val="67"/>
              </w:numPr>
              <w:adjustRightInd w:val="0"/>
              <w:snapToGrid w:val="0"/>
              <w:ind w:left="214" w:hanging="214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無論啟動何種協定之掃毒功能，管理介面皆要正常運作。</w:t>
            </w:r>
          </w:p>
        </w:tc>
        <w:tc>
          <w:tcPr>
            <w:tcW w:w="2404" w:type="dxa"/>
            <w:vMerge/>
          </w:tcPr>
          <w:p w:rsidR="00477D42" w:rsidRDefault="00477D42" w:rsidP="00C3753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477D42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477D42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477D42" w:rsidRPr="00B505A4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線上更新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應可透過網路進行線上更新特徵碼資料。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477D42" w:rsidRPr="00CD0508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安全事件紀錄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應記錄</w:t>
            </w:r>
            <w:r w:rsidRPr="00C04470">
              <w:rPr>
                <w:rFonts w:hint="eastAsia"/>
                <w:lang/>
              </w:rPr>
              <w:t>病毒</w:t>
            </w:r>
            <w:r w:rsidRPr="00CD0508">
              <w:rPr>
                <w:rFonts w:hint="eastAsia"/>
                <w:lang/>
              </w:rPr>
              <w:t>偵測之結果</w:t>
            </w:r>
            <w:r w:rsidRPr="00C04470">
              <w:rPr>
                <w:rFonts w:hint="eastAsia"/>
                <w:lang/>
              </w:rPr>
              <w:t>及</w:t>
            </w:r>
            <w:r w:rsidRPr="00CD0508">
              <w:rPr>
                <w:rFonts w:hint="eastAsia"/>
                <w:lang/>
              </w:rPr>
              <w:t>處理方式</w:t>
            </w:r>
            <w:r w:rsidRPr="00CD0508">
              <w:rPr>
                <w:rFonts w:hint="eastAsia"/>
                <w:lang/>
              </w:rPr>
              <w:t>(</w:t>
            </w:r>
            <w:r>
              <w:rPr>
                <w:rFonts w:hint="eastAsia"/>
                <w:lang/>
              </w:rPr>
              <w:t>如</w:t>
            </w:r>
            <w:r w:rsidRPr="00CD0508">
              <w:rPr>
                <w:rFonts w:hint="eastAsia"/>
                <w:lang/>
              </w:rPr>
              <w:t>隔離或刪除</w:t>
            </w:r>
            <w:r>
              <w:rPr>
                <w:rFonts w:hint="eastAsia"/>
                <w:lang/>
              </w:rPr>
              <w:t>等</w:t>
            </w:r>
            <w:r w:rsidRPr="00CD0508">
              <w:rPr>
                <w:rFonts w:hint="eastAsia"/>
                <w:lang/>
              </w:rPr>
              <w:t>)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 w:rsidRPr="00E338D1">
              <w:rPr>
                <w:rFonts w:hint="eastAsia"/>
              </w:rPr>
              <w:t>1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2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7</w:t>
            </w:r>
            <w:r>
              <w:rPr>
                <w:rFonts w:ascii="標楷體" w:hAnsi="標楷體" w:hint="eastAsia"/>
              </w:rPr>
              <w:t>、</w:t>
            </w:r>
            <w:r w:rsidRPr="00E338D1">
              <w:rPr>
                <w:rFonts w:hint="eastAsia"/>
              </w:rPr>
              <w:t>9</w:t>
            </w:r>
          </w:p>
        </w:tc>
        <w:tc>
          <w:tcPr>
            <w:tcW w:w="616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rPr>
          <w:trHeight w:val="2000"/>
        </w:trPr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477D42" w:rsidRPr="00B505A4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安全管理</w:t>
            </w:r>
          </w:p>
        </w:tc>
        <w:tc>
          <w:tcPr>
            <w:tcW w:w="3529" w:type="dxa"/>
          </w:tcPr>
          <w:p w:rsidR="00477D42" w:rsidRDefault="00477D42" w:rsidP="00C3753B">
            <w:pPr>
              <w:numPr>
                <w:ilvl w:val="0"/>
                <w:numId w:val="75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 w:rsidRPr="00166224">
              <w:rPr>
                <w:rFonts w:hint="eastAsia"/>
                <w:lang/>
              </w:rPr>
              <w:t>具備通行碼管理</w:t>
            </w:r>
          </w:p>
          <w:p w:rsidR="00477D42" w:rsidRPr="00F52619" w:rsidRDefault="00477D42" w:rsidP="00C3753B">
            <w:pPr>
              <w:numPr>
                <w:ilvl w:val="0"/>
                <w:numId w:val="75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 w:rsidRPr="00166224">
              <w:rPr>
                <w:rFonts w:hint="eastAsia"/>
                <w:lang/>
              </w:rPr>
              <w:t>具備通行碼輸入錯誤次數之上限設定，超過上限次數後須</w:t>
            </w:r>
            <w:r>
              <w:rPr>
                <w:rFonts w:hint="eastAsia"/>
                <w:lang/>
              </w:rPr>
              <w:t>封鎖管理介面一段時間</w:t>
            </w:r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477D42" w:rsidRPr="008D0AF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t>運作模式</w:t>
            </w:r>
            <w:r w:rsidRPr="00662772">
              <w:rPr>
                <w:rFonts w:hint="eastAsia"/>
                <w:lang/>
              </w:rPr>
              <w:lastRenderedPageBreak/>
              <w:t>切換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lastRenderedPageBreak/>
              <w:t>具備可切換運作模式</w:t>
            </w:r>
            <w:r w:rsidRPr="00662772">
              <w:rPr>
                <w:rFonts w:hint="eastAsia"/>
                <w:lang/>
              </w:rPr>
              <w:t>(</w:t>
            </w:r>
            <w:r w:rsidRPr="00662772">
              <w:rPr>
                <w:rFonts w:hint="eastAsia"/>
                <w:lang/>
              </w:rPr>
              <w:t>路由</w:t>
            </w:r>
            <w:r w:rsidRPr="00662772">
              <w:rPr>
                <w:rFonts w:hint="eastAsia"/>
                <w:lang/>
              </w:rPr>
              <w:lastRenderedPageBreak/>
              <w:t>模式或透通橋接模式</w:t>
            </w:r>
            <w:r w:rsidRPr="00662772">
              <w:rPr>
                <w:rFonts w:hint="eastAsia"/>
                <w:lang/>
              </w:rPr>
              <w:t>)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lastRenderedPageBreak/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lastRenderedPageBreak/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13</w:t>
            </w:r>
          </w:p>
        </w:tc>
        <w:tc>
          <w:tcPr>
            <w:tcW w:w="6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477D42" w:rsidRPr="008D0AF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惡意網址</w:t>
            </w:r>
            <w:r w:rsidRPr="008D0AF9">
              <w:rPr>
                <w:rFonts w:hint="eastAsia"/>
                <w:lang/>
              </w:rPr>
              <w:t>過濾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具備</w:t>
            </w:r>
            <w:r w:rsidRPr="008D0AF9">
              <w:rPr>
                <w:rFonts w:hint="eastAsia"/>
                <w:lang/>
              </w:rPr>
              <w:t>過濾惡意網址之功能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adjustRightInd w:val="0"/>
              <w:snapToGrid w:val="0"/>
              <w:jc w:val="left"/>
              <w:rPr>
                <w:lang/>
              </w:rPr>
            </w:pPr>
            <w:r>
              <w:rPr>
                <w:rFonts w:hint="eastAsia"/>
              </w:rPr>
              <w:t>亦應符合</w:t>
            </w:r>
            <w:fldSimple w:instr=" REF _Ref298416961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1-2-1</w:t>
              </w:r>
            </w:fldSimple>
            <w:r>
              <w:rPr>
                <w:rFonts w:hint="eastAsia"/>
              </w:rPr>
              <w:t>、</w:t>
            </w:r>
            <w:fldSimple w:instr=" REF _Ref294601635 \r \h  \* MERGEFORMAT ">
              <w:r>
                <w:rPr>
                  <w:rFonts w:hint="eastAsia"/>
                </w:rPr>
                <w:t>附表</w:t>
              </w:r>
              <w:r>
                <w:rPr>
                  <w:rFonts w:hint="eastAsia"/>
                </w:rPr>
                <w:t>1-2-2</w:t>
              </w:r>
            </w:fldSimple>
            <w:r w:rsidRPr="00F52619">
              <w:rPr>
                <w:rFonts w:hint="eastAsia"/>
              </w:rPr>
              <w:t>之項目</w:t>
            </w:r>
            <w:r>
              <w:rPr>
                <w:rFonts w:hint="eastAsia"/>
              </w:rPr>
              <w:t>8</w:t>
            </w: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 w:val="restart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壓力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吞吐量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ind w:leftChars="1" w:left="3"/>
              <w:jc w:val="left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設備所負荷的吞吐量</w:t>
            </w:r>
            <w:r w:rsidRPr="00F52619">
              <w:rPr>
                <w:rFonts w:hint="eastAsia"/>
                <w:lang/>
              </w:rPr>
              <w:t>(Mbps</w:t>
            </w:r>
            <w:r w:rsidRPr="00F52619">
              <w:rPr>
                <w:rFonts w:hint="eastAsia"/>
                <w:lang/>
              </w:rPr>
              <w:t>或</w:t>
            </w:r>
            <w:r w:rsidRPr="00F52619">
              <w:rPr>
                <w:rFonts w:hint="eastAsia"/>
                <w:lang/>
              </w:rPr>
              <w:t>Gbps)</w:t>
            </w:r>
            <w:r w:rsidRPr="00F52619">
              <w:rPr>
                <w:rFonts w:hint="eastAsia"/>
                <w:lang/>
              </w:rPr>
              <w:t>達到設備規格說明之最大吞吐量時，安全功能應正常運作。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最大同時連線數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設備所負荷的同時連線數</w:t>
            </w:r>
            <w:r w:rsidRPr="00F52619">
              <w:rPr>
                <w:rFonts w:hint="eastAsia"/>
                <w:lang/>
              </w:rPr>
              <w:t>(TCP</w:t>
            </w:r>
            <w:r w:rsidRPr="00F52619">
              <w:rPr>
                <w:rFonts w:hint="eastAsia"/>
                <w:lang/>
              </w:rPr>
              <w:t>連線數</w:t>
            </w:r>
            <w:r w:rsidRPr="00F52619">
              <w:rPr>
                <w:rFonts w:hint="eastAsia"/>
                <w:lang/>
              </w:rPr>
              <w:t>)</w:t>
            </w:r>
            <w:r w:rsidRPr="00F52619">
              <w:rPr>
                <w:rFonts w:hint="eastAsia"/>
                <w:lang/>
              </w:rPr>
              <w:t>達到設備規格說明之最大同時連線數時，安全功能應正常運作。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最大建立連線速率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設備所負荷的連線建立速率</w:t>
            </w:r>
            <w:r w:rsidRPr="00F52619">
              <w:rPr>
                <w:rFonts w:hint="eastAsia"/>
                <w:lang/>
              </w:rPr>
              <w:t>(TCP</w:t>
            </w:r>
            <w:r w:rsidRPr="00F52619">
              <w:rPr>
                <w:rFonts w:hint="eastAsia"/>
                <w:lang/>
              </w:rPr>
              <w:t>連線數</w:t>
            </w:r>
            <w:r w:rsidRPr="00F52619">
              <w:rPr>
                <w:rFonts w:hint="eastAsia"/>
                <w:lang/>
              </w:rPr>
              <w:t>/</w:t>
            </w:r>
            <w:r w:rsidRPr="00F52619">
              <w:rPr>
                <w:rFonts w:hint="eastAsia"/>
                <w:lang/>
              </w:rPr>
              <w:t>秒</w:t>
            </w:r>
            <w:r w:rsidRPr="00F52619">
              <w:rPr>
                <w:rFonts w:hint="eastAsia"/>
                <w:lang/>
              </w:rPr>
              <w:t>)</w:t>
            </w:r>
            <w:r w:rsidRPr="00F52619">
              <w:rPr>
                <w:rFonts w:hint="eastAsia"/>
                <w:lang/>
              </w:rPr>
              <w:t>達到設備規格說明之最大連線建</w:t>
            </w:r>
            <w:r w:rsidRPr="00F52619">
              <w:rPr>
                <w:rFonts w:hint="eastAsia"/>
                <w:lang/>
              </w:rPr>
              <w:lastRenderedPageBreak/>
              <w:t>立速率時，安全功能應正常運作。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snapToGrid w:val="0"/>
              <w:jc w:val="left"/>
              <w:rPr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 w:val="restart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lastRenderedPageBreak/>
              <w:t>堅實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阻斷式攻擊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攻擊發生時不應發生當機或重新啟動等情況，待攻擊結束後安全功能應正常運作。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snapToGrid w:val="0"/>
              <w:jc w:val="left"/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</w:pPr>
            <w:r>
              <w:rPr>
                <w:rFonts w:hint="eastAsia"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惡意流量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應可承受針對設備本身各項服務的惡意行為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snapToGrid w:val="0"/>
              <w:jc w:val="left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非正常關機復原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非正常關機後，應可於開機時恢復關機前之正常運作狀態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snapToGrid w:val="0"/>
              <w:jc w:val="left"/>
              <w:rPr>
                <w:rFonts w:hint="eastAsia"/>
                <w:lang/>
              </w:rPr>
            </w:pPr>
          </w:p>
        </w:tc>
        <w:tc>
          <w:tcPr>
            <w:tcW w:w="616" w:type="dxa"/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  <w:tr w:rsidR="00477D42" w:rsidRPr="00F52619" w:rsidTr="00C3753B">
        <w:tc>
          <w:tcPr>
            <w:tcW w:w="1185" w:type="dxa"/>
            <w:vMerge w:val="restart"/>
          </w:tcPr>
          <w:p w:rsidR="00477D42" w:rsidRPr="00F52619" w:rsidRDefault="00477D42" w:rsidP="00C3753B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穩定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  <w:vMerge w:val="restart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真實流量測試</w:t>
            </w: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與實際網路連線時，應可持續</w:t>
            </w:r>
            <w:r w:rsidRPr="00F52619">
              <w:rPr>
                <w:rFonts w:hint="eastAsia"/>
                <w:lang/>
              </w:rPr>
              <w:t>168</w:t>
            </w:r>
            <w:r w:rsidRPr="00F52619">
              <w:rPr>
                <w:rFonts w:hint="eastAsia"/>
                <w:lang/>
              </w:rPr>
              <w:t>小時正常運作。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477D42" w:rsidRPr="00F52619" w:rsidTr="00C3753B">
        <w:tc>
          <w:tcPr>
            <w:tcW w:w="1185" w:type="dxa"/>
            <w:vMerge/>
          </w:tcPr>
          <w:p w:rsidR="00477D42" w:rsidRPr="00F52619" w:rsidRDefault="00477D42" w:rsidP="00C3753B">
            <w:pPr>
              <w:snapToGrid w:val="0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3529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與實際網路連線時，應可持續</w:t>
            </w:r>
            <w:r w:rsidRPr="00F52619">
              <w:rPr>
                <w:rFonts w:hint="eastAsia"/>
                <w:lang/>
              </w:rPr>
              <w:t>336</w:t>
            </w:r>
            <w:r w:rsidRPr="00F52619">
              <w:rPr>
                <w:rFonts w:hint="eastAsia"/>
                <w:lang/>
              </w:rPr>
              <w:t>小時正常運作。</w:t>
            </w:r>
          </w:p>
        </w:tc>
        <w:tc>
          <w:tcPr>
            <w:tcW w:w="2404" w:type="dxa"/>
          </w:tcPr>
          <w:p w:rsidR="00477D42" w:rsidRPr="00F52619" w:rsidRDefault="00477D42" w:rsidP="00C3753B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616" w:type="dxa"/>
            <w:tcBorders>
              <w:tr2bl w:val="single" w:sz="4" w:space="0" w:color="auto"/>
            </w:tcBorders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567" w:type="dxa"/>
            <w:vAlign w:val="center"/>
          </w:tcPr>
          <w:p w:rsidR="00477D42" w:rsidRPr="00F52619" w:rsidRDefault="00477D42" w:rsidP="00C3753B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V</w:t>
            </w:r>
          </w:p>
        </w:tc>
      </w:tr>
    </w:tbl>
    <w:p w:rsidR="00477D42" w:rsidRPr="00F52619" w:rsidRDefault="00477D42" w:rsidP="00477D42">
      <w:pPr>
        <w:pStyle w:val="30"/>
        <w:spacing w:before="190" w:after="190"/>
        <w:ind w:left="560"/>
        <w:rPr>
          <w:rFonts w:hint="eastAsia"/>
        </w:rPr>
      </w:pPr>
      <w:bookmarkStart w:id="243" w:name="_Toc289883827"/>
      <w:bookmarkStart w:id="244" w:name="_Toc299754693"/>
      <w:r w:rsidRPr="00F52619">
        <w:rPr>
          <w:rFonts w:hint="eastAsia"/>
          <w:lang w:eastAsia="zh-TW"/>
        </w:rPr>
        <w:t>安全</w:t>
      </w:r>
      <w:r w:rsidRPr="00F52619">
        <w:rPr>
          <w:rFonts w:hint="eastAsia"/>
        </w:rPr>
        <w:t>功能</w:t>
      </w:r>
      <w:bookmarkEnd w:id="243"/>
      <w:r w:rsidRPr="00F52619">
        <w:rPr>
          <w:rFonts w:hint="eastAsia"/>
        </w:rPr>
        <w:t>測試</w:t>
      </w:r>
      <w:bookmarkEnd w:id="244"/>
    </w:p>
    <w:p w:rsidR="00477D42" w:rsidRPr="007066C7" w:rsidRDefault="00477D42" w:rsidP="00477D42">
      <w:pPr>
        <w:pStyle w:val="40"/>
        <w:spacing w:before="190" w:after="190"/>
        <w:ind w:left="840"/>
      </w:pPr>
      <w:r>
        <w:rPr>
          <w:rFonts w:hint="eastAsia"/>
          <w:lang w:eastAsia="zh-TW"/>
        </w:rPr>
        <w:lastRenderedPageBreak/>
        <w:t>病毒偵測</w:t>
      </w:r>
    </w:p>
    <w:p w:rsidR="00477D42" w:rsidRPr="004C59B6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Default="00D33DDA" w:rsidP="00477D42">
      <w:pPr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4572000" cy="98107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89381D" w:rsidRDefault="00477D42" w:rsidP="00477D42">
      <w:pPr>
        <w:pStyle w:val="a"/>
        <w:spacing w:after="190"/>
      </w:pPr>
      <w:bookmarkStart w:id="245" w:name="_Toc299752930"/>
      <w:r>
        <w:rPr>
          <w:rFonts w:hint="eastAsia"/>
        </w:rPr>
        <w:t>病毒偵測</w:t>
      </w:r>
      <w:r w:rsidRPr="0089381D">
        <w:rPr>
          <w:rFonts w:hint="eastAsia"/>
        </w:rPr>
        <w:t>測試環境</w:t>
      </w:r>
      <w:bookmarkEnd w:id="245"/>
    </w:p>
    <w:p w:rsidR="00477D42" w:rsidRPr="004C59B6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477D42" w:rsidRDefault="00477D42" w:rsidP="00C3753B">
      <w:pPr>
        <w:pStyle w:val="6"/>
        <w:numPr>
          <w:ilvl w:val="0"/>
          <w:numId w:val="76"/>
        </w:numPr>
        <w:tabs>
          <w:tab w:val="clear" w:pos="756"/>
          <w:tab w:val="left" w:pos="1560"/>
        </w:tabs>
        <w:spacing w:before="190" w:after="190"/>
        <w:ind w:left="1560" w:hanging="426"/>
        <w:rPr>
          <w:rFonts w:hint="eastAsia"/>
        </w:rPr>
      </w:pPr>
      <w:r>
        <w:rPr>
          <w:rFonts w:hint="eastAsia"/>
        </w:rPr>
        <w:t>連線至待測物設定掃毒功能</w:t>
      </w:r>
      <w:r w:rsidRPr="007066C7">
        <w:rPr>
          <w:rFonts w:hint="eastAsia"/>
        </w:rPr>
        <w:t>，</w:t>
      </w:r>
      <w:r>
        <w:rPr>
          <w:rFonts w:hint="eastAsia"/>
        </w:rPr>
        <w:t>啟動支援之通訊協定掃毒功能</w:t>
      </w:r>
      <w:r w:rsidRPr="007066C7">
        <w:rPr>
          <w:rFonts w:hint="eastAsia"/>
        </w:rPr>
        <w:t>。</w:t>
      </w:r>
    </w:p>
    <w:p w:rsidR="00477D42" w:rsidRDefault="00477D42" w:rsidP="00C3753B">
      <w:pPr>
        <w:pStyle w:val="6"/>
        <w:tabs>
          <w:tab w:val="left" w:pos="518"/>
        </w:tabs>
        <w:spacing w:before="190" w:after="190"/>
        <w:ind w:leftChars="400" w:left="1638" w:hanging="518"/>
      </w:pPr>
      <w:r>
        <w:rPr>
          <w:rFonts w:hint="eastAsia"/>
        </w:rPr>
        <w:t>參數設定</w:t>
      </w:r>
    </w:p>
    <w:p w:rsidR="00477D42" w:rsidRDefault="00477D42" w:rsidP="00477D42">
      <w:pPr>
        <w:pStyle w:val="7"/>
        <w:tabs>
          <w:tab w:val="num" w:pos="1701"/>
        </w:tabs>
        <w:spacing w:before="190" w:after="190"/>
        <w:ind w:left="1701" w:hanging="283"/>
        <w:rPr>
          <w:rFonts w:hint="eastAsia"/>
        </w:rPr>
      </w:pPr>
      <w:r>
        <w:rPr>
          <w:rFonts w:hint="eastAsia"/>
          <w:lang w:eastAsia="zh-TW"/>
        </w:rPr>
        <w:t>病毒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樣本：以</w:t>
      </w:r>
      <w:r>
        <w:rPr>
          <w:rFonts w:hint="eastAsia"/>
          <w:lang w:eastAsia="zh-TW"/>
        </w:rPr>
        <w:t>WildList</w:t>
      </w:r>
      <w:r>
        <w:rPr>
          <w:rFonts w:hint="eastAsia"/>
          <w:lang w:eastAsia="zh-TW"/>
        </w:rPr>
        <w:t>組織發布半年內之病毒資訊為樣本。</w:t>
      </w:r>
    </w:p>
    <w:p w:rsidR="00477D42" w:rsidRDefault="00477D42" w:rsidP="00477D42">
      <w:pPr>
        <w:pStyle w:val="7"/>
        <w:tabs>
          <w:tab w:val="num" w:pos="1701"/>
        </w:tabs>
        <w:spacing w:before="190" w:after="190"/>
        <w:ind w:left="1701" w:hanging="283"/>
      </w:pPr>
      <w:r>
        <w:rPr>
          <w:rFonts w:hint="eastAsia"/>
          <w:lang w:eastAsia="zh-TW"/>
        </w:rPr>
        <w:t>病毒</w:t>
      </w:r>
      <w:r>
        <w:rPr>
          <w:rFonts w:hint="eastAsia"/>
          <w:lang w:eastAsia="zh-TW"/>
        </w:rPr>
        <w:t>Optional</w:t>
      </w:r>
      <w:r>
        <w:rPr>
          <w:rFonts w:hint="eastAsia"/>
          <w:lang w:eastAsia="zh-TW"/>
        </w:rPr>
        <w:t>樣本：以</w:t>
      </w:r>
      <w:r>
        <w:rPr>
          <w:rFonts w:hint="eastAsia"/>
          <w:lang w:eastAsia="zh-TW"/>
        </w:rPr>
        <w:t>WildList</w:t>
      </w:r>
      <w:r>
        <w:rPr>
          <w:rFonts w:hint="eastAsia"/>
          <w:lang w:eastAsia="zh-TW"/>
        </w:rPr>
        <w:t>組織發布一年內之病毒資訊為樣本。</w:t>
      </w:r>
    </w:p>
    <w:p w:rsidR="00477D42" w:rsidRDefault="00477D42" w:rsidP="00477D42">
      <w:pPr>
        <w:pStyle w:val="7"/>
        <w:tabs>
          <w:tab w:val="num" w:pos="1080"/>
        </w:tabs>
        <w:spacing w:before="190" w:after="190"/>
        <w:ind w:left="851" w:firstLine="567"/>
      </w:pPr>
      <w:r>
        <w:rPr>
          <w:rFonts w:hint="eastAsia"/>
        </w:rPr>
        <w:t>通訊協定</w:t>
      </w:r>
      <w:r w:rsidRPr="008B099E">
        <w:rPr>
          <w:rFonts w:hint="eastAsia"/>
        </w:rPr>
        <w:t>：</w:t>
      </w:r>
      <w:r>
        <w:rPr>
          <w:rFonts w:hint="eastAsia"/>
        </w:rPr>
        <w:t>HTTP/FTP/SMTP/POP3/IMAP</w:t>
      </w:r>
      <w:r>
        <w:rPr>
          <w:rFonts w:hint="eastAsia"/>
        </w:rPr>
        <w:t>。</w:t>
      </w:r>
    </w:p>
    <w:p w:rsidR="00477D42" w:rsidRPr="004C59B6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C3753B">
      <w:pPr>
        <w:pStyle w:val="6"/>
        <w:numPr>
          <w:ilvl w:val="0"/>
          <w:numId w:val="77"/>
        </w:numPr>
        <w:tabs>
          <w:tab w:val="clear" w:pos="756"/>
          <w:tab w:val="left" w:pos="1418"/>
        </w:tabs>
        <w:spacing w:before="190" w:after="190"/>
        <w:ind w:left="1418" w:hanging="284"/>
      </w:pPr>
      <w:r>
        <w:rPr>
          <w:rFonts w:hint="eastAsia"/>
        </w:rPr>
        <w:t>分別開啟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</w:t>
      </w:r>
      <w:r>
        <w:rPr>
          <w:rFonts w:hint="eastAsia"/>
        </w:rPr>
        <w:lastRenderedPageBreak/>
        <w:t>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，存取對應通訊協定之服務，下載病毒測試檔案。</w:t>
      </w:r>
      <w:r>
        <w:rPr>
          <w:rFonts w:hint="eastAsia"/>
          <w:lang w:eastAsia="zh-TW"/>
        </w:rPr>
        <w:t>基礎等級對於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樣本之病毒漏判率須為</w:t>
      </w:r>
      <w:r>
        <w:rPr>
          <w:rFonts w:hint="eastAsia"/>
          <w:lang w:eastAsia="zh-TW"/>
        </w:rPr>
        <w:t>0%</w:t>
      </w:r>
      <w:r>
        <w:rPr>
          <w:rFonts w:hint="eastAsia"/>
          <w:lang w:eastAsia="zh-TW"/>
        </w:rPr>
        <w:t>；進階等級對於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樣本之病毒漏判率需為</w:t>
      </w:r>
      <w:r>
        <w:rPr>
          <w:rFonts w:hint="eastAsia"/>
          <w:lang w:eastAsia="zh-TW"/>
        </w:rPr>
        <w:t>0%</w:t>
      </w:r>
      <w:r>
        <w:rPr>
          <w:rFonts w:hint="eastAsia"/>
          <w:lang w:eastAsia="zh-TW"/>
        </w:rPr>
        <w:t>，對於</w:t>
      </w:r>
      <w:r>
        <w:rPr>
          <w:rFonts w:hint="eastAsia"/>
          <w:lang w:eastAsia="zh-TW"/>
        </w:rPr>
        <w:t>Optional</w:t>
      </w:r>
      <w:r>
        <w:rPr>
          <w:rFonts w:hint="eastAsia"/>
          <w:lang w:eastAsia="zh-TW"/>
        </w:rPr>
        <w:t>樣本之病毒漏判率需小於</w:t>
      </w:r>
      <w:r>
        <w:rPr>
          <w:rFonts w:hint="eastAsia"/>
          <w:lang w:eastAsia="zh-TW"/>
        </w:rPr>
        <w:t>10%</w:t>
      </w:r>
      <w:r>
        <w:rPr>
          <w:rFonts w:hint="eastAsia"/>
          <w:lang w:eastAsia="zh-TW"/>
        </w:rPr>
        <w:t>。</w:t>
      </w:r>
    </w:p>
    <w:p w:rsidR="00477D42" w:rsidRPr="00602DF5" w:rsidRDefault="00477D42" w:rsidP="00C3753B">
      <w:pPr>
        <w:pStyle w:val="6"/>
        <w:tabs>
          <w:tab w:val="left" w:pos="476"/>
        </w:tabs>
        <w:spacing w:before="190" w:after="190"/>
        <w:ind w:leftChars="399" w:left="1437" w:hanging="320"/>
      </w:pPr>
      <w:r>
        <w:rPr>
          <w:rFonts w:hint="eastAsia"/>
        </w:rPr>
        <w:t>分別開啟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，存取對應通訊協定之服務，下載無毒測試檔案，不可有檔案被待測物判定為病毒。</w:t>
      </w:r>
    </w:p>
    <w:p w:rsidR="00477D42" w:rsidRDefault="00477D42" w:rsidP="00C3753B">
      <w:pPr>
        <w:pStyle w:val="6"/>
        <w:tabs>
          <w:tab w:val="left" w:pos="476"/>
        </w:tabs>
        <w:spacing w:before="190" w:after="190"/>
        <w:ind w:leftChars="399" w:left="1437" w:hanging="320"/>
      </w:pPr>
      <w:r>
        <w:rPr>
          <w:rFonts w:hint="eastAsia"/>
        </w:rPr>
        <w:t>同時開啟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，存取對應通訊協定之服務，下載病毒測試檔案。</w:t>
      </w:r>
      <w:r>
        <w:rPr>
          <w:rFonts w:hint="eastAsia"/>
          <w:lang w:eastAsia="zh-TW"/>
        </w:rPr>
        <w:t>基礎等級對於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樣本之病毒漏判率須為</w:t>
      </w:r>
      <w:r>
        <w:rPr>
          <w:rFonts w:hint="eastAsia"/>
          <w:lang w:eastAsia="zh-TW"/>
        </w:rPr>
        <w:t>0%</w:t>
      </w:r>
      <w:r>
        <w:rPr>
          <w:rFonts w:hint="eastAsia"/>
          <w:lang w:eastAsia="zh-TW"/>
        </w:rPr>
        <w:t>；進階等級對於</w:t>
      </w:r>
      <w:r>
        <w:rPr>
          <w:rFonts w:hint="eastAsia"/>
          <w:lang w:eastAsia="zh-TW"/>
        </w:rPr>
        <w:t>Mandatory</w:t>
      </w:r>
      <w:r>
        <w:rPr>
          <w:rFonts w:hint="eastAsia"/>
          <w:lang w:eastAsia="zh-TW"/>
        </w:rPr>
        <w:t>樣本之病毒漏判率需為</w:t>
      </w:r>
      <w:r>
        <w:rPr>
          <w:rFonts w:hint="eastAsia"/>
          <w:lang w:eastAsia="zh-TW"/>
        </w:rPr>
        <w:t>0%</w:t>
      </w:r>
      <w:r>
        <w:rPr>
          <w:rFonts w:hint="eastAsia"/>
          <w:lang w:eastAsia="zh-TW"/>
        </w:rPr>
        <w:t>，對於</w:t>
      </w:r>
      <w:r>
        <w:rPr>
          <w:rFonts w:hint="eastAsia"/>
          <w:lang w:eastAsia="zh-TW"/>
        </w:rPr>
        <w:t>Optional</w:t>
      </w:r>
      <w:r>
        <w:rPr>
          <w:rFonts w:hint="eastAsia"/>
          <w:lang w:eastAsia="zh-TW"/>
        </w:rPr>
        <w:t>樣本之病毒漏判率需小於</w:t>
      </w:r>
      <w:r>
        <w:rPr>
          <w:rFonts w:hint="eastAsia"/>
          <w:lang w:eastAsia="zh-TW"/>
        </w:rPr>
        <w:t>10%</w:t>
      </w:r>
      <w:r>
        <w:rPr>
          <w:rFonts w:hint="eastAsia"/>
          <w:lang w:eastAsia="zh-TW"/>
        </w:rPr>
        <w:t>。</w:t>
      </w:r>
    </w:p>
    <w:p w:rsidR="00477D42" w:rsidRDefault="00477D42" w:rsidP="00C3753B">
      <w:pPr>
        <w:pStyle w:val="6"/>
        <w:tabs>
          <w:tab w:val="left" w:pos="476"/>
        </w:tabs>
        <w:spacing w:before="190" w:after="190"/>
        <w:ind w:leftChars="399" w:left="1437" w:hanging="320"/>
        <w:rPr>
          <w:rFonts w:hint="eastAsia"/>
        </w:rPr>
      </w:pPr>
      <w:r>
        <w:rPr>
          <w:rFonts w:hint="eastAsia"/>
        </w:rPr>
        <w:t>同時開啟</w:t>
      </w:r>
      <w:r>
        <w:rPr>
          <w:rFonts w:hint="eastAsia"/>
        </w:rPr>
        <w:t>HTTP/FTP/SMTP/POP3/IMAP</w:t>
      </w:r>
      <w:r>
        <w:rPr>
          <w:rFonts w:hint="eastAsia"/>
        </w:rPr>
        <w:t>通訊協定情況下，測試程式執行平台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模擬使用者經由待測物，連上測試程式執行平台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，存取對應通訊協定之服務，下載無毒測試檔案，不可有檔案被待測物判定為病毒。</w:t>
      </w:r>
    </w:p>
    <w:p w:rsidR="00477D42" w:rsidRPr="007066C7" w:rsidRDefault="00477D42" w:rsidP="00477D42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線上更新</w:t>
      </w:r>
    </w:p>
    <w:p w:rsidR="00477D42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Default="00D33DDA" w:rsidP="00477D4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895725" cy="9334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89381D" w:rsidRDefault="00477D42" w:rsidP="00477D42">
      <w:pPr>
        <w:pStyle w:val="a"/>
        <w:spacing w:after="190"/>
      </w:pPr>
      <w:bookmarkStart w:id="246" w:name="_Toc292354023"/>
      <w:bookmarkStart w:id="247" w:name="_Toc293405462"/>
      <w:bookmarkStart w:id="248" w:name="_Ref293672781"/>
      <w:bookmarkStart w:id="249" w:name="_Toc295317463"/>
      <w:bookmarkStart w:id="250" w:name="_Toc299752931"/>
      <w:r>
        <w:rPr>
          <w:rFonts w:hint="eastAsia"/>
        </w:rPr>
        <w:lastRenderedPageBreak/>
        <w:t>線上更新</w:t>
      </w:r>
      <w:r w:rsidRPr="0089381D">
        <w:rPr>
          <w:rFonts w:hint="eastAsia"/>
        </w:rPr>
        <w:t>測試環境</w:t>
      </w:r>
      <w:bookmarkEnd w:id="246"/>
      <w:bookmarkEnd w:id="247"/>
      <w:bookmarkEnd w:id="248"/>
      <w:bookmarkEnd w:id="249"/>
      <w:bookmarkEnd w:id="250"/>
    </w:p>
    <w:p w:rsidR="00477D42" w:rsidRPr="00D27D4A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477D42" w:rsidRPr="00477D42" w:rsidRDefault="00477D42" w:rsidP="00C3753B">
      <w:pPr>
        <w:pStyle w:val="6"/>
        <w:numPr>
          <w:ilvl w:val="0"/>
          <w:numId w:val="78"/>
        </w:numPr>
        <w:tabs>
          <w:tab w:val="clear" w:pos="756"/>
          <w:tab w:val="left" w:pos="1560"/>
        </w:tabs>
        <w:spacing w:before="190" w:after="190"/>
        <w:ind w:left="1560" w:hanging="426"/>
        <w:rPr>
          <w:lang w:val="en-CA"/>
        </w:rPr>
      </w:pPr>
      <w:r w:rsidRPr="00477D42">
        <w:rPr>
          <w:rFonts w:hint="eastAsia"/>
          <w:lang w:val="en-CA"/>
        </w:rPr>
        <w:t>啟用待測物線上更新功能。透過待測物提供的</w:t>
      </w:r>
      <w:r w:rsidRPr="00477D42">
        <w:rPr>
          <w:rFonts w:hint="eastAsia"/>
          <w:lang w:val="en-CA"/>
        </w:rPr>
        <w:t>Web GUI</w:t>
      </w:r>
      <w:r w:rsidRPr="00477D42">
        <w:rPr>
          <w:rFonts w:hint="eastAsia"/>
          <w:lang w:val="en-CA"/>
        </w:rPr>
        <w:t>管理介面或</w:t>
      </w:r>
      <w:r w:rsidRPr="00477D42">
        <w:rPr>
          <w:rFonts w:hint="eastAsia"/>
          <w:lang w:val="en-CA"/>
        </w:rPr>
        <w:t>Console</w:t>
      </w:r>
      <w:r w:rsidRPr="00477D42">
        <w:rPr>
          <w:rFonts w:hint="eastAsia"/>
          <w:lang w:val="en-CA"/>
        </w:rPr>
        <w:t>管理介面進入待測物，找到待測物線上更新功能的對應設定位置，將待測物線上更新功能開啟。</w:t>
      </w:r>
    </w:p>
    <w:p w:rsidR="00477D42" w:rsidRPr="00D612D1" w:rsidRDefault="00477D42" w:rsidP="00C3753B">
      <w:pPr>
        <w:pStyle w:val="6"/>
        <w:tabs>
          <w:tab w:val="clear" w:pos="756"/>
          <w:tab w:val="left" w:pos="490"/>
        </w:tabs>
        <w:spacing w:before="190" w:after="190"/>
        <w:ind w:leftChars="400" w:left="1600"/>
        <w:rPr>
          <w:lang w:val="en-CA"/>
        </w:rPr>
      </w:pPr>
      <w:r w:rsidRPr="00D612D1">
        <w:rPr>
          <w:rFonts w:hint="eastAsia"/>
          <w:lang w:val="en-CA"/>
        </w:rPr>
        <w:t>參數設定</w:t>
      </w:r>
    </w:p>
    <w:p w:rsidR="00477D42" w:rsidRPr="00D612D1" w:rsidRDefault="00477D42" w:rsidP="00477D42">
      <w:pPr>
        <w:pStyle w:val="6"/>
        <w:numPr>
          <w:ilvl w:val="0"/>
          <w:numId w:val="0"/>
        </w:numPr>
        <w:tabs>
          <w:tab w:val="clear" w:pos="756"/>
          <w:tab w:val="left" w:pos="490"/>
        </w:tabs>
        <w:spacing w:before="190" w:after="190"/>
        <w:ind w:leftChars="400" w:left="1120" w:firstLineChars="100" w:firstLine="280"/>
        <w:rPr>
          <w:lang w:val="en-CA"/>
        </w:rPr>
      </w:pPr>
      <w:r w:rsidRPr="00D612D1">
        <w:rPr>
          <w:rFonts w:hint="eastAsia"/>
          <w:lang w:val="en-CA"/>
        </w:rPr>
        <w:t>更新方式：自動更新、手動更新</w:t>
      </w:r>
    </w:p>
    <w:p w:rsidR="00477D42" w:rsidRPr="004C59B6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C3753B">
      <w:pPr>
        <w:pStyle w:val="6"/>
        <w:numPr>
          <w:ilvl w:val="0"/>
          <w:numId w:val="79"/>
        </w:numPr>
        <w:tabs>
          <w:tab w:val="clear" w:pos="756"/>
          <w:tab w:val="left" w:pos="1560"/>
        </w:tabs>
        <w:spacing w:before="190" w:after="190"/>
        <w:ind w:left="1560" w:hanging="426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設定待測物，啟用自動更新功能，確認待測物可自動更新掃毒引擎與特徵碼。</w:t>
      </w:r>
    </w:p>
    <w:p w:rsidR="00477D42" w:rsidRDefault="00477D42" w:rsidP="00C3753B">
      <w:pPr>
        <w:pStyle w:val="6"/>
        <w:tabs>
          <w:tab w:val="clear" w:pos="756"/>
          <w:tab w:val="left" w:pos="490"/>
        </w:tabs>
        <w:spacing w:before="190" w:after="190"/>
        <w:ind w:leftChars="399" w:left="1437" w:hanging="320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</w:t>
      </w:r>
      <w:r>
        <w:rPr>
          <w:rFonts w:hint="eastAsia"/>
        </w:rPr>
        <w:t>5</w:t>
      </w:r>
      <w:r>
        <w:rPr>
          <w:rFonts w:hint="eastAsia"/>
        </w:rPr>
        <w:t>分鐘更新，確認待測物可自動更新掃毒引擎與特徵碼。</w:t>
      </w:r>
    </w:p>
    <w:p w:rsidR="00477D42" w:rsidRPr="00363D19" w:rsidRDefault="00477D42" w:rsidP="00C3753B">
      <w:pPr>
        <w:pStyle w:val="6"/>
        <w:tabs>
          <w:tab w:val="clear" w:pos="756"/>
          <w:tab w:val="left" w:pos="490"/>
        </w:tabs>
        <w:spacing w:before="190" w:after="190"/>
        <w:ind w:leftChars="399" w:left="1437" w:hanging="320"/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設定待測物，啟用手動更新功能，並設定每小時更新，確認待測物可自動更新掃毒引擎與特徵碼。</w:t>
      </w:r>
    </w:p>
    <w:p w:rsidR="00477D42" w:rsidRDefault="00477D42" w:rsidP="00C3753B">
      <w:pPr>
        <w:pStyle w:val="6"/>
        <w:tabs>
          <w:tab w:val="clear" w:pos="756"/>
          <w:tab w:val="left" w:pos="490"/>
        </w:tabs>
        <w:spacing w:before="190" w:after="190"/>
        <w:ind w:leftChars="399" w:left="1437" w:hanging="32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設定待測物，啟用手動更新功能，並設定每周一、三、五凌晨</w:t>
      </w:r>
      <w:r>
        <w:rPr>
          <w:rFonts w:hint="eastAsia"/>
        </w:rPr>
        <w:t>5</w:t>
      </w:r>
      <w:r>
        <w:rPr>
          <w:rFonts w:hint="eastAsia"/>
        </w:rPr>
        <w:t>點更新，確認待測物可自動更新掃毒引擎與特徵碼。</w:t>
      </w:r>
    </w:p>
    <w:p w:rsidR="00477D42" w:rsidRPr="007066C7" w:rsidRDefault="00477D42" w:rsidP="00477D42">
      <w:pPr>
        <w:pStyle w:val="40"/>
        <w:spacing w:before="190" w:after="190"/>
        <w:ind w:left="840"/>
        <w:rPr>
          <w:lang w:eastAsia="zh-TW"/>
        </w:rPr>
      </w:pPr>
      <w:r w:rsidRPr="003163AC">
        <w:rPr>
          <w:rFonts w:hint="eastAsia"/>
          <w:lang w:eastAsia="zh-TW"/>
        </w:rPr>
        <w:lastRenderedPageBreak/>
        <w:t>安全事件紀錄</w:t>
      </w:r>
    </w:p>
    <w:p w:rsidR="00477D42" w:rsidRPr="00D27D4A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測試環境</w:t>
      </w:r>
      <w:r w:rsidRPr="00D27D4A">
        <w:rPr>
          <w:rFonts w:hint="eastAsia"/>
          <w:lang w:eastAsia="zh-TW"/>
        </w:rPr>
        <w:t xml:space="preserve"> </w:t>
      </w:r>
      <w:r w:rsidRPr="00D27D4A">
        <w:rPr>
          <w:rFonts w:hint="eastAsia"/>
          <w:lang w:eastAsia="zh-TW"/>
        </w:rPr>
        <w:t>同</w:t>
      </w:r>
      <w:fldSimple w:instr=" REF _Ref293672781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2</w:t>
        </w:r>
      </w:fldSimple>
      <w:r w:rsidRPr="00D27D4A">
        <w:rPr>
          <w:rFonts w:hint="eastAsia"/>
          <w:lang w:eastAsia="zh-TW"/>
        </w:rPr>
        <w:t>。</w:t>
      </w:r>
    </w:p>
    <w:p w:rsidR="00477D42" w:rsidRPr="00D27D4A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測試組態</w:t>
      </w:r>
    </w:p>
    <w:p w:rsidR="00477D42" w:rsidRDefault="00477D42" w:rsidP="00C3753B">
      <w:pPr>
        <w:pStyle w:val="6"/>
        <w:numPr>
          <w:ilvl w:val="0"/>
          <w:numId w:val="80"/>
        </w:numPr>
        <w:tabs>
          <w:tab w:val="clear" w:pos="756"/>
          <w:tab w:val="num" w:pos="1560"/>
        </w:tabs>
        <w:spacing w:before="190" w:after="190"/>
        <w:ind w:left="1560" w:hanging="426"/>
      </w:pPr>
      <w:r>
        <w:rPr>
          <w:rFonts w:hint="eastAsia"/>
        </w:rPr>
        <w:t>啟用待測物掃毒功能</w:t>
      </w:r>
      <w:r w:rsidRPr="007066C7">
        <w:rPr>
          <w:rFonts w:hint="eastAsia"/>
        </w:rPr>
        <w:t>，</w:t>
      </w:r>
      <w:r>
        <w:rPr>
          <w:rFonts w:hint="eastAsia"/>
        </w:rPr>
        <w:t>啟動支援之通訊協定掃毒功能。</w:t>
      </w:r>
    </w:p>
    <w:p w:rsidR="00477D42" w:rsidRPr="00FF222E" w:rsidRDefault="00477D42" w:rsidP="00C3753B">
      <w:pPr>
        <w:pStyle w:val="6"/>
        <w:tabs>
          <w:tab w:val="clear" w:pos="756"/>
          <w:tab w:val="num" w:pos="1560"/>
        </w:tabs>
        <w:spacing w:before="190" w:after="190"/>
        <w:ind w:leftChars="399" w:left="1543" w:hanging="426"/>
      </w:pPr>
      <w:r>
        <w:rPr>
          <w:rFonts w:hint="eastAsia"/>
        </w:rPr>
        <w:t>啟用待測物安全紀錄功能</w:t>
      </w:r>
      <w:r w:rsidRPr="007066C7">
        <w:rPr>
          <w:rFonts w:hint="eastAsia"/>
        </w:rPr>
        <w:t>。</w:t>
      </w:r>
      <w:r w:rsidRPr="00A2264D">
        <w:rPr>
          <w:rFonts w:hint="eastAsia"/>
        </w:rPr>
        <w:t>透過</w:t>
      </w:r>
      <w:r>
        <w:rPr>
          <w:rFonts w:hint="eastAsia"/>
        </w:rPr>
        <w:t>待測物</w:t>
      </w:r>
      <w:r w:rsidRPr="00A2264D">
        <w:rPr>
          <w:rFonts w:hint="eastAsia"/>
        </w:rPr>
        <w:t>提供的</w:t>
      </w:r>
      <w:r w:rsidRPr="00A2264D">
        <w:rPr>
          <w:rFonts w:hint="eastAsia"/>
        </w:rPr>
        <w:t>Web GUI</w:t>
      </w:r>
      <w:r w:rsidRPr="00A2264D">
        <w:rPr>
          <w:rFonts w:hint="eastAsia"/>
        </w:rPr>
        <w:t>管理介面或</w:t>
      </w:r>
      <w:r w:rsidRPr="00A2264D">
        <w:rPr>
          <w:rFonts w:hint="eastAsia"/>
        </w:rPr>
        <w:t>Console</w:t>
      </w:r>
      <w:r w:rsidRPr="00A2264D">
        <w:rPr>
          <w:rFonts w:hint="eastAsia"/>
        </w:rPr>
        <w:t>管理介面進入</w:t>
      </w:r>
      <w:r>
        <w:rPr>
          <w:rFonts w:hint="eastAsia"/>
        </w:rPr>
        <w:t>待測物</w:t>
      </w:r>
      <w:r w:rsidRPr="00A2264D">
        <w:rPr>
          <w:rFonts w:hint="eastAsia"/>
        </w:rPr>
        <w:t>，找到</w:t>
      </w:r>
      <w:r>
        <w:rPr>
          <w:rFonts w:hint="eastAsia"/>
        </w:rPr>
        <w:t>待測物</w:t>
      </w:r>
      <w:r w:rsidRPr="00A2264D">
        <w:rPr>
          <w:rFonts w:hint="eastAsia"/>
        </w:rPr>
        <w:t>安全紀錄功能的對應設定位置，將</w:t>
      </w:r>
      <w:r>
        <w:rPr>
          <w:rFonts w:hint="eastAsia"/>
        </w:rPr>
        <w:t>待測物</w:t>
      </w:r>
      <w:r w:rsidRPr="00A2264D">
        <w:rPr>
          <w:rFonts w:hint="eastAsia"/>
        </w:rPr>
        <w:t>安全紀錄功能開啟。</w:t>
      </w:r>
    </w:p>
    <w:p w:rsidR="00477D42" w:rsidRDefault="00477D42" w:rsidP="00C3753B">
      <w:pPr>
        <w:pStyle w:val="6"/>
        <w:tabs>
          <w:tab w:val="left" w:pos="490"/>
          <w:tab w:val="num" w:pos="540"/>
          <w:tab w:val="num" w:pos="840"/>
          <w:tab w:val="num" w:pos="960"/>
        </w:tabs>
        <w:spacing w:before="190" w:after="190"/>
        <w:ind w:leftChars="400" w:left="1600"/>
      </w:pPr>
      <w:r>
        <w:rPr>
          <w:rFonts w:hint="eastAsia"/>
        </w:rPr>
        <w:t>參數設定</w:t>
      </w:r>
    </w:p>
    <w:p w:rsidR="00477D42" w:rsidRDefault="00477D42" w:rsidP="00C3753B">
      <w:pPr>
        <w:pStyle w:val="7"/>
        <w:numPr>
          <w:ilvl w:val="2"/>
          <w:numId w:val="66"/>
        </w:numPr>
        <w:spacing w:before="190" w:after="190"/>
      </w:pPr>
      <w:r>
        <w:rPr>
          <w:rFonts w:hint="eastAsia"/>
          <w:lang w:eastAsia="zh-TW"/>
        </w:rPr>
        <w:t>待測物</w:t>
      </w:r>
      <w:r w:rsidRPr="00A2264D">
        <w:rPr>
          <w:rFonts w:hint="eastAsia"/>
        </w:rPr>
        <w:t>參數：</w:t>
      </w:r>
      <w:r>
        <w:rPr>
          <w:rFonts w:hint="eastAsia"/>
          <w:lang w:eastAsia="zh-TW"/>
        </w:rPr>
        <w:t>啟動支援之通訊協定掃毒功能。</w:t>
      </w:r>
    </w:p>
    <w:p w:rsidR="00477D42" w:rsidRPr="006C63B6" w:rsidRDefault="00477D42" w:rsidP="00C3753B">
      <w:pPr>
        <w:pStyle w:val="7"/>
        <w:numPr>
          <w:ilvl w:val="2"/>
          <w:numId w:val="66"/>
        </w:numPr>
        <w:spacing w:before="190" w:after="190"/>
        <w:ind w:left="2340" w:hanging="299"/>
      </w:pPr>
      <w:r w:rsidRPr="00A2264D">
        <w:rPr>
          <w:rFonts w:hint="eastAsia"/>
        </w:rPr>
        <w:t>流量產生參數：</w:t>
      </w:r>
      <w:r>
        <w:rPr>
          <w:rFonts w:hint="eastAsia"/>
        </w:rPr>
        <w:t>測試</w:t>
      </w:r>
      <w:r w:rsidRPr="00A2264D">
        <w:rPr>
          <w:rFonts w:hint="eastAsia"/>
        </w:rPr>
        <w:t>程式執行平台</w:t>
      </w:r>
      <w:r>
        <w:rPr>
          <w:rFonts w:hint="eastAsia"/>
          <w:lang w:eastAsia="zh-TW"/>
        </w:rPr>
        <w:t>A</w:t>
      </w:r>
      <w:r w:rsidRPr="00A2264D">
        <w:rPr>
          <w:rFonts w:hint="eastAsia"/>
        </w:rPr>
        <w:t>連線</w:t>
      </w:r>
      <w:r>
        <w:rPr>
          <w:rFonts w:hint="eastAsia"/>
        </w:rPr>
        <w:t>測試</w:t>
      </w:r>
      <w:r w:rsidRPr="00A2264D">
        <w:rPr>
          <w:rFonts w:hint="eastAsia"/>
        </w:rPr>
        <w:t>程式執行平台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之對應服務，下載病毒檔案</w:t>
      </w:r>
      <w:r w:rsidRPr="00A2264D">
        <w:rPr>
          <w:rFonts w:hint="eastAsia"/>
        </w:rPr>
        <w:t>。</w:t>
      </w:r>
    </w:p>
    <w:p w:rsidR="00477D42" w:rsidRPr="004C59B6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477D42">
      <w:pPr>
        <w:pStyle w:val="1alt1"/>
        <w:spacing w:after="190"/>
        <w:ind w:leftChars="270" w:left="756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產生病毒流量通過待測物，待測物</w:t>
      </w:r>
      <w:r w:rsidRPr="002E0555">
        <w:rPr>
          <w:rFonts w:hint="eastAsia"/>
        </w:rPr>
        <w:t>的</w:t>
      </w:r>
      <w:r>
        <w:rPr>
          <w:rFonts w:hint="eastAsia"/>
        </w:rPr>
        <w:t>安全事件紀錄資訊</w:t>
      </w:r>
      <w:r w:rsidRPr="002E0555">
        <w:rPr>
          <w:rFonts w:hint="eastAsia"/>
        </w:rPr>
        <w:t>應正確紀錄違反安全事件發生的時間與內容</w:t>
      </w:r>
      <w:r>
        <w:rPr>
          <w:rFonts w:hint="eastAsia"/>
        </w:rPr>
        <w:t>，以及病毒處理之方式</w:t>
      </w:r>
      <w:r w:rsidRPr="002E0555">
        <w:rPr>
          <w:rFonts w:hint="eastAsia"/>
        </w:rPr>
        <w:t>。</w:t>
      </w:r>
    </w:p>
    <w:p w:rsidR="00477D42" w:rsidRPr="007066C7" w:rsidRDefault="00477D42" w:rsidP="00477D42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安全管理功能</w:t>
      </w:r>
    </w:p>
    <w:p w:rsidR="00477D42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Default="00D33DDA" w:rsidP="00477D42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33750" cy="1028700"/>
            <wp:effectExtent l="1905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057DE4" w:rsidRDefault="00477D42" w:rsidP="00477D42">
      <w:pPr>
        <w:pStyle w:val="a"/>
        <w:spacing w:after="190"/>
      </w:pPr>
      <w:bookmarkStart w:id="251" w:name="_Toc299752932"/>
      <w:r w:rsidRPr="00057DE4">
        <w:rPr>
          <w:rFonts w:hint="eastAsia"/>
        </w:rPr>
        <w:t>安全管理功能測試環境</w:t>
      </w:r>
      <w:bookmarkEnd w:id="251"/>
    </w:p>
    <w:p w:rsidR="00477D42" w:rsidRPr="007066C7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</w:t>
      </w:r>
      <w:r w:rsidRPr="007066C7">
        <w:rPr>
          <w:rFonts w:hint="eastAsia"/>
          <w:lang w:eastAsia="zh-TW"/>
        </w:rPr>
        <w:t>。</w:t>
      </w:r>
    </w:p>
    <w:p w:rsidR="00477D42" w:rsidRPr="004C59B6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Pr="00787307" w:rsidRDefault="00477D42" w:rsidP="00C3753B">
      <w:pPr>
        <w:pStyle w:val="6"/>
        <w:numPr>
          <w:ilvl w:val="0"/>
          <w:numId w:val="81"/>
        </w:numPr>
        <w:tabs>
          <w:tab w:val="clear" w:pos="756"/>
          <w:tab w:val="num" w:pos="1418"/>
        </w:tabs>
        <w:spacing w:before="190" w:after="190"/>
        <w:ind w:left="1418" w:hanging="284"/>
      </w:pPr>
      <w:r>
        <w:rPr>
          <w:rFonts w:hint="eastAsia"/>
        </w:rPr>
        <w:t>由測試</w:t>
      </w:r>
      <w:r w:rsidRPr="008963A0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連線至待測物，確認待測物是否需要密碼才可進行設定，待測物</w:t>
      </w:r>
      <w:r w:rsidRPr="00CC705E">
        <w:rPr>
          <w:rFonts w:hint="eastAsia"/>
        </w:rPr>
        <w:t>應須密碼才可進行管理設定。</w:t>
      </w:r>
    </w:p>
    <w:p w:rsidR="00477D42" w:rsidRDefault="00477D42" w:rsidP="00C3753B">
      <w:pPr>
        <w:pStyle w:val="6"/>
        <w:tabs>
          <w:tab w:val="clear" w:pos="756"/>
          <w:tab w:val="left" w:pos="490"/>
          <w:tab w:val="num" w:pos="540"/>
        </w:tabs>
        <w:spacing w:before="190" w:after="190"/>
        <w:ind w:leftChars="399" w:left="1437" w:hanging="320"/>
        <w:rPr>
          <w:rFonts w:hint="eastAsia"/>
        </w:rPr>
      </w:pPr>
      <w:r>
        <w:rPr>
          <w:rFonts w:hint="eastAsia"/>
        </w:rPr>
        <w:t>嘗試輸入錯誤密碼，檢查當超過最大錯誤次數時，</w:t>
      </w:r>
      <w:r>
        <w:rPr>
          <w:rFonts w:hint="eastAsia"/>
          <w:lang w:eastAsia="zh-TW"/>
        </w:rPr>
        <w:t>待測物</w:t>
      </w:r>
      <w:r>
        <w:rPr>
          <w:rFonts w:hint="eastAsia"/>
        </w:rPr>
        <w:t>是否會</w:t>
      </w:r>
      <w:r>
        <w:rPr>
          <w:rFonts w:hint="eastAsia"/>
          <w:lang w:eastAsia="zh-TW"/>
        </w:rPr>
        <w:t>封</w:t>
      </w:r>
      <w:r>
        <w:rPr>
          <w:rFonts w:hint="eastAsia"/>
        </w:rPr>
        <w:t>鎖管理介面</w:t>
      </w:r>
      <w:r>
        <w:rPr>
          <w:rFonts w:hint="eastAsia"/>
          <w:lang w:eastAsia="zh-TW"/>
        </w:rPr>
        <w:t>一段時間</w:t>
      </w:r>
      <w:r>
        <w:rPr>
          <w:rFonts w:hint="eastAsia"/>
        </w:rPr>
        <w:t>，</w:t>
      </w:r>
      <w:r w:rsidRPr="00CC705E">
        <w:rPr>
          <w:rFonts w:hint="eastAsia"/>
        </w:rPr>
        <w:t>超過最大錯誤次數後</w:t>
      </w:r>
      <w:r>
        <w:rPr>
          <w:rFonts w:hint="eastAsia"/>
        </w:rPr>
        <w:t>待測物應</w:t>
      </w:r>
      <w:r>
        <w:rPr>
          <w:rFonts w:hint="eastAsia"/>
          <w:lang w:eastAsia="zh-TW"/>
        </w:rPr>
        <w:t>封</w:t>
      </w:r>
      <w:r>
        <w:rPr>
          <w:rFonts w:hint="eastAsia"/>
        </w:rPr>
        <w:t>鎖</w:t>
      </w:r>
      <w:r w:rsidRPr="00CC705E">
        <w:rPr>
          <w:rFonts w:hint="eastAsia"/>
        </w:rPr>
        <w:t>一段時間，避免遭受攻擊。</w:t>
      </w:r>
    </w:p>
    <w:p w:rsidR="00477D42" w:rsidRPr="007066C7" w:rsidRDefault="00477D42" w:rsidP="00477D42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運作模式切換</w:t>
      </w:r>
      <w:r>
        <w:rPr>
          <w:lang w:eastAsia="zh-TW"/>
        </w:rPr>
        <w:t>(</w:t>
      </w:r>
      <w:r>
        <w:rPr>
          <w:rFonts w:hint="eastAsia"/>
          <w:lang w:eastAsia="zh-TW"/>
        </w:rPr>
        <w:t>進階等級</w:t>
      </w:r>
      <w:r>
        <w:rPr>
          <w:lang w:eastAsia="zh-TW"/>
        </w:rPr>
        <w:t>)</w:t>
      </w:r>
    </w:p>
    <w:p w:rsidR="00477D42" w:rsidRPr="00E55E0B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 </w:t>
      </w:r>
      <w:r w:rsidRPr="00E55E0B">
        <w:rPr>
          <w:rFonts w:hint="eastAsia"/>
          <w:lang w:eastAsia="zh-TW"/>
        </w:rPr>
        <w:t>同</w:t>
      </w:r>
      <w:fldSimple w:instr=" REF _Ref293672781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2</w:t>
        </w:r>
      </w:fldSimple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。</w:t>
      </w:r>
    </w:p>
    <w:p w:rsidR="00477D42" w:rsidRPr="004C59B6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4C59B6">
        <w:rPr>
          <w:rFonts w:hint="eastAsia"/>
          <w:lang w:eastAsia="zh-TW"/>
        </w:rPr>
        <w:t>測試組態</w:t>
      </w:r>
    </w:p>
    <w:p w:rsidR="00477D42" w:rsidRDefault="00477D42" w:rsidP="00C3753B">
      <w:pPr>
        <w:pStyle w:val="6"/>
        <w:numPr>
          <w:ilvl w:val="0"/>
          <w:numId w:val="82"/>
        </w:numPr>
        <w:tabs>
          <w:tab w:val="clear" w:pos="756"/>
          <w:tab w:val="left" w:pos="1560"/>
        </w:tabs>
        <w:spacing w:before="190" w:after="190"/>
        <w:ind w:left="1560" w:hanging="426"/>
      </w:pPr>
      <w:r>
        <w:rPr>
          <w:rFonts w:hint="eastAsia"/>
        </w:rPr>
        <w:t>由測試</w:t>
      </w:r>
      <w:r w:rsidRPr="008963A0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連線至待測物，</w:t>
      </w:r>
      <w:r w:rsidRPr="00A2264D">
        <w:rPr>
          <w:rFonts w:hint="eastAsia"/>
        </w:rPr>
        <w:t>透過</w:t>
      </w:r>
      <w:r>
        <w:rPr>
          <w:rFonts w:hint="eastAsia"/>
        </w:rPr>
        <w:t>待測物</w:t>
      </w:r>
      <w:r w:rsidRPr="00A2264D">
        <w:rPr>
          <w:rFonts w:hint="eastAsia"/>
        </w:rPr>
        <w:t>提供的</w:t>
      </w:r>
      <w:r w:rsidRPr="00A2264D">
        <w:rPr>
          <w:rFonts w:hint="eastAsia"/>
        </w:rPr>
        <w:t>Web GUI</w:t>
      </w:r>
      <w:r w:rsidRPr="00A2264D">
        <w:rPr>
          <w:rFonts w:hint="eastAsia"/>
        </w:rPr>
        <w:t>管理介面或</w:t>
      </w:r>
      <w:r w:rsidRPr="00A2264D">
        <w:rPr>
          <w:rFonts w:hint="eastAsia"/>
        </w:rPr>
        <w:t>Console</w:t>
      </w:r>
      <w:r w:rsidRPr="00A2264D">
        <w:rPr>
          <w:rFonts w:hint="eastAsia"/>
        </w:rPr>
        <w:t>管理介面進入</w:t>
      </w:r>
      <w:r>
        <w:rPr>
          <w:rFonts w:hint="eastAsia"/>
        </w:rPr>
        <w:t>待測</w:t>
      </w:r>
      <w:r>
        <w:rPr>
          <w:rFonts w:hint="eastAsia"/>
        </w:rPr>
        <w:lastRenderedPageBreak/>
        <w:t>物</w:t>
      </w:r>
      <w:r w:rsidRPr="00A2264D">
        <w:rPr>
          <w:rFonts w:hint="eastAsia"/>
        </w:rPr>
        <w:t>，找到</w:t>
      </w:r>
      <w:r>
        <w:rPr>
          <w:rFonts w:hint="eastAsia"/>
        </w:rPr>
        <w:t>待測物運作模式切換</w:t>
      </w:r>
      <w:r w:rsidRPr="00A2264D">
        <w:rPr>
          <w:rFonts w:hint="eastAsia"/>
        </w:rPr>
        <w:t>功能的對應設定位置，</w:t>
      </w:r>
      <w:r>
        <w:rPr>
          <w:rFonts w:hint="eastAsia"/>
        </w:rPr>
        <w:t>切換待測物運作模式。</w:t>
      </w:r>
    </w:p>
    <w:p w:rsidR="00477D42" w:rsidRDefault="00477D42" w:rsidP="00C3753B">
      <w:pPr>
        <w:pStyle w:val="6"/>
        <w:tabs>
          <w:tab w:val="left" w:pos="490"/>
        </w:tabs>
        <w:spacing w:before="190" w:after="190"/>
        <w:ind w:leftChars="400" w:left="1600"/>
      </w:pPr>
      <w:r>
        <w:rPr>
          <w:rFonts w:hint="eastAsia"/>
        </w:rPr>
        <w:t>參數設定</w:t>
      </w:r>
    </w:p>
    <w:p w:rsidR="00477D42" w:rsidRDefault="00477D42" w:rsidP="00477D42">
      <w:pPr>
        <w:pStyle w:val="15alta"/>
        <w:spacing w:after="190"/>
        <w:ind w:firstLineChars="450" w:firstLine="1260"/>
      </w:pPr>
      <w:r>
        <w:rPr>
          <w:rFonts w:hint="eastAsia"/>
        </w:rPr>
        <w:t>將待測物運作模式切換成閘道模式或</w:t>
      </w:r>
      <w:r>
        <w:rPr>
          <w:rFonts w:hint="eastAsia"/>
          <w:lang w:eastAsia="zh-TW"/>
        </w:rPr>
        <w:t>透通</w:t>
      </w:r>
      <w:r>
        <w:rPr>
          <w:rFonts w:hint="eastAsia"/>
        </w:rPr>
        <w:t>橋接模式。</w:t>
      </w:r>
    </w:p>
    <w:p w:rsidR="00477D42" w:rsidRPr="004C59B6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477D42">
      <w:pPr>
        <w:pStyle w:val="15alta"/>
        <w:spacing w:after="190"/>
        <w:ind w:leftChars="250" w:left="70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經由待測物連線測試</w:t>
      </w:r>
      <w:r w:rsidRPr="003F2C7A">
        <w:rPr>
          <w:rFonts w:hint="eastAsia"/>
        </w:rPr>
        <w:t>程式執行平台</w:t>
      </w:r>
      <w:r>
        <w:rPr>
          <w:rFonts w:hint="eastAsia"/>
        </w:rPr>
        <w:t>B</w:t>
      </w:r>
      <w:r>
        <w:rPr>
          <w:rFonts w:hint="eastAsia"/>
        </w:rPr>
        <w:t>，透過支援之通訊協定下載病毒檔案，待測物</w:t>
      </w:r>
      <w:r w:rsidRPr="002E0555">
        <w:rPr>
          <w:rFonts w:hint="eastAsia"/>
        </w:rPr>
        <w:t>應正確</w:t>
      </w:r>
      <w:r>
        <w:rPr>
          <w:rFonts w:hint="eastAsia"/>
        </w:rPr>
        <w:t>偵測到病毒，且正確的阻擋或刪除檔案</w:t>
      </w:r>
      <w:r w:rsidRPr="002E0555">
        <w:rPr>
          <w:rFonts w:hint="eastAsia"/>
        </w:rPr>
        <w:t>。</w:t>
      </w:r>
    </w:p>
    <w:p w:rsidR="00477D42" w:rsidRPr="00943C2E" w:rsidRDefault="00477D42" w:rsidP="00477D42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惡意網址過濾</w:t>
      </w:r>
      <w:r>
        <w:rPr>
          <w:lang w:eastAsia="zh-TW"/>
        </w:rPr>
        <w:t>(</w:t>
      </w:r>
      <w:r>
        <w:rPr>
          <w:rFonts w:hint="eastAsia"/>
          <w:lang w:eastAsia="zh-TW"/>
        </w:rPr>
        <w:t>進階等級</w:t>
      </w:r>
      <w:r>
        <w:rPr>
          <w:lang w:eastAsia="zh-TW"/>
        </w:rPr>
        <w:t>)</w:t>
      </w:r>
    </w:p>
    <w:p w:rsidR="00477D42" w:rsidRPr="00943C2E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　同</w:t>
      </w:r>
      <w:fldSimple w:instr=" REF _Ref293673466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3</w:t>
        </w:r>
      </w:fldSimple>
      <w:r w:rsidRPr="009745C6">
        <w:rPr>
          <w:rFonts w:hint="eastAsia"/>
          <w:lang w:eastAsia="zh-TW"/>
        </w:rPr>
        <w:t>。</w:t>
      </w:r>
    </w:p>
    <w:p w:rsidR="00477D42" w:rsidRPr="00943C2E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測試組態</w:t>
      </w:r>
    </w:p>
    <w:p w:rsidR="00477D42" w:rsidRPr="00227324" w:rsidRDefault="00477D42" w:rsidP="00C3753B">
      <w:pPr>
        <w:pStyle w:val="6"/>
        <w:numPr>
          <w:ilvl w:val="0"/>
          <w:numId w:val="83"/>
        </w:numPr>
        <w:tabs>
          <w:tab w:val="clear" w:pos="756"/>
          <w:tab w:val="left" w:pos="1560"/>
        </w:tabs>
        <w:spacing w:before="190" w:after="190"/>
        <w:ind w:left="1560" w:hanging="426"/>
      </w:pPr>
      <w:r w:rsidRPr="00943C2E">
        <w:rPr>
          <w:rFonts w:hint="eastAsia"/>
        </w:rPr>
        <w:t>啟用</w:t>
      </w:r>
      <w:r>
        <w:rPr>
          <w:rFonts w:hint="eastAsia"/>
        </w:rPr>
        <w:t>待測物惡意網址過濾</w:t>
      </w:r>
      <w:r w:rsidRPr="00943C2E">
        <w:rPr>
          <w:rFonts w:hint="eastAsia"/>
        </w:rPr>
        <w:t>功能。</w:t>
      </w:r>
    </w:p>
    <w:p w:rsidR="00477D42" w:rsidRDefault="00477D42" w:rsidP="00477D42">
      <w:pPr>
        <w:pStyle w:val="6"/>
        <w:tabs>
          <w:tab w:val="clear" w:pos="756"/>
          <w:tab w:val="num" w:pos="0"/>
          <w:tab w:val="left" w:pos="490"/>
          <w:tab w:val="left" w:pos="1560"/>
        </w:tabs>
        <w:spacing w:before="190" w:after="190"/>
        <w:ind w:leftChars="400" w:left="1546" w:hanging="426"/>
      </w:pPr>
      <w:r>
        <w:rPr>
          <w:rFonts w:hint="eastAsia"/>
        </w:rPr>
        <w:t>參數設定</w:t>
      </w:r>
    </w:p>
    <w:p w:rsidR="00477D42" w:rsidRDefault="00477D42" w:rsidP="00477D42">
      <w:pPr>
        <w:pStyle w:val="15alta"/>
        <w:spacing w:after="190"/>
        <w:ind w:leftChars="500" w:left="1400"/>
      </w:pPr>
      <w:r>
        <w:rPr>
          <w:rFonts w:hint="eastAsia"/>
        </w:rPr>
        <w:t>測試程式執行平台</w:t>
      </w:r>
      <w:r>
        <w:rPr>
          <w:rFonts w:hint="eastAsia"/>
        </w:rPr>
        <w:t>A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通訊協定，瀏覽各類型惡意網址之網站。</w:t>
      </w:r>
    </w:p>
    <w:p w:rsidR="00477D42" w:rsidRPr="00943C2E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</w:t>
      </w:r>
      <w:r w:rsidRPr="008C5625">
        <w:rPr>
          <w:rFonts w:hint="eastAsia"/>
          <w:lang w:eastAsia="zh-TW"/>
        </w:rPr>
        <w:t>方</w:t>
      </w:r>
      <w:r>
        <w:rPr>
          <w:rFonts w:hint="eastAsia"/>
          <w:lang w:eastAsia="zh-TW"/>
        </w:rPr>
        <w:t>法及標準</w:t>
      </w:r>
    </w:p>
    <w:p w:rsidR="00477D42" w:rsidRDefault="00477D42" w:rsidP="00477D42">
      <w:pPr>
        <w:pStyle w:val="15alta"/>
        <w:spacing w:after="190"/>
        <w:ind w:leftChars="250" w:left="700"/>
        <w:rPr>
          <w:rFonts w:hint="eastAsia"/>
        </w:rPr>
      </w:pPr>
      <w:r w:rsidRPr="00943C2E">
        <w:rPr>
          <w:rFonts w:hint="eastAsia"/>
        </w:rPr>
        <w:t>由</w:t>
      </w:r>
      <w:r>
        <w:rPr>
          <w:rFonts w:hint="eastAsia"/>
        </w:rPr>
        <w:t>測試</w:t>
      </w:r>
      <w:r w:rsidRPr="00943C2E">
        <w:rPr>
          <w:rFonts w:hint="eastAsia"/>
        </w:rPr>
        <w:t>程式執行平台</w:t>
      </w:r>
      <w:r>
        <w:rPr>
          <w:rFonts w:hint="eastAsia"/>
        </w:rPr>
        <w:t>A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通訊協定，瀏覽各類型惡意網址之網站，待測物應阻擋使用者瀏覽惡意網址之</w:t>
      </w:r>
      <w:r>
        <w:rPr>
          <w:rFonts w:hint="eastAsia"/>
        </w:rPr>
        <w:lastRenderedPageBreak/>
        <w:t>網頁內容，避免使用者遭受惡意網站內容之攻擊</w:t>
      </w:r>
      <w:r w:rsidRPr="00943C2E">
        <w:rPr>
          <w:rFonts w:hint="eastAsia"/>
        </w:rPr>
        <w:t>。</w:t>
      </w:r>
    </w:p>
    <w:p w:rsidR="00477D42" w:rsidRPr="007066C7" w:rsidRDefault="00477D42" w:rsidP="00477D42">
      <w:pPr>
        <w:pStyle w:val="30"/>
        <w:spacing w:before="190" w:after="190"/>
        <w:ind w:leftChars="200" w:left="560"/>
      </w:pPr>
      <w:bookmarkStart w:id="252" w:name="_Toc295317449"/>
      <w:bookmarkStart w:id="253" w:name="_Toc293923537"/>
      <w:bookmarkStart w:id="254" w:name="_Toc295317450"/>
      <w:bookmarkStart w:id="255" w:name="_Toc299754694"/>
      <w:bookmarkEnd w:id="252"/>
      <w:r>
        <w:rPr>
          <w:rFonts w:hint="eastAsia"/>
          <w:lang w:eastAsia="zh-TW"/>
        </w:rPr>
        <w:t>壓力</w:t>
      </w:r>
      <w:r>
        <w:rPr>
          <w:rFonts w:hint="eastAsia"/>
        </w:rPr>
        <w:t>測試</w:t>
      </w:r>
      <w:bookmarkEnd w:id="253"/>
      <w:bookmarkEnd w:id="254"/>
      <w:bookmarkEnd w:id="255"/>
    </w:p>
    <w:p w:rsidR="00477D42" w:rsidRPr="006C1D8F" w:rsidRDefault="00477D42" w:rsidP="00477D42">
      <w:pPr>
        <w:pStyle w:val="40"/>
        <w:spacing w:before="190" w:after="19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吞吐量</w:t>
      </w:r>
    </w:p>
    <w:p w:rsidR="00477D42" w:rsidRPr="006C1D8F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　同</w:t>
      </w:r>
      <w:fldSimple w:instr=" REF _Ref293673466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3</w:t>
        </w:r>
      </w:fldSimple>
      <w:r w:rsidRPr="00024420">
        <w:rPr>
          <w:rFonts w:hint="eastAsia"/>
          <w:lang w:eastAsia="zh-TW"/>
        </w:rPr>
        <w:t>。</w:t>
      </w:r>
    </w:p>
    <w:p w:rsidR="00477D42" w:rsidRPr="00E26B7A" w:rsidRDefault="00477D42" w:rsidP="00C3753B">
      <w:pPr>
        <w:pStyle w:val="6"/>
        <w:numPr>
          <w:ilvl w:val="0"/>
          <w:numId w:val="84"/>
        </w:numPr>
        <w:tabs>
          <w:tab w:val="clear" w:pos="756"/>
          <w:tab w:val="left" w:pos="1560"/>
        </w:tabs>
        <w:spacing w:before="190" w:after="190"/>
        <w:ind w:left="1560" w:hanging="426"/>
        <w:rPr>
          <w:rFonts w:hint="eastAsia"/>
        </w:rPr>
      </w:pPr>
      <w:r w:rsidRPr="009E57BE">
        <w:rPr>
          <w:rFonts w:hint="eastAsia"/>
        </w:rPr>
        <w:t>開啟待測物之安全功能。</w:t>
      </w:r>
    </w:p>
    <w:p w:rsidR="00477D42" w:rsidRPr="00E26B7A" w:rsidRDefault="00477D42" w:rsidP="00477D42">
      <w:pPr>
        <w:pStyle w:val="6"/>
        <w:tabs>
          <w:tab w:val="clear" w:pos="756"/>
          <w:tab w:val="num" w:pos="0"/>
          <w:tab w:val="left" w:pos="490"/>
          <w:tab w:val="left" w:pos="1560"/>
        </w:tabs>
        <w:spacing w:before="190" w:after="190"/>
        <w:ind w:leftChars="400" w:left="1546" w:hanging="426"/>
        <w:rPr>
          <w:rFonts w:hint="eastAsia"/>
        </w:rPr>
      </w:pPr>
      <w:r w:rsidRPr="00E26B7A">
        <w:rPr>
          <w:rFonts w:hint="eastAsia"/>
        </w:rPr>
        <w:t>參數設定</w:t>
      </w:r>
    </w:p>
    <w:p w:rsidR="00477D42" w:rsidRPr="00E26B7A" w:rsidRDefault="00477D42" w:rsidP="00477D42">
      <w:pPr>
        <w:pStyle w:val="7"/>
        <w:numPr>
          <w:ilvl w:val="0"/>
          <w:numId w:val="0"/>
        </w:numPr>
        <w:spacing w:before="190" w:after="190"/>
        <w:ind w:leftChars="31" w:left="87" w:firstLineChars="500" w:firstLine="1400"/>
      </w:pPr>
      <w:r w:rsidRPr="00E26B7A">
        <w:rPr>
          <w:rFonts w:hint="eastAsia"/>
        </w:rPr>
        <w:t>封包大小：</w:t>
      </w:r>
      <w:r w:rsidRPr="00E26B7A">
        <w:rPr>
          <w:rFonts w:hint="eastAsia"/>
        </w:rPr>
        <w:t>64</w:t>
      </w:r>
      <w:r>
        <w:rPr>
          <w:rFonts w:hint="eastAsia"/>
          <w:lang w:eastAsia="zh-TW"/>
        </w:rPr>
        <w:t>~1518</w:t>
      </w:r>
      <w:r w:rsidRPr="00E26B7A">
        <w:rPr>
          <w:rFonts w:hint="eastAsia"/>
        </w:rPr>
        <w:t>位元組。</w:t>
      </w:r>
    </w:p>
    <w:p w:rsidR="00477D42" w:rsidRPr="00E26B7A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477D42" w:rsidRPr="00E26B7A" w:rsidRDefault="00477D42" w:rsidP="00477D42">
      <w:pPr>
        <w:pStyle w:val="15alta"/>
        <w:spacing w:after="190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>
        <w:rPr>
          <w:rFonts w:hint="eastAsia"/>
        </w:rPr>
        <w:t>埠產生</w:t>
      </w:r>
      <w:r>
        <w:rPr>
          <w:rFonts w:hint="eastAsia"/>
          <w:lang w:eastAsia="zh-TW"/>
        </w:rPr>
        <w:t>各種封包大小的流量送往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埠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過程中不能發生封包遺失，當待測物</w:t>
      </w:r>
      <w:r w:rsidRPr="00F36A1C">
        <w:rPr>
          <w:rFonts w:hint="eastAsia"/>
          <w:lang w:eastAsia="zh-TW"/>
        </w:rPr>
        <w:t>所負荷的吞吐量</w:t>
      </w:r>
      <w:r>
        <w:rPr>
          <w:rFonts w:hint="eastAsia"/>
          <w:lang w:eastAsia="zh-TW"/>
        </w:rPr>
        <w:t>達到其</w:t>
      </w:r>
      <w:r w:rsidRPr="00F36A1C">
        <w:rPr>
          <w:rFonts w:hint="eastAsia"/>
          <w:lang w:eastAsia="zh-TW"/>
        </w:rPr>
        <w:t>規格說明之最大</w:t>
      </w:r>
      <w:r>
        <w:rPr>
          <w:rFonts w:hint="eastAsia"/>
          <w:lang w:eastAsia="zh-TW"/>
        </w:rPr>
        <w:t>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477D42" w:rsidRPr="006C1D8F" w:rsidRDefault="00477D42" w:rsidP="00477D42">
      <w:pPr>
        <w:pStyle w:val="40"/>
        <w:spacing w:before="190" w:after="190"/>
        <w:ind w:left="840"/>
        <w:rPr>
          <w:lang w:eastAsia="zh-TW"/>
        </w:rPr>
      </w:pPr>
      <w:bookmarkStart w:id="256" w:name="_Ref293405350"/>
      <w:r>
        <w:rPr>
          <w:rFonts w:hint="eastAsia"/>
          <w:lang w:eastAsia="zh-TW"/>
        </w:rPr>
        <w:t>最大同時連線數</w:t>
      </w:r>
      <w:bookmarkEnd w:id="256"/>
    </w:p>
    <w:p w:rsidR="00477D42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477D42" w:rsidRDefault="00D33DDA" w:rsidP="00477D42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43275" cy="1038225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2D57F4" w:rsidRDefault="00477D42" w:rsidP="00477D42">
      <w:pPr>
        <w:pStyle w:val="a"/>
        <w:spacing w:after="190"/>
      </w:pPr>
      <w:bookmarkStart w:id="257" w:name="_Toc291716492"/>
      <w:bookmarkStart w:id="258" w:name="_Toc292354025"/>
      <w:bookmarkStart w:id="259" w:name="_Toc293405464"/>
      <w:bookmarkStart w:id="260" w:name="_Ref293906962"/>
      <w:bookmarkStart w:id="261" w:name="_Toc295317465"/>
      <w:bookmarkStart w:id="262" w:name="_Toc299752933"/>
      <w:r w:rsidRPr="002D57F4">
        <w:rPr>
          <w:rFonts w:hint="eastAsia"/>
        </w:rPr>
        <w:t>最大同時連線數測試</w:t>
      </w:r>
      <w:bookmarkEnd w:id="257"/>
      <w:bookmarkEnd w:id="258"/>
      <w:bookmarkEnd w:id="259"/>
      <w:r w:rsidRPr="002D57F4">
        <w:rPr>
          <w:rFonts w:hint="eastAsia"/>
        </w:rPr>
        <w:t>環境</w:t>
      </w:r>
      <w:bookmarkEnd w:id="260"/>
      <w:bookmarkEnd w:id="261"/>
      <w:bookmarkEnd w:id="262"/>
    </w:p>
    <w:p w:rsidR="00477D42" w:rsidRPr="00E26B7A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測試組態</w:t>
      </w:r>
    </w:p>
    <w:p w:rsidR="00477D42" w:rsidRPr="00E26B7A" w:rsidRDefault="00477D42" w:rsidP="00477D42">
      <w:pPr>
        <w:pStyle w:val="15alta"/>
        <w:spacing w:after="190"/>
        <w:ind w:firstLineChars="150" w:firstLine="420"/>
      </w:pPr>
      <w:r w:rsidRPr="00E518E9">
        <w:rPr>
          <w:rFonts w:hint="eastAsia"/>
        </w:rPr>
        <w:t>開啟待測物之安全功能</w:t>
      </w:r>
      <w:r w:rsidRPr="00E26B7A">
        <w:rPr>
          <w:rFonts w:hint="eastAsia"/>
        </w:rPr>
        <w:t>。</w:t>
      </w:r>
    </w:p>
    <w:p w:rsidR="00477D42" w:rsidRPr="00E26B7A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477D42" w:rsidRPr="00E26B7A" w:rsidRDefault="00477D42" w:rsidP="00477D42">
      <w:pPr>
        <w:pStyle w:val="15alta"/>
        <w:spacing w:after="190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t>測試程式執行平台自</w:t>
      </w:r>
      <w:r w:rsidRPr="00E26B7A">
        <w:rPr>
          <w:rFonts w:hint="eastAsia"/>
        </w:rPr>
        <w:t>A</w:t>
      </w:r>
      <w:r w:rsidRPr="00E26B7A">
        <w:rPr>
          <w:rFonts w:hint="eastAsia"/>
        </w:rPr>
        <w:t>埠每秒建立一條</w:t>
      </w:r>
      <w:r>
        <w:rPr>
          <w:rFonts w:hint="eastAsia"/>
          <w:lang w:eastAsia="zh-TW"/>
        </w:rPr>
        <w:t>TCP</w:t>
      </w:r>
      <w:r w:rsidRPr="00E26B7A">
        <w:rPr>
          <w:rFonts w:hint="eastAsia"/>
        </w:rPr>
        <w:t>連線至</w:t>
      </w:r>
      <w:r w:rsidRPr="00E26B7A">
        <w:rPr>
          <w:rFonts w:hint="eastAsia"/>
        </w:rPr>
        <w:t>B</w:t>
      </w:r>
      <w:r w:rsidRPr="00E26B7A">
        <w:rPr>
          <w:rFonts w:hint="eastAsia"/>
        </w:rPr>
        <w:t>埠</w:t>
      </w:r>
      <w:r>
        <w:rPr>
          <w:rFonts w:hint="eastAsia"/>
        </w:rPr>
        <w:t>，</w:t>
      </w:r>
      <w:r>
        <w:rPr>
          <w:rFonts w:hint="eastAsia"/>
          <w:lang w:eastAsia="zh-TW"/>
        </w:rPr>
        <w:t>過程中</w:t>
      </w:r>
      <w:r>
        <w:rPr>
          <w:rFonts w:hint="eastAsia"/>
        </w:rPr>
        <w:t>所有</w:t>
      </w:r>
      <w:r>
        <w:rPr>
          <w:rFonts w:hint="eastAsia"/>
          <w:lang w:eastAsia="zh-TW"/>
        </w:rPr>
        <w:t>TCP</w:t>
      </w:r>
      <w:r>
        <w:rPr>
          <w:rFonts w:hint="eastAsia"/>
        </w:rPr>
        <w:t>連線</w:t>
      </w:r>
      <w:r>
        <w:rPr>
          <w:rFonts w:hint="eastAsia"/>
          <w:lang w:eastAsia="zh-TW"/>
        </w:rPr>
        <w:t>皆</w:t>
      </w:r>
      <w:r>
        <w:rPr>
          <w:rFonts w:hint="eastAsia"/>
        </w:rPr>
        <w:t>建立成功</w:t>
      </w:r>
      <w:r>
        <w:rPr>
          <w:rFonts w:hint="eastAsia"/>
          <w:lang w:eastAsia="zh-TW"/>
        </w:rPr>
        <w:t>且</w:t>
      </w:r>
      <w:r>
        <w:rPr>
          <w:rFonts w:hint="eastAsia"/>
        </w:rPr>
        <w:t>維持不斷線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當待測物所負荷的同時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連線數達到其規格說明之最大值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477D42" w:rsidRPr="00047224" w:rsidRDefault="00477D42" w:rsidP="00477D42">
      <w:pPr>
        <w:pStyle w:val="40"/>
        <w:spacing w:before="190" w:after="190"/>
        <w:ind w:left="840"/>
        <w:rPr>
          <w:lang w:eastAsia="zh-TW"/>
        </w:rPr>
      </w:pPr>
      <w:bookmarkStart w:id="263" w:name="_Ref295297296"/>
      <w:r w:rsidRPr="00047224">
        <w:rPr>
          <w:rFonts w:hint="eastAsia"/>
          <w:lang w:eastAsia="zh-TW"/>
        </w:rPr>
        <w:t>最大連線速率</w:t>
      </w:r>
      <w:bookmarkEnd w:id="263"/>
    </w:p>
    <w:p w:rsidR="00477D42" w:rsidRPr="00C848D1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fldSimple w:instr=" REF _Ref293906962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4</w:t>
        </w:r>
      </w:fldSimple>
      <w:r>
        <w:rPr>
          <w:rFonts w:hint="eastAsia"/>
          <w:lang w:eastAsia="zh-TW"/>
        </w:rPr>
        <w:t>。</w:t>
      </w:r>
    </w:p>
    <w:p w:rsidR="00477D42" w:rsidRPr="00E26B7A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測試組態</w:t>
      </w:r>
    </w:p>
    <w:p w:rsidR="00477D42" w:rsidRPr="00E26B7A" w:rsidRDefault="00477D42" w:rsidP="00477D42">
      <w:pPr>
        <w:pStyle w:val="15alta"/>
        <w:spacing w:after="190"/>
        <w:ind w:firstLineChars="150" w:firstLine="420"/>
      </w:pPr>
      <w:r w:rsidRPr="00E518E9">
        <w:rPr>
          <w:rFonts w:hint="eastAsia"/>
        </w:rPr>
        <w:t>開啟待測物之安全功能</w:t>
      </w:r>
      <w:r w:rsidRPr="00E26B7A">
        <w:rPr>
          <w:rFonts w:hint="eastAsia"/>
        </w:rPr>
        <w:t>。</w:t>
      </w:r>
    </w:p>
    <w:p w:rsidR="00477D42" w:rsidRPr="00E26B7A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t>測試方法及標準</w:t>
      </w:r>
    </w:p>
    <w:p w:rsidR="00477D42" w:rsidRPr="00E26B7A" w:rsidRDefault="00477D42" w:rsidP="00477D42">
      <w:pPr>
        <w:pStyle w:val="15alta"/>
        <w:spacing w:after="190"/>
        <w:ind w:leftChars="250" w:left="700"/>
        <w:jc w:val="both"/>
        <w:rPr>
          <w:rFonts w:hint="eastAsia"/>
        </w:rPr>
      </w:pPr>
      <w:r w:rsidRPr="00E26B7A">
        <w:rPr>
          <w:rFonts w:hint="eastAsia"/>
        </w:rPr>
        <w:lastRenderedPageBreak/>
        <w:t>測試程式執行平台自</w:t>
      </w:r>
      <w:r w:rsidRPr="00E26B7A">
        <w:rPr>
          <w:rFonts w:hint="eastAsia"/>
        </w:rPr>
        <w:t>A</w:t>
      </w:r>
      <w:r w:rsidRPr="00E26B7A">
        <w:rPr>
          <w:rFonts w:hint="eastAsia"/>
        </w:rPr>
        <w:t>埠</w:t>
      </w:r>
      <w:r>
        <w:rPr>
          <w:rFonts w:hint="eastAsia"/>
        </w:rPr>
        <w:t>建</w:t>
      </w:r>
      <w:r>
        <w:rPr>
          <w:rFonts w:hint="eastAsia"/>
          <w:lang w:eastAsia="zh-TW"/>
        </w:rPr>
        <w:t>立</w:t>
      </w:r>
      <w:r>
        <w:rPr>
          <w:rFonts w:hint="eastAsia"/>
          <w:lang w:eastAsia="zh-TW"/>
        </w:rPr>
        <w:t>TCP</w:t>
      </w:r>
      <w:r w:rsidRPr="00E26B7A">
        <w:rPr>
          <w:rFonts w:hint="eastAsia"/>
        </w:rPr>
        <w:t>連線至</w:t>
      </w:r>
      <w:r w:rsidRPr="00E26B7A">
        <w:rPr>
          <w:rFonts w:hint="eastAsia"/>
        </w:rPr>
        <w:t>B</w:t>
      </w:r>
      <w:r w:rsidRPr="00E26B7A">
        <w:rPr>
          <w:rFonts w:hint="eastAsia"/>
        </w:rPr>
        <w:t>埠</w:t>
      </w:r>
      <w:r>
        <w:rPr>
          <w:rFonts w:hint="eastAsia"/>
          <w:lang w:eastAsia="zh-TW"/>
        </w:rPr>
        <w:t>，過程中</w:t>
      </w:r>
      <w:r>
        <w:rPr>
          <w:rFonts w:hint="eastAsia"/>
        </w:rPr>
        <w:t>所有</w:t>
      </w:r>
      <w:r>
        <w:rPr>
          <w:rFonts w:hint="eastAsia"/>
          <w:lang w:eastAsia="zh-TW"/>
        </w:rPr>
        <w:t>TCP</w:t>
      </w:r>
      <w:r>
        <w:rPr>
          <w:rFonts w:hint="eastAsia"/>
        </w:rPr>
        <w:t>連線</w:t>
      </w:r>
      <w:r>
        <w:rPr>
          <w:rFonts w:hint="eastAsia"/>
          <w:lang w:eastAsia="zh-TW"/>
        </w:rPr>
        <w:t>皆</w:t>
      </w:r>
      <w:r>
        <w:rPr>
          <w:rFonts w:hint="eastAsia"/>
        </w:rPr>
        <w:t>建立成功</w:t>
      </w:r>
      <w:r>
        <w:rPr>
          <w:rFonts w:hint="eastAsia"/>
          <w:lang w:eastAsia="zh-TW"/>
        </w:rPr>
        <w:t>且</w:t>
      </w:r>
      <w:r>
        <w:rPr>
          <w:rFonts w:hint="eastAsia"/>
        </w:rPr>
        <w:t>維持不斷線</w:t>
      </w:r>
      <w:r w:rsidRPr="00E26B7A">
        <w:rPr>
          <w:rFonts w:hint="eastAsia"/>
        </w:rPr>
        <w:t>，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連線建立速率持續加快直到待測物所負荷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的</w:t>
      </w:r>
      <w:r>
        <w:rPr>
          <w:rFonts w:hint="eastAsia"/>
          <w:lang w:eastAsia="zh-TW"/>
        </w:rPr>
        <w:t>TCP</w:t>
      </w:r>
      <w:r>
        <w:rPr>
          <w:rFonts w:hint="eastAsia"/>
          <w:lang w:eastAsia="zh-TW"/>
        </w:rPr>
        <w:t>連線建立速率達到其規格說明之最大值</w:t>
      </w:r>
      <w:r w:rsidRPr="00F36A1C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，其安全功能</w:t>
      </w:r>
      <w:r w:rsidRPr="00F36A1C">
        <w:rPr>
          <w:rFonts w:hint="eastAsia"/>
          <w:lang w:eastAsia="zh-TW"/>
        </w:rPr>
        <w:t>應</w:t>
      </w:r>
      <w:r>
        <w:rPr>
          <w:rFonts w:hint="eastAsia"/>
          <w:lang w:eastAsia="zh-TW"/>
        </w:rPr>
        <w:t>能</w:t>
      </w:r>
      <w:r w:rsidRPr="00F36A1C">
        <w:rPr>
          <w:rFonts w:hint="eastAsia"/>
          <w:lang w:eastAsia="zh-TW"/>
        </w:rPr>
        <w:t>正常運作</w:t>
      </w:r>
      <w:r>
        <w:rPr>
          <w:rFonts w:hint="eastAsia"/>
          <w:lang w:eastAsia="zh-TW"/>
        </w:rPr>
        <w:t>。</w:t>
      </w:r>
    </w:p>
    <w:p w:rsidR="00477D42" w:rsidRPr="007066C7" w:rsidRDefault="00477D42" w:rsidP="00477D42">
      <w:pPr>
        <w:pStyle w:val="30"/>
        <w:spacing w:before="190" w:after="190"/>
        <w:ind w:leftChars="200" w:left="560"/>
      </w:pPr>
      <w:bookmarkStart w:id="264" w:name="_Toc295317451"/>
      <w:bookmarkStart w:id="265" w:name="_Toc295317452"/>
      <w:bookmarkStart w:id="266" w:name="_Toc295317453"/>
      <w:bookmarkStart w:id="267" w:name="_Toc295317454"/>
      <w:bookmarkStart w:id="268" w:name="_Toc295317455"/>
      <w:bookmarkStart w:id="269" w:name="_Toc295317456"/>
      <w:bookmarkStart w:id="270" w:name="_Toc291716779"/>
      <w:bookmarkStart w:id="271" w:name="_Toc292354678"/>
      <w:bookmarkStart w:id="272" w:name="_Toc293417238"/>
      <w:bookmarkStart w:id="273" w:name="_Toc293923538"/>
      <w:bookmarkStart w:id="274" w:name="_Toc295317457"/>
      <w:bookmarkStart w:id="275" w:name="_Toc299754695"/>
      <w:bookmarkEnd w:id="264"/>
      <w:bookmarkEnd w:id="265"/>
      <w:bookmarkEnd w:id="266"/>
      <w:bookmarkEnd w:id="267"/>
      <w:bookmarkEnd w:id="268"/>
      <w:bookmarkEnd w:id="269"/>
      <w:r w:rsidRPr="007066C7">
        <w:rPr>
          <w:rFonts w:hint="eastAsia"/>
        </w:rPr>
        <w:t>堅實</w:t>
      </w:r>
      <w:bookmarkEnd w:id="270"/>
      <w:bookmarkEnd w:id="271"/>
      <w:bookmarkEnd w:id="272"/>
      <w:r>
        <w:rPr>
          <w:rFonts w:hint="eastAsia"/>
        </w:rPr>
        <w:t>測試</w:t>
      </w:r>
      <w:bookmarkEnd w:id="273"/>
      <w:bookmarkEnd w:id="274"/>
      <w:bookmarkEnd w:id="275"/>
    </w:p>
    <w:p w:rsidR="00477D42" w:rsidRPr="007066C7" w:rsidRDefault="00477D42" w:rsidP="00477D42">
      <w:pPr>
        <w:pStyle w:val="40"/>
        <w:spacing w:before="190" w:after="19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阻斷式攻擊</w:t>
      </w:r>
    </w:p>
    <w:p w:rsidR="00477D42" w:rsidRPr="006C1D8F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fldSimple w:instr=" REF _Ref293906962 \r \h  \* MERGEFORMAT ">
        <w:r>
          <w:rPr>
            <w:rFonts w:hint="eastAsia"/>
            <w:lang w:eastAsia="zh-TW"/>
          </w:rPr>
          <w:t>圖</w:t>
        </w:r>
        <w:r>
          <w:rPr>
            <w:rFonts w:hint="eastAsia"/>
            <w:lang w:eastAsia="zh-TW"/>
          </w:rPr>
          <w:t>4</w:t>
        </w:r>
      </w:fldSimple>
      <w:r>
        <w:rPr>
          <w:rFonts w:hint="eastAsia"/>
          <w:lang w:eastAsia="zh-TW"/>
        </w:rPr>
        <w:t>。</w:t>
      </w:r>
    </w:p>
    <w:p w:rsidR="00477D42" w:rsidRPr="006C1D8F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</w:p>
    <w:p w:rsidR="00477D42" w:rsidRDefault="00477D42" w:rsidP="00477D42">
      <w:pPr>
        <w:pStyle w:val="6"/>
        <w:numPr>
          <w:ilvl w:val="0"/>
          <w:numId w:val="0"/>
        </w:numPr>
        <w:tabs>
          <w:tab w:val="clear" w:pos="756"/>
        </w:tabs>
        <w:spacing w:before="190" w:after="190"/>
        <w:ind w:leftChars="192" w:left="538" w:firstLineChars="50" w:firstLine="140"/>
      </w:pPr>
      <w:r>
        <w:rPr>
          <w:rFonts w:hint="eastAsia"/>
        </w:rPr>
        <w:t>針對待測物提供服務的連接埠發動阻斷式攻擊。</w:t>
      </w:r>
    </w:p>
    <w:p w:rsidR="00477D42" w:rsidRPr="006C1D8F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Pr="00E26B7A" w:rsidRDefault="00477D42" w:rsidP="00477D42">
      <w:pPr>
        <w:pStyle w:val="15alta"/>
        <w:spacing w:after="190"/>
        <w:ind w:leftChars="250" w:left="700"/>
        <w:rPr>
          <w:rFonts w:hint="eastAsia"/>
        </w:rPr>
      </w:pPr>
      <w:r>
        <w:rPr>
          <w:rFonts w:hint="eastAsia"/>
        </w:rPr>
        <w:t>自測試程式執行平台</w:t>
      </w:r>
      <w:r>
        <w:rPr>
          <w:rFonts w:hint="eastAsia"/>
          <w:lang w:eastAsia="zh-TW"/>
        </w:rPr>
        <w:t>產生</w:t>
      </w:r>
      <w:r>
        <w:rPr>
          <w:rFonts w:hint="eastAsia"/>
        </w:rPr>
        <w:t>各</w:t>
      </w:r>
      <w:r>
        <w:rPr>
          <w:rFonts w:hint="eastAsia"/>
          <w:lang w:eastAsia="zh-TW"/>
        </w:rPr>
        <w:t>類</w:t>
      </w:r>
      <w:r>
        <w:rPr>
          <w:rFonts w:hint="eastAsia"/>
        </w:rPr>
        <w:t>阻斷式攻擊</w:t>
      </w:r>
      <w:r>
        <w:rPr>
          <w:rFonts w:hint="eastAsia"/>
          <w:lang w:eastAsia="zh-TW"/>
        </w:rPr>
        <w:t>，攻擊待測物有開啟服務的連接埠，</w:t>
      </w:r>
      <w:r w:rsidRPr="00995E8C">
        <w:rPr>
          <w:rFonts w:hint="eastAsia"/>
          <w:lang w:eastAsia="zh-TW"/>
        </w:rPr>
        <w:t>攻擊發生時</w:t>
      </w:r>
      <w:r>
        <w:rPr>
          <w:rFonts w:hint="eastAsia"/>
          <w:lang w:eastAsia="zh-TW"/>
        </w:rPr>
        <w:t>待測物</w:t>
      </w:r>
      <w:r w:rsidRPr="00995E8C">
        <w:rPr>
          <w:rFonts w:hint="eastAsia"/>
          <w:lang w:eastAsia="zh-TW"/>
        </w:rPr>
        <w:t>不應發生當機或重新啟動等情況</w:t>
      </w:r>
      <w:r>
        <w:rPr>
          <w:rFonts w:hint="eastAsia"/>
          <w:lang w:eastAsia="zh-TW"/>
        </w:rPr>
        <w:t>，等攻擊</w:t>
      </w:r>
      <w:r w:rsidRPr="00BF5FE1">
        <w:rPr>
          <w:rFonts w:hint="eastAsia"/>
        </w:rPr>
        <w:t>結束後</w:t>
      </w:r>
      <w:r>
        <w:rPr>
          <w:rFonts w:hint="eastAsia"/>
          <w:lang w:eastAsia="zh-TW"/>
        </w:rPr>
        <w:t>待測物之病毒過濾功能應正常運作</w:t>
      </w:r>
      <w:r w:rsidRPr="00DE1CDE">
        <w:rPr>
          <w:rFonts w:hint="eastAsia"/>
        </w:rPr>
        <w:t>。</w:t>
      </w:r>
    </w:p>
    <w:p w:rsidR="00477D42" w:rsidRPr="007066C7" w:rsidRDefault="00477D42" w:rsidP="00477D42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惡意流量</w:t>
      </w:r>
    </w:p>
    <w:p w:rsidR="00477D42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477D42" w:rsidRDefault="00D33DDA" w:rsidP="00477D42">
      <w:pPr>
        <w:spacing w:line="240" w:lineRule="auto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524375" cy="14478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42" w:rsidRPr="002D57F4" w:rsidRDefault="00477D42" w:rsidP="00477D42">
      <w:pPr>
        <w:pStyle w:val="a"/>
        <w:spacing w:after="190"/>
        <w:rPr>
          <w:b/>
        </w:rPr>
      </w:pPr>
      <w:bookmarkStart w:id="276" w:name="_Ref293907962"/>
      <w:bookmarkStart w:id="277" w:name="_Toc295317466"/>
      <w:bookmarkStart w:id="278" w:name="_Toc299752934"/>
      <w:r w:rsidRPr="002D57F4">
        <w:rPr>
          <w:rFonts w:hint="eastAsia"/>
        </w:rPr>
        <w:t>惡意流量防禦測試環境</w:t>
      </w:r>
      <w:bookmarkEnd w:id="276"/>
      <w:bookmarkEnd w:id="277"/>
      <w:bookmarkEnd w:id="278"/>
    </w:p>
    <w:p w:rsidR="00477D42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</w:p>
    <w:p w:rsidR="00477D42" w:rsidRPr="00CA7980" w:rsidRDefault="00477D42" w:rsidP="00477D42">
      <w:pPr>
        <w:pStyle w:val="1alt1"/>
        <w:spacing w:after="190"/>
        <w:ind w:leftChars="320" w:left="896"/>
      </w:pPr>
      <w:r>
        <w:rPr>
          <w:rFonts w:hint="eastAsia"/>
        </w:rPr>
        <w:t>啟用待測物遠端管理功能。</w:t>
      </w:r>
      <w:r w:rsidRPr="008C5625">
        <w:rPr>
          <w:rFonts w:hint="eastAsia"/>
        </w:rPr>
        <w:t>透過</w:t>
      </w:r>
      <w:r>
        <w:rPr>
          <w:rFonts w:hint="eastAsia"/>
        </w:rPr>
        <w:t>待測物</w:t>
      </w:r>
      <w:r w:rsidRPr="008C5625">
        <w:rPr>
          <w:rFonts w:hint="eastAsia"/>
        </w:rPr>
        <w:t>提供的</w:t>
      </w:r>
      <w:r w:rsidRPr="008C5625">
        <w:rPr>
          <w:rFonts w:hint="eastAsia"/>
        </w:rPr>
        <w:t>Console</w:t>
      </w:r>
      <w:r w:rsidRPr="008C5625">
        <w:rPr>
          <w:rFonts w:hint="eastAsia"/>
        </w:rPr>
        <w:t>管理介面進入</w:t>
      </w:r>
      <w:r>
        <w:rPr>
          <w:rFonts w:hint="eastAsia"/>
        </w:rPr>
        <w:t>待測物</w:t>
      </w:r>
      <w:r w:rsidRPr="008C5625">
        <w:rPr>
          <w:rFonts w:hint="eastAsia"/>
        </w:rPr>
        <w:t>進行設定，開啟</w:t>
      </w:r>
      <w:r>
        <w:rPr>
          <w:rFonts w:hint="eastAsia"/>
        </w:rPr>
        <w:t>待測物</w:t>
      </w:r>
      <w:r w:rsidRPr="008C5625">
        <w:rPr>
          <w:rFonts w:hint="eastAsia"/>
        </w:rPr>
        <w:t>Web</w:t>
      </w:r>
      <w:r w:rsidRPr="008C5625">
        <w:rPr>
          <w:rFonts w:hint="eastAsia"/>
        </w:rPr>
        <w:t>、</w:t>
      </w:r>
      <w:r w:rsidRPr="008C5625">
        <w:rPr>
          <w:rFonts w:hint="eastAsia"/>
        </w:rPr>
        <w:t>Telnet</w:t>
      </w:r>
      <w:r w:rsidRPr="008C5625">
        <w:rPr>
          <w:rFonts w:hint="eastAsia"/>
        </w:rPr>
        <w:t>或</w:t>
      </w:r>
      <w:r w:rsidRPr="008C5625">
        <w:rPr>
          <w:rFonts w:hint="eastAsia"/>
        </w:rPr>
        <w:t>SSH</w:t>
      </w:r>
      <w:r w:rsidRPr="008C5625">
        <w:rPr>
          <w:rFonts w:hint="eastAsia"/>
        </w:rPr>
        <w:t>的管理功能。</w:t>
      </w:r>
    </w:p>
    <w:p w:rsidR="00477D42" w:rsidRPr="006C1D8F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477D42">
      <w:pPr>
        <w:pStyle w:val="1alt1"/>
        <w:spacing w:after="190"/>
        <w:ind w:leftChars="320" w:left="896"/>
        <w:rPr>
          <w:rFonts w:hint="eastAsia"/>
        </w:rPr>
      </w:pPr>
      <w:r w:rsidRPr="008C5625">
        <w:rPr>
          <w:rFonts w:hint="eastAsia"/>
        </w:rPr>
        <w:t>根據</w:t>
      </w:r>
      <w:r>
        <w:rPr>
          <w:rFonts w:hint="eastAsia"/>
        </w:rPr>
        <w:t>待測物</w:t>
      </w:r>
      <w:r w:rsidRPr="008C5625">
        <w:rPr>
          <w:rFonts w:hint="eastAsia"/>
        </w:rPr>
        <w:t>所提供的遠端管理功能，選擇對應的服務攻擊程式</w:t>
      </w:r>
      <w:r w:rsidRPr="008C5625">
        <w:rPr>
          <w:rFonts w:hint="eastAsia"/>
        </w:rPr>
        <w:t>(</w:t>
      </w:r>
      <w:r w:rsidRPr="008C5625">
        <w:rPr>
          <w:rFonts w:hint="eastAsia"/>
        </w:rPr>
        <w:t>如</w:t>
      </w:r>
      <w:r>
        <w:rPr>
          <w:rFonts w:hint="eastAsia"/>
        </w:rPr>
        <w:t>待測物</w:t>
      </w:r>
      <w:r w:rsidRPr="008C5625">
        <w:rPr>
          <w:rFonts w:hint="eastAsia"/>
        </w:rPr>
        <w:t>提供</w:t>
      </w:r>
      <w:r w:rsidRPr="008C5625">
        <w:rPr>
          <w:rFonts w:hint="eastAsia"/>
        </w:rPr>
        <w:t>Web</w:t>
      </w:r>
      <w:r w:rsidRPr="008C5625">
        <w:rPr>
          <w:rFonts w:hint="eastAsia"/>
        </w:rPr>
        <w:t>服務，則使用</w:t>
      </w:r>
      <w:r w:rsidRPr="008C5625">
        <w:rPr>
          <w:rFonts w:hint="eastAsia"/>
        </w:rPr>
        <w:t>HTTP</w:t>
      </w:r>
      <w:r w:rsidRPr="008C5625">
        <w:rPr>
          <w:rFonts w:hint="eastAsia"/>
        </w:rPr>
        <w:t>攻擊程式</w:t>
      </w:r>
      <w:r w:rsidRPr="008C5625">
        <w:rPr>
          <w:rFonts w:hint="eastAsia"/>
        </w:rPr>
        <w:t>)</w:t>
      </w:r>
      <w:r>
        <w:rPr>
          <w:rFonts w:hint="eastAsia"/>
        </w:rPr>
        <w:t>，從外部網路對待測物施加各項服務攻擊流量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HTTP buffer overflow)</w:t>
      </w:r>
      <w:r>
        <w:rPr>
          <w:rFonts w:hint="eastAsia"/>
        </w:rPr>
        <w:t>，嘗試繞過待測物的通行碼保護取得管理權限，</w:t>
      </w:r>
      <w:r w:rsidRPr="00E05485">
        <w:rPr>
          <w:rFonts w:hint="eastAsia"/>
        </w:rPr>
        <w:t>各項攻擊流量</w:t>
      </w:r>
      <w:r>
        <w:rPr>
          <w:rFonts w:hint="eastAsia"/>
        </w:rPr>
        <w:t>應</w:t>
      </w:r>
      <w:r w:rsidRPr="00E05485">
        <w:rPr>
          <w:rFonts w:hint="eastAsia"/>
        </w:rPr>
        <w:t>無法順利取得</w:t>
      </w:r>
      <w:r>
        <w:rPr>
          <w:rFonts w:hint="eastAsia"/>
        </w:rPr>
        <w:t>待測物</w:t>
      </w:r>
      <w:r w:rsidRPr="00E05485">
        <w:rPr>
          <w:rFonts w:hint="eastAsia"/>
        </w:rPr>
        <w:t>之管理權限</w:t>
      </w:r>
      <w:r>
        <w:rPr>
          <w:rFonts w:hint="eastAsia"/>
        </w:rPr>
        <w:t>，此外待測物各項服務應正常運作</w:t>
      </w:r>
      <w:r w:rsidRPr="00E05485">
        <w:rPr>
          <w:rFonts w:hint="eastAsia"/>
        </w:rPr>
        <w:t>。</w:t>
      </w:r>
    </w:p>
    <w:p w:rsidR="00477D42" w:rsidRPr="007066C7" w:rsidRDefault="00477D42" w:rsidP="00477D42">
      <w:pPr>
        <w:pStyle w:val="40"/>
        <w:spacing w:before="190" w:after="190"/>
        <w:ind w:left="840"/>
        <w:rPr>
          <w:lang w:eastAsia="zh-TW"/>
        </w:rPr>
      </w:pPr>
      <w:r>
        <w:rPr>
          <w:rFonts w:hint="eastAsia"/>
          <w:lang w:eastAsia="zh-TW"/>
        </w:rPr>
        <w:t>非正常關機</w:t>
      </w:r>
    </w:p>
    <w:p w:rsidR="00477D42" w:rsidRPr="00C848D1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無</w:t>
      </w:r>
      <w:r>
        <w:rPr>
          <w:rFonts w:hint="eastAsia"/>
          <w:lang w:eastAsia="zh-TW"/>
        </w:rPr>
        <w:t>。</w:t>
      </w:r>
    </w:p>
    <w:p w:rsidR="00477D42" w:rsidRPr="007066C7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測試組態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無。</w:t>
      </w:r>
    </w:p>
    <w:p w:rsidR="00477D42" w:rsidRPr="006C1D8F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lastRenderedPageBreak/>
        <w:t>測試方法及標準</w:t>
      </w:r>
    </w:p>
    <w:p w:rsidR="00477D42" w:rsidRDefault="00477D42" w:rsidP="00477D42">
      <w:pPr>
        <w:pStyle w:val="1alt1"/>
        <w:spacing w:after="190"/>
        <w:ind w:leftChars="320" w:left="896"/>
        <w:rPr>
          <w:rFonts w:hint="eastAsia"/>
        </w:rPr>
      </w:pPr>
      <w:r>
        <w:rPr>
          <w:rFonts w:hint="eastAsia"/>
        </w:rPr>
        <w:t>於待測物運作期間不正常移除電源，待測物</w:t>
      </w:r>
      <w:r w:rsidRPr="00E05485">
        <w:rPr>
          <w:rFonts w:hint="eastAsia"/>
        </w:rPr>
        <w:t>於重新啟動後，應可正常恢復到失去電源前的最後正常狀態。</w:t>
      </w:r>
    </w:p>
    <w:p w:rsidR="00477D42" w:rsidRPr="007066C7" w:rsidRDefault="00477D42" w:rsidP="00477D42">
      <w:pPr>
        <w:pStyle w:val="30"/>
        <w:spacing w:before="190" w:after="190"/>
        <w:ind w:leftChars="200" w:left="560"/>
      </w:pPr>
      <w:bookmarkStart w:id="279" w:name="_Toc295317458"/>
      <w:bookmarkStart w:id="280" w:name="_Toc291716780"/>
      <w:bookmarkStart w:id="281" w:name="_Toc292354679"/>
      <w:bookmarkStart w:id="282" w:name="_Toc293417239"/>
      <w:bookmarkStart w:id="283" w:name="_Toc293923539"/>
      <w:bookmarkStart w:id="284" w:name="_Toc295317459"/>
      <w:bookmarkStart w:id="285" w:name="_Toc299754696"/>
      <w:bookmarkEnd w:id="279"/>
      <w:r w:rsidRPr="007066C7">
        <w:rPr>
          <w:rFonts w:hint="eastAsia"/>
        </w:rPr>
        <w:t>穩定</w:t>
      </w:r>
      <w:bookmarkEnd w:id="280"/>
      <w:bookmarkEnd w:id="281"/>
      <w:bookmarkEnd w:id="282"/>
      <w:r>
        <w:rPr>
          <w:rFonts w:hint="eastAsia"/>
        </w:rPr>
        <w:t>測試</w:t>
      </w:r>
      <w:bookmarkEnd w:id="283"/>
      <w:bookmarkEnd w:id="284"/>
      <w:bookmarkEnd w:id="285"/>
    </w:p>
    <w:p w:rsidR="00477D42" w:rsidRPr="007066C7" w:rsidRDefault="00477D42" w:rsidP="00477D42">
      <w:pPr>
        <w:pStyle w:val="40"/>
        <w:spacing w:before="190" w:after="19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真實流量測試</w:t>
      </w:r>
    </w:p>
    <w:p w:rsidR="00477D42" w:rsidRDefault="00477D42" w:rsidP="00477D42">
      <w:pPr>
        <w:pStyle w:val="50"/>
        <w:spacing w:before="190" w:after="19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477D42" w:rsidRPr="00F52619" w:rsidRDefault="00D33DDA" w:rsidP="00477D42">
      <w:pPr>
        <w:spacing w:line="240" w:lineRule="auto"/>
        <w:rPr>
          <w:rFonts w:hint="eastAsia"/>
          <w:b/>
        </w:rPr>
      </w:pPr>
      <w:bookmarkStart w:id="286" w:name="OLE_LINK11"/>
      <w:bookmarkStart w:id="287" w:name="OLE_LINK12"/>
      <w:r>
        <w:rPr>
          <w:noProof/>
        </w:rPr>
        <w:drawing>
          <wp:inline distT="0" distB="0" distL="0" distR="0">
            <wp:extent cx="5876925" cy="1381125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86"/>
      <w:bookmarkEnd w:id="287"/>
    </w:p>
    <w:p w:rsidR="00477D42" w:rsidRDefault="00477D42" w:rsidP="00477D42">
      <w:pPr>
        <w:pStyle w:val="a"/>
        <w:spacing w:after="190"/>
        <w:rPr>
          <w:rFonts w:hint="eastAsia"/>
        </w:rPr>
      </w:pPr>
      <w:bookmarkStart w:id="288" w:name="_Toc288587118"/>
      <w:bookmarkStart w:id="289" w:name="_Toc289888317"/>
      <w:bookmarkStart w:id="290" w:name="_Toc291319372"/>
      <w:bookmarkStart w:id="291" w:name="_Toc299573683"/>
      <w:bookmarkStart w:id="292" w:name="_Toc299752935"/>
      <w:r>
        <w:rPr>
          <w:rFonts w:hint="eastAsia"/>
        </w:rPr>
        <w:t>真實流量</w:t>
      </w:r>
      <w:r w:rsidRPr="00F52619">
        <w:rPr>
          <w:rFonts w:hint="eastAsia"/>
        </w:rPr>
        <w:t>測試網路拓樸</w:t>
      </w:r>
      <w:bookmarkEnd w:id="288"/>
      <w:bookmarkEnd w:id="289"/>
      <w:bookmarkEnd w:id="290"/>
      <w:r>
        <w:rPr>
          <w:rFonts w:hint="eastAsia"/>
        </w:rPr>
        <w:t>(</w:t>
      </w:r>
      <w:r>
        <w:rPr>
          <w:rFonts w:hint="eastAsia"/>
        </w:rPr>
        <w:t>重播方式</w:t>
      </w:r>
      <w:r>
        <w:rPr>
          <w:rFonts w:hint="eastAsia"/>
        </w:rPr>
        <w:t>)</w:t>
      </w:r>
      <w:bookmarkEnd w:id="291"/>
      <w:bookmarkEnd w:id="292"/>
    </w:p>
    <w:p w:rsidR="00477D42" w:rsidRPr="006C1D8F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測試組態</w:t>
      </w:r>
    </w:p>
    <w:p w:rsidR="00477D42" w:rsidRDefault="00477D42" w:rsidP="00C3753B">
      <w:pPr>
        <w:pStyle w:val="6"/>
        <w:numPr>
          <w:ilvl w:val="0"/>
          <w:numId w:val="85"/>
        </w:numPr>
        <w:tabs>
          <w:tab w:val="clear" w:pos="756"/>
          <w:tab w:val="left" w:pos="1560"/>
        </w:tabs>
        <w:spacing w:before="190" w:after="190"/>
        <w:ind w:left="1560" w:hanging="426"/>
      </w:pPr>
      <w:r w:rsidRPr="007066C7">
        <w:rPr>
          <w:rFonts w:hint="eastAsia"/>
        </w:rPr>
        <w:t>設定一組</w:t>
      </w:r>
      <w:r>
        <w:rPr>
          <w:rFonts w:hint="eastAsia"/>
        </w:rPr>
        <w:t>病毒過濾</w:t>
      </w:r>
      <w:r w:rsidRPr="007066C7">
        <w:rPr>
          <w:rFonts w:hint="eastAsia"/>
        </w:rPr>
        <w:t>規則，</w:t>
      </w:r>
      <w:r>
        <w:rPr>
          <w:rFonts w:hint="eastAsia"/>
        </w:rPr>
        <w:t>過濾支援之通訊協定流量</w:t>
      </w:r>
      <w:r w:rsidRPr="007066C7">
        <w:rPr>
          <w:rFonts w:hint="eastAsia"/>
        </w:rPr>
        <w:t>。</w:t>
      </w:r>
    </w:p>
    <w:p w:rsidR="00477D42" w:rsidRDefault="00477D42" w:rsidP="00C3753B">
      <w:pPr>
        <w:pStyle w:val="6"/>
        <w:tabs>
          <w:tab w:val="clear" w:pos="756"/>
          <w:tab w:val="left" w:pos="1560"/>
        </w:tabs>
        <w:spacing w:before="190" w:after="190"/>
        <w:ind w:left="1560" w:hanging="426"/>
        <w:rPr>
          <w:rFonts w:hint="eastAsia"/>
        </w:rPr>
      </w:pPr>
      <w:r>
        <w:rPr>
          <w:rFonts w:hint="eastAsia"/>
          <w:lang w:eastAsia="zh-TW"/>
        </w:rPr>
        <w:t>參數設定</w:t>
      </w:r>
    </w:p>
    <w:p w:rsidR="00477D42" w:rsidRDefault="00477D42" w:rsidP="00C3753B">
      <w:pPr>
        <w:pStyle w:val="7"/>
        <w:numPr>
          <w:ilvl w:val="0"/>
          <w:numId w:val="27"/>
        </w:numPr>
        <w:spacing w:before="190" w:after="190"/>
        <w:ind w:hanging="678"/>
        <w:rPr>
          <w:rFonts w:hint="eastAsia"/>
          <w:lang w:eastAsia="zh-TW"/>
        </w:rPr>
      </w:pPr>
      <w:r>
        <w:rPr>
          <w:rFonts w:hint="eastAsia"/>
          <w:lang w:eastAsia="zh-TW"/>
        </w:rPr>
        <w:t>流量產生自至少</w:t>
      </w:r>
      <w:r>
        <w:rPr>
          <w:rFonts w:hint="eastAsia"/>
          <w:lang w:eastAsia="zh-TW"/>
        </w:rPr>
        <w:t>100</w:t>
      </w:r>
      <w:r>
        <w:rPr>
          <w:rFonts w:hint="eastAsia"/>
          <w:lang w:eastAsia="zh-TW"/>
        </w:rPr>
        <w:t>位使用者同時上線的網路環境</w:t>
      </w:r>
    </w:p>
    <w:p w:rsidR="00477D42" w:rsidRPr="00A96A48" w:rsidRDefault="00477D42" w:rsidP="00C3753B">
      <w:pPr>
        <w:numPr>
          <w:ilvl w:val="0"/>
          <w:numId w:val="27"/>
        </w:numPr>
        <w:ind w:left="2127" w:hanging="284"/>
        <w:rPr>
          <w:rFonts w:hint="eastAsia"/>
          <w:lang/>
        </w:rPr>
      </w:pPr>
      <w:r w:rsidRPr="009A191D">
        <w:rPr>
          <w:rFonts w:hint="eastAsia"/>
        </w:rPr>
        <w:lastRenderedPageBreak/>
        <w:t>流量最大同時連線數量應至少達</w:t>
      </w:r>
      <w:r w:rsidRPr="009A191D">
        <w:rPr>
          <w:rFonts w:hint="eastAsia"/>
        </w:rPr>
        <w:t>10,000</w:t>
      </w:r>
      <w:r>
        <w:rPr>
          <w:rFonts w:hint="eastAsia"/>
        </w:rPr>
        <w:t>條，平均同時連線數量應至少達</w:t>
      </w:r>
      <w:r>
        <w:rPr>
          <w:rFonts w:hint="eastAsia"/>
        </w:rPr>
        <w:t>3,000</w:t>
      </w:r>
      <w:r>
        <w:rPr>
          <w:rFonts w:hint="eastAsia"/>
        </w:rPr>
        <w:t>條，並可</w:t>
      </w:r>
      <w:r w:rsidRPr="009A191D">
        <w:rPr>
          <w:rFonts w:hint="eastAsia"/>
        </w:rPr>
        <w:t>依待測物規格進行調整。</w:t>
      </w:r>
    </w:p>
    <w:p w:rsidR="00477D42" w:rsidRPr="006F0A62" w:rsidRDefault="00477D42" w:rsidP="00C3753B">
      <w:pPr>
        <w:numPr>
          <w:ilvl w:val="0"/>
          <w:numId w:val="27"/>
        </w:numPr>
        <w:ind w:left="2127" w:hanging="284"/>
        <w:rPr>
          <w:rFonts w:hint="eastAsia"/>
          <w:lang/>
        </w:rPr>
      </w:pPr>
      <w:r w:rsidRPr="009A191D">
        <w:rPr>
          <w:rFonts w:hint="eastAsia"/>
        </w:rPr>
        <w:t>流量最大速度應至少達</w:t>
      </w:r>
      <w:r w:rsidRPr="009A191D">
        <w:rPr>
          <w:rFonts w:hint="eastAsia"/>
        </w:rPr>
        <w:t>100Mbps</w:t>
      </w:r>
      <w:r>
        <w:rPr>
          <w:rFonts w:hint="eastAsia"/>
        </w:rPr>
        <w:t>，平均速度至少達</w:t>
      </w:r>
      <w:r>
        <w:rPr>
          <w:rFonts w:hint="eastAsia"/>
        </w:rPr>
        <w:t>30Mbps</w:t>
      </w:r>
      <w:r>
        <w:rPr>
          <w:rFonts w:hint="eastAsia"/>
        </w:rPr>
        <w:t>，並可</w:t>
      </w:r>
      <w:r w:rsidRPr="009A191D">
        <w:rPr>
          <w:rFonts w:hint="eastAsia"/>
        </w:rPr>
        <w:t>依待測物規格進行調整。</w:t>
      </w:r>
    </w:p>
    <w:p w:rsidR="00477D42" w:rsidRDefault="00477D42" w:rsidP="00C3753B">
      <w:pPr>
        <w:pStyle w:val="7"/>
        <w:numPr>
          <w:ilvl w:val="0"/>
          <w:numId w:val="27"/>
        </w:numPr>
        <w:spacing w:before="190" w:after="190"/>
        <w:ind w:left="2127" w:hanging="284"/>
        <w:rPr>
          <w:rFonts w:hint="eastAsia"/>
          <w:lang w:eastAsia="zh-TW"/>
        </w:rPr>
      </w:pPr>
      <w:r>
        <w:rPr>
          <w:rFonts w:hint="eastAsia"/>
          <w:lang w:eastAsia="zh-TW"/>
        </w:rPr>
        <w:t>流量內容包含至少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種應用類型，</w:t>
      </w:r>
      <w:r>
        <w:rPr>
          <w:rFonts w:hint="eastAsia"/>
        </w:rPr>
        <w:t>每一</w:t>
      </w:r>
      <w:r>
        <w:rPr>
          <w:rFonts w:hint="eastAsia"/>
          <w:lang w:eastAsia="zh-TW"/>
        </w:rPr>
        <w:t>種應用</w:t>
      </w:r>
      <w:r>
        <w:rPr>
          <w:rFonts w:hint="eastAsia"/>
        </w:rPr>
        <w:t>類型至少包括一個應用</w:t>
      </w:r>
      <w:r>
        <w:rPr>
          <w:rFonts w:hint="eastAsia"/>
          <w:lang w:eastAsia="zh-TW"/>
        </w:rPr>
        <w:t>項目</w:t>
      </w:r>
      <w:r>
        <w:rPr>
          <w:rFonts w:hint="eastAsia"/>
        </w:rPr>
        <w:t>，全部</w:t>
      </w:r>
      <w:r w:rsidRPr="008442C8">
        <w:rPr>
          <w:rFonts w:hint="eastAsia"/>
        </w:rPr>
        <w:t>之應用項目須達</w:t>
      </w:r>
      <w:r w:rsidRPr="008442C8">
        <w:rPr>
          <w:rFonts w:hint="eastAsia"/>
        </w:rPr>
        <w:t>50</w:t>
      </w:r>
      <w:r w:rsidRPr="008442C8">
        <w:rPr>
          <w:rFonts w:hint="eastAsia"/>
        </w:rPr>
        <w:t>個以上</w:t>
      </w:r>
      <w:r>
        <w:rPr>
          <w:rFonts w:hint="eastAsia"/>
          <w:lang w:eastAsia="zh-TW"/>
        </w:rPr>
        <w:t>。舉例如下</w:t>
      </w:r>
      <w:r>
        <w:rPr>
          <w:rFonts w:hint="eastAsia"/>
          <w:lang w:eastAsia="zh-TW"/>
        </w:rPr>
        <w:t>:</w:t>
      </w:r>
    </w:p>
    <w:p w:rsidR="00477D42" w:rsidRDefault="00477D42" w:rsidP="00C3753B">
      <w:pPr>
        <w:numPr>
          <w:ilvl w:val="0"/>
          <w:numId w:val="26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Chat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msn, yahoo messenger, icq, qq</w:t>
      </w:r>
    </w:p>
    <w:p w:rsidR="00477D42" w:rsidRDefault="00477D42" w:rsidP="00C3753B">
      <w:pPr>
        <w:numPr>
          <w:ilvl w:val="0"/>
          <w:numId w:val="26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Email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 xml:space="preserve">gmail, </w:t>
      </w:r>
      <w:r>
        <w:rPr>
          <w:rFonts w:hint="eastAsia"/>
          <w:lang/>
        </w:rPr>
        <w:t xml:space="preserve">hotmail, </w:t>
      </w:r>
      <w:r w:rsidRPr="00AF01AA">
        <w:rPr>
          <w:lang/>
        </w:rPr>
        <w:t>smtp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pop3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imap</w:t>
      </w:r>
      <w:r>
        <w:rPr>
          <w:rFonts w:hint="eastAsia"/>
          <w:lang/>
        </w:rPr>
        <w:t xml:space="preserve"> protocol</w:t>
      </w:r>
    </w:p>
    <w:p w:rsidR="00477D42" w:rsidRDefault="00477D42" w:rsidP="00C3753B">
      <w:pPr>
        <w:numPr>
          <w:ilvl w:val="0"/>
          <w:numId w:val="26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File Transfer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ftp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flashget, smb</w:t>
      </w:r>
      <w:r>
        <w:rPr>
          <w:rFonts w:hint="eastAsia"/>
          <w:lang/>
        </w:rPr>
        <w:t xml:space="preserve"> protocol</w:t>
      </w:r>
    </w:p>
    <w:p w:rsidR="00477D42" w:rsidRDefault="00477D42" w:rsidP="00C3753B">
      <w:pPr>
        <w:numPr>
          <w:ilvl w:val="0"/>
          <w:numId w:val="26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Game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garena, ms-directplay, facebook app</w:t>
      </w:r>
    </w:p>
    <w:p w:rsidR="00477D42" w:rsidRDefault="00477D42" w:rsidP="00C3753B">
      <w:pPr>
        <w:numPr>
          <w:ilvl w:val="0"/>
          <w:numId w:val="26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P2P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bittorrent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edonkey, xunlei, fs2you, ed2k, ares, emule</w:t>
      </w:r>
    </w:p>
    <w:p w:rsidR="00477D42" w:rsidRDefault="00477D42" w:rsidP="00C3753B">
      <w:pPr>
        <w:numPr>
          <w:ilvl w:val="0"/>
          <w:numId w:val="26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Remote Access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windows remote desktop, telnet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ssh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vnc, Hamachi</w:t>
      </w:r>
    </w:p>
    <w:p w:rsidR="00477D42" w:rsidRDefault="00477D42" w:rsidP="00C3753B">
      <w:pPr>
        <w:numPr>
          <w:ilvl w:val="0"/>
          <w:numId w:val="26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Streaming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rtsp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qqtv, pplive, qvod, flashcom, itunes, funshion</w:t>
      </w:r>
    </w:p>
    <w:p w:rsidR="00477D42" w:rsidRDefault="00477D42" w:rsidP="00C3753B">
      <w:pPr>
        <w:numPr>
          <w:ilvl w:val="0"/>
          <w:numId w:val="26"/>
        </w:numPr>
        <w:ind w:hanging="19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VoIP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skpye, skypeout, sip</w:t>
      </w:r>
      <w:r>
        <w:rPr>
          <w:rFonts w:hint="eastAsia"/>
          <w:lang/>
        </w:rPr>
        <w:t xml:space="preserve"> protocol</w:t>
      </w:r>
    </w:p>
    <w:p w:rsidR="00477D42" w:rsidRDefault="00477D42" w:rsidP="00C3753B">
      <w:pPr>
        <w:numPr>
          <w:ilvl w:val="0"/>
          <w:numId w:val="26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Web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http, http download, http video, http range get, https, http proxy</w:t>
      </w:r>
    </w:p>
    <w:p w:rsidR="00477D42" w:rsidRPr="007357A8" w:rsidRDefault="00477D42" w:rsidP="00C3753B">
      <w:pPr>
        <w:numPr>
          <w:ilvl w:val="0"/>
          <w:numId w:val="26"/>
        </w:numPr>
        <w:ind w:left="2552" w:hanging="425"/>
        <w:rPr>
          <w:rFonts w:hint="eastAsia"/>
          <w:lang/>
        </w:rPr>
      </w:pPr>
      <w:r>
        <w:rPr>
          <w:rFonts w:hint="eastAsia"/>
          <w:lang/>
        </w:rPr>
        <w:t xml:space="preserve">  </w:t>
      </w:r>
      <w:r w:rsidRPr="007357A8">
        <w:rPr>
          <w:rFonts w:hint="eastAsia"/>
          <w:lang/>
        </w:rPr>
        <w:t>Others</w:t>
      </w:r>
      <w:r w:rsidRPr="007357A8">
        <w:rPr>
          <w:rFonts w:hint="eastAsia"/>
          <w:lang/>
        </w:rPr>
        <w:t>：</w:t>
      </w:r>
      <w:r w:rsidRPr="00AF01AA">
        <w:rPr>
          <w:lang/>
        </w:rPr>
        <w:t>sslvpn, nntp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dns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snmp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dhcp</w:t>
      </w:r>
      <w:r>
        <w:rPr>
          <w:rFonts w:hint="eastAsia"/>
          <w:lang/>
        </w:rPr>
        <w:t xml:space="preserve"> protocol</w:t>
      </w:r>
      <w:r w:rsidRPr="00AF01AA">
        <w:rPr>
          <w:lang/>
        </w:rPr>
        <w:t>, mysql</w:t>
      </w:r>
      <w:r>
        <w:rPr>
          <w:rFonts w:hint="eastAsia"/>
          <w:lang/>
        </w:rPr>
        <w:t>, ntp protocol</w:t>
      </w:r>
    </w:p>
    <w:p w:rsidR="00477D42" w:rsidRDefault="00477D42" w:rsidP="00C3753B">
      <w:pPr>
        <w:pStyle w:val="7"/>
        <w:numPr>
          <w:ilvl w:val="0"/>
          <w:numId w:val="27"/>
        </w:numPr>
        <w:spacing w:before="190" w:after="190"/>
        <w:ind w:hanging="678"/>
        <w:rPr>
          <w:rFonts w:hint="eastAsia"/>
          <w:lang w:eastAsia="zh-TW"/>
        </w:rPr>
      </w:pPr>
      <w:r>
        <w:rPr>
          <w:rFonts w:hint="eastAsia"/>
          <w:lang w:eastAsia="zh-TW"/>
        </w:rPr>
        <w:t>流量內容包含</w:t>
      </w:r>
      <w:r>
        <w:rPr>
          <w:rFonts w:hint="eastAsia"/>
          <w:lang w:eastAsia="zh-TW"/>
        </w:rPr>
        <w:t>IPv4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IPv6</w:t>
      </w:r>
      <w:r>
        <w:rPr>
          <w:rFonts w:hint="eastAsia"/>
          <w:lang w:eastAsia="zh-TW"/>
        </w:rPr>
        <w:t>。</w:t>
      </w:r>
    </w:p>
    <w:p w:rsidR="00477D42" w:rsidRDefault="00477D42" w:rsidP="00C3753B">
      <w:pPr>
        <w:pStyle w:val="7"/>
        <w:numPr>
          <w:ilvl w:val="0"/>
          <w:numId w:val="27"/>
        </w:numPr>
        <w:spacing w:before="190" w:after="190"/>
        <w:ind w:left="2127" w:hanging="284"/>
        <w:rPr>
          <w:rFonts w:hint="eastAsia"/>
        </w:rPr>
      </w:pPr>
      <w:r>
        <w:rPr>
          <w:rFonts w:hint="eastAsia"/>
          <w:lang w:eastAsia="zh-TW"/>
        </w:rPr>
        <w:t>以重播方式進行測試所使用之</w:t>
      </w:r>
      <w:r>
        <w:rPr>
          <w:rFonts w:hint="eastAsia"/>
        </w:rPr>
        <w:t>流量</w:t>
      </w:r>
      <w:r>
        <w:rPr>
          <w:rFonts w:hint="eastAsia"/>
          <w:lang w:eastAsia="zh-TW"/>
        </w:rPr>
        <w:t>其被錄製下來時的時間點與</w:t>
      </w:r>
      <w:r>
        <w:rPr>
          <w:rFonts w:hint="eastAsia"/>
        </w:rPr>
        <w:t>進行測試</w:t>
      </w:r>
      <w:r>
        <w:rPr>
          <w:rFonts w:hint="eastAsia"/>
          <w:lang w:eastAsia="zh-TW"/>
        </w:rPr>
        <w:t>時的</w:t>
      </w:r>
      <w:r>
        <w:rPr>
          <w:rFonts w:hint="eastAsia"/>
        </w:rPr>
        <w:t>時間點</w:t>
      </w:r>
      <w:r>
        <w:rPr>
          <w:rFonts w:hint="eastAsia"/>
          <w:lang w:eastAsia="zh-TW"/>
        </w:rPr>
        <w:t>兩者</w:t>
      </w:r>
      <w:r>
        <w:rPr>
          <w:rFonts w:hint="eastAsia"/>
        </w:rPr>
        <w:t>間隔不得超過</w:t>
      </w:r>
      <w:r>
        <w:rPr>
          <w:rFonts w:hint="eastAsia"/>
        </w:rPr>
        <w:t>1</w:t>
      </w:r>
      <w:r>
        <w:rPr>
          <w:rFonts w:hint="eastAsia"/>
        </w:rPr>
        <w:lastRenderedPageBreak/>
        <w:t>周</w:t>
      </w:r>
    </w:p>
    <w:p w:rsidR="00477D42" w:rsidRPr="006C1D8F" w:rsidRDefault="00477D42" w:rsidP="00477D42">
      <w:pPr>
        <w:pStyle w:val="50"/>
        <w:spacing w:before="190" w:after="19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477D42" w:rsidRDefault="00477D42" w:rsidP="00477D42">
      <w:pPr>
        <w:pStyle w:val="15alta"/>
        <w:spacing w:after="190"/>
        <w:ind w:leftChars="250" w:left="700"/>
        <w:jc w:val="both"/>
        <w:rPr>
          <w:rFonts w:hint="eastAsia"/>
          <w:lang w:eastAsia="zh-TW"/>
        </w:rPr>
      </w:pPr>
      <w:r w:rsidRPr="007C2960">
        <w:rPr>
          <w:rFonts w:hint="eastAsia"/>
        </w:rPr>
        <w:t>透過場測</w:t>
      </w:r>
      <w:r w:rsidRPr="007C2960">
        <w:rPr>
          <w:rFonts w:hint="eastAsia"/>
        </w:rPr>
        <w:t>(Field Trial)</w:t>
      </w:r>
      <w:r w:rsidRPr="007C2960">
        <w:rPr>
          <w:rFonts w:hint="eastAsia"/>
        </w:rPr>
        <w:t>或是流量錄製與重播工具將流量導入待測物進行測試，測試過程持續檢查待測物的網路是否暢通、網頁圖形使用者介面</w:t>
      </w:r>
      <w:r w:rsidRPr="007C2960">
        <w:rPr>
          <w:rFonts w:hint="eastAsia"/>
        </w:rPr>
        <w:t>(Web GUI)</w:t>
      </w:r>
      <w:r w:rsidRPr="007C2960">
        <w:rPr>
          <w:rFonts w:hint="eastAsia"/>
        </w:rPr>
        <w:t>設定功能是否可用、待測物沒有發生任何網路中斷或服務停止等狀況。</w:t>
      </w:r>
    </w:p>
    <w:p w:rsidR="00477D42" w:rsidRDefault="00477D42" w:rsidP="00C3753B">
      <w:pPr>
        <w:pStyle w:val="6"/>
        <w:numPr>
          <w:ilvl w:val="0"/>
          <w:numId w:val="86"/>
        </w:numPr>
        <w:tabs>
          <w:tab w:val="clear" w:pos="756"/>
          <w:tab w:val="left" w:pos="1560"/>
        </w:tabs>
        <w:spacing w:before="190" w:after="190"/>
        <w:ind w:left="1560" w:hanging="426"/>
        <w:rPr>
          <w:rFonts w:hint="eastAsia"/>
        </w:rPr>
      </w:pPr>
      <w:r>
        <w:rPr>
          <w:rFonts w:hint="eastAsia"/>
        </w:rPr>
        <w:t>基礎</w:t>
      </w:r>
      <w:r>
        <w:rPr>
          <w:rFonts w:hint="eastAsia"/>
          <w:lang w:eastAsia="zh-TW"/>
        </w:rPr>
        <w:t>型待測物</w:t>
      </w:r>
      <w:r>
        <w:rPr>
          <w:rFonts w:hint="eastAsia"/>
        </w:rPr>
        <w:t>需通過連續</w:t>
      </w:r>
      <w:r>
        <w:rPr>
          <w:rFonts w:hint="eastAsia"/>
        </w:rPr>
        <w:t>168</w:t>
      </w:r>
      <w:r>
        <w:rPr>
          <w:rFonts w:hint="eastAsia"/>
        </w:rPr>
        <w:t>小時</w:t>
      </w:r>
      <w:r>
        <w:rPr>
          <w:rFonts w:hint="eastAsia"/>
          <w:lang w:eastAsia="zh-TW"/>
        </w:rPr>
        <w:t>的測試</w:t>
      </w:r>
      <w:r>
        <w:rPr>
          <w:rFonts w:hint="eastAsia"/>
        </w:rPr>
        <w:t>。</w:t>
      </w:r>
    </w:p>
    <w:p w:rsidR="00477D42" w:rsidRDefault="00477D42" w:rsidP="00477D42">
      <w:pPr>
        <w:pStyle w:val="6"/>
        <w:tabs>
          <w:tab w:val="clear" w:pos="756"/>
          <w:tab w:val="left" w:pos="1624"/>
        </w:tabs>
        <w:spacing w:before="190" w:after="190"/>
        <w:ind w:left="1620"/>
      </w:pPr>
      <w:r>
        <w:rPr>
          <w:rFonts w:hint="eastAsia"/>
        </w:rPr>
        <w:t>進階</w:t>
      </w:r>
      <w:r>
        <w:rPr>
          <w:rFonts w:hint="eastAsia"/>
          <w:lang w:eastAsia="zh-TW"/>
        </w:rPr>
        <w:t>型待測物</w:t>
      </w:r>
      <w:r>
        <w:rPr>
          <w:rFonts w:hint="eastAsia"/>
        </w:rPr>
        <w:t>需通過連續</w:t>
      </w:r>
      <w:r>
        <w:rPr>
          <w:rFonts w:hint="eastAsia"/>
        </w:rPr>
        <w:t>336</w:t>
      </w:r>
      <w:r>
        <w:rPr>
          <w:rFonts w:hint="eastAsia"/>
        </w:rPr>
        <w:t>小時</w:t>
      </w:r>
      <w:r>
        <w:rPr>
          <w:rFonts w:hint="eastAsia"/>
          <w:lang w:eastAsia="zh-TW"/>
        </w:rPr>
        <w:t>的測試</w:t>
      </w:r>
      <w:r>
        <w:rPr>
          <w:rFonts w:hint="eastAsia"/>
        </w:rPr>
        <w:t>。</w:t>
      </w:r>
    </w:p>
    <w:p w:rsidR="00477D42" w:rsidRPr="007C2960" w:rsidRDefault="00477D42" w:rsidP="00477D42">
      <w:pPr>
        <w:rPr>
          <w:lang/>
        </w:rPr>
        <w:sectPr w:rsidR="00477D42" w:rsidRPr="007C2960" w:rsidSect="00477D42">
          <w:headerReference w:type="default" r:id="rId26"/>
          <w:footerReference w:type="default" r:id="rId27"/>
          <w:pgSz w:w="16838" w:h="11906" w:orient="landscape"/>
          <w:pgMar w:top="1418" w:right="1134" w:bottom="1134" w:left="1134" w:header="851" w:footer="602" w:gutter="0"/>
          <w:pgNumType w:start="1"/>
          <w:cols w:space="425"/>
          <w:docGrid w:type="lines" w:linePitch="381"/>
        </w:sectPr>
      </w:pPr>
    </w:p>
    <w:p w:rsidR="00477D42" w:rsidRPr="00F52619" w:rsidRDefault="00477D42" w:rsidP="00477D42">
      <w:pPr>
        <w:pStyle w:val="05"/>
        <w:pageBreakBefore w:val="0"/>
        <w:spacing w:afterLines="0"/>
        <w:ind w:firstLine="0"/>
        <w:rPr>
          <w:rFonts w:hint="eastAsia"/>
        </w:rPr>
      </w:pPr>
      <w:bookmarkStart w:id="293" w:name="_Ref294599127"/>
      <w:bookmarkStart w:id="294" w:name="_Ref294599137"/>
      <w:bookmarkStart w:id="295" w:name="_Ref294599986"/>
      <w:bookmarkStart w:id="296" w:name="_Ref294599995"/>
      <w:bookmarkStart w:id="297" w:name="_Ref294600167"/>
      <w:bookmarkEnd w:id="181"/>
      <w:bookmarkEnd w:id="182"/>
      <w:bookmarkEnd w:id="183"/>
      <w:bookmarkEnd w:id="184"/>
      <w:bookmarkEnd w:id="185"/>
      <w:bookmarkEnd w:id="186"/>
      <w:bookmarkEnd w:id="187"/>
      <w:r w:rsidRPr="00F52619">
        <w:rPr>
          <w:rFonts w:hint="eastAsia"/>
        </w:rPr>
        <w:lastRenderedPageBreak/>
        <w:t>安全功能介面表</w:t>
      </w:r>
      <w:bookmarkEnd w:id="293"/>
      <w:bookmarkEnd w:id="294"/>
      <w:bookmarkEnd w:id="295"/>
      <w:bookmarkEnd w:id="296"/>
      <w:bookmarkEnd w:id="29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269"/>
        <w:gridCol w:w="1620"/>
        <w:gridCol w:w="1440"/>
        <w:gridCol w:w="2558"/>
        <w:gridCol w:w="3742"/>
        <w:gridCol w:w="2700"/>
      </w:tblGrid>
      <w:tr w:rsidR="00477D42" w:rsidRPr="00F52619" w:rsidTr="00C3753B">
        <w:trPr>
          <w:trHeight w:val="1226"/>
          <w:tblHeader/>
        </w:trPr>
        <w:tc>
          <w:tcPr>
            <w:tcW w:w="1359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功能介面</w:t>
            </w:r>
          </w:p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TSFI</w:t>
            </w:r>
          </w:p>
        </w:tc>
        <w:tc>
          <w:tcPr>
            <w:tcW w:w="1269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目的</w:t>
            </w:r>
          </w:p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Purpose</w:t>
            </w:r>
          </w:p>
        </w:tc>
        <w:tc>
          <w:tcPr>
            <w:tcW w:w="1620" w:type="dxa"/>
            <w:shd w:val="clear" w:color="auto" w:fill="FFFF99"/>
          </w:tcPr>
          <w:p w:rsidR="00477D42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可執行的安全功能需求</w:t>
            </w:r>
          </w:p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SFR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操作方式</w:t>
            </w:r>
          </w:p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Method of Use</w:t>
            </w:r>
          </w:p>
        </w:tc>
        <w:tc>
          <w:tcPr>
            <w:tcW w:w="2558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參數</w:t>
            </w:r>
          </w:p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Parameter</w:t>
            </w:r>
          </w:p>
        </w:tc>
        <w:tc>
          <w:tcPr>
            <w:tcW w:w="3742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執行動作</w:t>
            </w:r>
          </w:p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Actions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錯誤訊息</w:t>
            </w:r>
          </w:p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Error Message</w:t>
            </w:r>
          </w:p>
        </w:tc>
      </w:tr>
      <w:tr w:rsidR="00477D42" w:rsidRPr="00F52619" w:rsidTr="00C3753B">
        <w:tc>
          <w:tcPr>
            <w:tcW w:w="1359" w:type="dxa"/>
            <w:vAlign w:val="center"/>
          </w:tcPr>
          <w:p w:rsidR="00477D42" w:rsidRPr="00F52619" w:rsidRDefault="00477D42" w:rsidP="00C3753B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269" w:type="dxa"/>
            <w:vAlign w:val="center"/>
          </w:tcPr>
          <w:p w:rsidR="00477D42" w:rsidRPr="00F52619" w:rsidRDefault="00477D42" w:rsidP="00C3753B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620" w:type="dxa"/>
          </w:tcPr>
          <w:p w:rsidR="00477D42" w:rsidRPr="00F52619" w:rsidRDefault="00477D42" w:rsidP="00C3753B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477D42" w:rsidRPr="00F52619" w:rsidRDefault="00477D42" w:rsidP="00C3753B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558" w:type="dxa"/>
          </w:tcPr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需提供此介面與安全功能相關之參數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42" w:type="dxa"/>
          </w:tcPr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的預期動作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所有預期動作，包括非執行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的動作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00" w:type="dxa"/>
          </w:tcPr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所有可能的錯誤訊息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</w:tbl>
    <w:p w:rsidR="00477D42" w:rsidRPr="00F52619" w:rsidRDefault="00477D42" w:rsidP="00477D42">
      <w:pPr>
        <w:pStyle w:val="12"/>
        <w:numPr>
          <w:ilvl w:val="0"/>
          <w:numId w:val="0"/>
        </w:numPr>
        <w:spacing w:after="180"/>
        <w:rPr>
          <w:rFonts w:hint="eastAsia"/>
          <w:lang w:eastAsia="zh-TW"/>
        </w:rPr>
      </w:pPr>
    </w:p>
    <w:p w:rsidR="00477D42" w:rsidRPr="00F52619" w:rsidRDefault="00477D42" w:rsidP="00477D42">
      <w:pPr>
        <w:rPr>
          <w:lang/>
        </w:rPr>
      </w:pPr>
    </w:p>
    <w:p w:rsidR="00477D42" w:rsidRDefault="00477D42" w:rsidP="00477D42">
      <w:pPr>
        <w:rPr>
          <w:rFonts w:hint="eastAsia"/>
        </w:rPr>
      </w:pPr>
    </w:p>
    <w:p w:rsidR="00477D42" w:rsidRPr="00F52619" w:rsidRDefault="00477D42" w:rsidP="00477D42">
      <w:pPr>
        <w:rPr>
          <w:rFonts w:hint="eastAsia"/>
        </w:rPr>
      </w:pPr>
    </w:p>
    <w:p w:rsidR="00477D42" w:rsidRPr="00F52619" w:rsidRDefault="00477D42" w:rsidP="00477D42">
      <w:pPr>
        <w:pStyle w:val="05"/>
        <w:pageBreakBefore w:val="0"/>
        <w:spacing w:afterLines="0"/>
        <w:ind w:firstLine="0"/>
        <w:rPr>
          <w:rFonts w:hint="eastAsia"/>
        </w:rPr>
      </w:pPr>
      <w:bookmarkStart w:id="298" w:name="_Ref292969536"/>
      <w:bookmarkStart w:id="299" w:name="_Ref294600188"/>
      <w:bookmarkStart w:id="300" w:name="_Toc299752939"/>
      <w:r w:rsidRPr="00F52619">
        <w:rPr>
          <w:rFonts w:hint="eastAsia"/>
        </w:rPr>
        <w:lastRenderedPageBreak/>
        <w:t>子系統描述與分類</w:t>
      </w:r>
      <w:bookmarkEnd w:id="298"/>
      <w:r w:rsidRPr="00F52619">
        <w:rPr>
          <w:rFonts w:hint="eastAsia"/>
        </w:rPr>
        <w:t>表</w:t>
      </w:r>
      <w:bookmarkEnd w:id="299"/>
      <w:bookmarkEnd w:id="3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0"/>
        <w:gridCol w:w="6"/>
        <w:gridCol w:w="1101"/>
        <w:gridCol w:w="1115"/>
        <w:gridCol w:w="8929"/>
      </w:tblGrid>
      <w:tr w:rsidR="00477D42" w:rsidRPr="00F52619" w:rsidTr="00C3753B">
        <w:trPr>
          <w:trHeight w:val="680"/>
          <w:tblHeader/>
        </w:trPr>
        <w:tc>
          <w:tcPr>
            <w:tcW w:w="2448" w:type="dxa"/>
            <w:vMerge w:val="restart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名稱</w:t>
            </w:r>
          </w:p>
        </w:tc>
        <w:tc>
          <w:tcPr>
            <w:tcW w:w="3332" w:type="dxa"/>
            <w:gridSpan w:val="4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子系統與</w:t>
            </w:r>
            <w:r w:rsidRPr="00F52619">
              <w:rPr>
                <w:rFonts w:hint="eastAsia"/>
                <w:b/>
                <w:bCs/>
                <w:lang w:eastAsia="zh-TW"/>
              </w:rPr>
              <w:t>SFR</w:t>
            </w:r>
            <w:r w:rsidRPr="00F52619">
              <w:rPr>
                <w:rFonts w:hint="eastAsia"/>
                <w:b/>
                <w:bCs/>
                <w:lang w:eastAsia="zh-TW"/>
              </w:rPr>
              <w:t>之對應</w:t>
            </w:r>
          </w:p>
        </w:tc>
        <w:tc>
          <w:tcPr>
            <w:tcW w:w="8929" w:type="dxa"/>
            <w:vMerge w:val="restart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行為描述</w:t>
            </w:r>
          </w:p>
        </w:tc>
      </w:tr>
      <w:tr w:rsidR="00477D42" w:rsidRPr="00F52619" w:rsidTr="00C3753B">
        <w:trPr>
          <w:trHeight w:val="680"/>
          <w:tblHeader/>
        </w:trPr>
        <w:tc>
          <w:tcPr>
            <w:tcW w:w="2448" w:type="dxa"/>
            <w:vMerge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1110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25" w:left="7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</w:t>
            </w:r>
          </w:p>
        </w:tc>
        <w:tc>
          <w:tcPr>
            <w:tcW w:w="1107" w:type="dxa"/>
            <w:gridSpan w:val="2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支援</w:t>
            </w:r>
          </w:p>
        </w:tc>
        <w:tc>
          <w:tcPr>
            <w:tcW w:w="1115" w:type="dxa"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非涉</w:t>
            </w:r>
          </w:p>
        </w:tc>
        <w:tc>
          <w:tcPr>
            <w:tcW w:w="8929" w:type="dxa"/>
            <w:vMerge/>
            <w:shd w:val="clear" w:color="auto" w:fill="FFFF99"/>
            <w:vAlign w:val="center"/>
          </w:tcPr>
          <w:p w:rsidR="00477D42" w:rsidRPr="00F52619" w:rsidRDefault="00477D42" w:rsidP="00C3753B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</w:tr>
      <w:tr w:rsidR="00477D42" w:rsidRPr="00F52619" w:rsidTr="00C3753B">
        <w:tc>
          <w:tcPr>
            <w:tcW w:w="2448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需提供子系統行為資料如次：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1.TSFI(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須與</w:t>
            </w:r>
            <w:fldSimple w:instr=" REF _Ref292124813 \w  \* MERGEFORMAT ">
              <w:r>
                <w:rPr>
                  <w:i/>
                  <w:iCs/>
                  <w:sz w:val="24"/>
                  <w:szCs w:val="24"/>
                  <w:lang w:eastAsia="zh-TW"/>
                </w:rPr>
                <w:t>6.2.2.1</w:t>
              </w:r>
            </w:fldSimple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描述與其他子系統之互動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如為非涉，需敍明與安全功能無關之理由</w:t>
            </w:r>
          </w:p>
        </w:tc>
      </w:tr>
      <w:tr w:rsidR="00477D42" w:rsidRPr="00F52619" w:rsidTr="00C3753B">
        <w:tc>
          <w:tcPr>
            <w:tcW w:w="2448" w:type="dxa"/>
            <w:shd w:val="clear" w:color="auto" w:fill="E6E6E6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範例：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Subsystem XXX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shd w:val="clear" w:color="auto" w:fill="E6E6E6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5.可選取之稽核審查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shd w:val="clear" w:color="auto" w:fill="E6E6E6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30" w:left="983" w:hangingChars="321" w:hanging="899"/>
              <w:rPr>
                <w:rFonts w:hint="eastAsia"/>
                <w:lang w:eastAsia="zh-TW"/>
              </w:rPr>
            </w:pPr>
            <w:r w:rsidRPr="00F52619">
              <w:rPr>
                <w:lang w:eastAsia="zh-TW"/>
              </w:rPr>
              <w:t>1.TSFI:</w:t>
            </w:r>
            <w:r w:rsidRPr="00F52619">
              <w:rPr>
                <w:rFonts w:hint="eastAsia"/>
                <w:lang w:eastAsia="zh-TW"/>
              </w:rPr>
              <w:t xml:space="preserve"> TSFI_WebGUI, TSFI_CLI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30" w:left="504" w:hangingChars="150" w:hanging="42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與其他子系統之互動：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30" w:left="801" w:hangingChars="256" w:hanging="717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 xml:space="preserve"> (1)</w:t>
            </w:r>
            <w:r w:rsidRPr="00F52619">
              <w:rPr>
                <w:rFonts w:hint="eastAsia"/>
                <w:lang w:eastAsia="zh-TW"/>
              </w:rPr>
              <w:t>向記憶體管理子系統要求一個記憶體區塊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94" w:left="801" w:hangingChars="192" w:hanging="538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(2)</w:t>
            </w:r>
            <w:r w:rsidRPr="00F52619">
              <w:rPr>
                <w:rFonts w:hint="eastAsia"/>
                <w:lang w:eastAsia="zh-TW"/>
              </w:rPr>
              <w:t>記憶體管理子系統回應所分配之記憶體起始位址</w:t>
            </w:r>
          </w:p>
        </w:tc>
      </w:tr>
      <w:tr w:rsidR="00477D42" w:rsidRPr="00F52619" w:rsidTr="00C3753B">
        <w:tc>
          <w:tcPr>
            <w:tcW w:w="2448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c>
          <w:tcPr>
            <w:tcW w:w="2448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1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</w:tbl>
    <w:p w:rsidR="00477D42" w:rsidRPr="00477D42" w:rsidRDefault="00477D42" w:rsidP="00477D42">
      <w:pPr>
        <w:rPr>
          <w:rFonts w:hint="eastAsia"/>
        </w:rPr>
      </w:pPr>
    </w:p>
    <w:p w:rsidR="00477D42" w:rsidRPr="00F52619" w:rsidRDefault="00477D42" w:rsidP="00477D42">
      <w:pPr>
        <w:pStyle w:val="05"/>
        <w:pageBreakBefore w:val="0"/>
        <w:spacing w:afterLines="0"/>
        <w:ind w:firstLine="0"/>
        <w:rPr>
          <w:rFonts w:hint="eastAsia"/>
        </w:rPr>
      </w:pPr>
      <w:r>
        <w:br w:type="page"/>
      </w:r>
      <w:bookmarkStart w:id="301" w:name="_Ref292969556"/>
      <w:bookmarkStart w:id="302" w:name="_Toc299752940"/>
      <w:r w:rsidRPr="00F52619">
        <w:rPr>
          <w:rFonts w:hint="eastAsia"/>
        </w:rPr>
        <w:lastRenderedPageBreak/>
        <w:t>安全架構描述表</w:t>
      </w:r>
      <w:bookmarkEnd w:id="301"/>
      <w:bookmarkEnd w:id="302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124"/>
        <w:gridCol w:w="2582"/>
        <w:gridCol w:w="7655"/>
      </w:tblGrid>
      <w:tr w:rsidR="00477D42" w:rsidRPr="00F52619" w:rsidTr="00C3753B">
        <w:trPr>
          <w:tblHeader/>
        </w:trPr>
        <w:tc>
          <w:tcPr>
            <w:tcW w:w="2348" w:type="dxa"/>
            <w:shd w:val="clear" w:color="auto" w:fill="C4BC96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12361" w:type="dxa"/>
            <w:gridSpan w:val="3"/>
            <w:shd w:val="clear" w:color="auto" w:fill="C4BC96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描述</w:t>
            </w:r>
          </w:p>
        </w:tc>
      </w:tr>
      <w:tr w:rsidR="00477D42" w:rsidRPr="00F52619" w:rsidTr="00C3753B">
        <w:tc>
          <w:tcPr>
            <w:tcW w:w="2348" w:type="dxa"/>
            <w:vMerge w:val="restart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安全</w:t>
            </w:r>
            <w:r w:rsidRPr="00F52619">
              <w:rPr>
                <w:rFonts w:hint="eastAsia"/>
                <w:bCs/>
                <w:lang w:val="en-US" w:eastAsia="zh-TW"/>
              </w:rPr>
              <w:t>領域</w:t>
            </w:r>
          </w:p>
          <w:p w:rsidR="00477D42" w:rsidRPr="00F52619" w:rsidRDefault="00477D42" w:rsidP="00C3753B">
            <w:pPr>
              <w:pStyle w:val="15alta"/>
              <w:spacing w:afterLines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Security Domain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領域說明</w:t>
            </w: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480" w:hangingChars="200" w:hanging="48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c>
          <w:tcPr>
            <w:tcW w:w="4472" w:type="dxa"/>
            <w:gridSpan w:val="2"/>
            <w:shd w:val="clear" w:color="auto" w:fill="auto"/>
            <w:vAlign w:val="center"/>
          </w:tcPr>
          <w:p w:rsidR="00477D42" w:rsidRPr="00F52619" w:rsidDel="008A1EE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在安全功能操作環境及內部執行限制下，如何區隔所需保護的資料。</w:t>
            </w:r>
          </w:p>
        </w:tc>
      </w:tr>
      <w:tr w:rsidR="00477D42" w:rsidRPr="00F52619" w:rsidTr="00C3753B">
        <w:tc>
          <w:tcPr>
            <w:tcW w:w="4472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範例：安全稽核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安全稽核透過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TSFI_GUI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來執行，該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同一時間只能執行單一功能之資料處理請求。</w:t>
            </w:r>
          </w:p>
        </w:tc>
      </w:tr>
      <w:tr w:rsidR="00477D42" w:rsidRPr="00F52619" w:rsidTr="00C3753B">
        <w:tc>
          <w:tcPr>
            <w:tcW w:w="2348" w:type="dxa"/>
            <w:vMerge w:val="restart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初始程序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36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Secure Initialization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相關元件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程序說明</w:t>
            </w:r>
          </w:p>
        </w:tc>
      </w:tr>
      <w:tr w:rsidR="00477D42" w:rsidRPr="00F52619" w:rsidTr="00C3753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300" w:hangingChars="107" w:hanging="30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操作設備的相關元件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/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環境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提供安全啟動該設備之相關元件起始步驟及安裝程序。</w:t>
            </w:r>
          </w:p>
        </w:tc>
      </w:tr>
      <w:tr w:rsidR="00477D42" w:rsidRPr="00F52619" w:rsidTr="00C3753B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lastRenderedPageBreak/>
              <w:t>範例：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網路連接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1.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Trust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安全區。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2.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電纜到交換機或路由器中的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DMZ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安全區。</w:t>
            </w:r>
          </w:p>
        </w:tc>
      </w:tr>
      <w:tr w:rsidR="00477D42" w:rsidRPr="00F52619" w:rsidTr="00C3753B">
        <w:trPr>
          <w:trHeight w:val="992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自我保護</w:t>
            </w:r>
          </w:p>
          <w:p w:rsidR="00477D42" w:rsidRPr="00F52619" w:rsidRDefault="00477D42" w:rsidP="00C3753B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Self-Protection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2582" w:type="dxa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與外部設</w:t>
            </w:r>
            <w:r w:rsidRPr="00F52619">
              <w:rPr>
                <w:rFonts w:hint="eastAsia"/>
                <w:b/>
                <w:bCs/>
                <w:iCs/>
                <w:lang w:val="en-US" w:eastAsia="zh-TW"/>
              </w:rPr>
              <w:t>備</w:t>
            </w:r>
            <w:r w:rsidRPr="00F52619">
              <w:rPr>
                <w:rFonts w:hint="eastAsia"/>
                <w:b/>
                <w:bCs/>
                <w:lang w:eastAsia="zh-TW"/>
              </w:rPr>
              <w:t>之介面</w:t>
            </w:r>
          </w:p>
        </w:tc>
        <w:tc>
          <w:tcPr>
            <w:tcW w:w="7655" w:type="dxa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保護機制</w:t>
            </w: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安全功能及其介面與外部設備之資料交換動作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需檢視介面是否提供實體上或邏輯上的保護機制，諸如：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1.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通行碼保護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資料傳輸機制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特殊執行方式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4.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特殊設備需求</w:t>
            </w:r>
          </w:p>
        </w:tc>
      </w:tr>
      <w:tr w:rsidR="00477D42" w:rsidRPr="00F52619" w:rsidTr="00C3753B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範例：</w:t>
            </w: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以網路連結外部弱點資料庫、以</w:t>
            </w:r>
            <w:r w:rsidRPr="00F52619">
              <w:rPr>
                <w:rFonts w:hint="eastAsia"/>
                <w:lang w:eastAsia="zh-TW"/>
              </w:rPr>
              <w:t>TSFI_WEBGUI</w:t>
            </w:r>
            <w:r w:rsidRPr="00F52619">
              <w:rPr>
                <w:rFonts w:hint="eastAsia"/>
                <w:lang w:eastAsia="zh-TW"/>
              </w:rPr>
              <w:t>介面進行身分認驗證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應輸入通行碼才能進入介面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資料傳輸機制：</w:t>
            </w:r>
            <w:r w:rsidRPr="00F52619">
              <w:rPr>
                <w:rFonts w:hint="eastAsia"/>
                <w:lang w:eastAsia="zh-TW"/>
              </w:rPr>
              <w:t>SSL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特殊執行方式：指紋辨識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特殊設備需求：指紋辨識器</w:t>
            </w:r>
          </w:p>
        </w:tc>
      </w:tr>
      <w:tr w:rsidR="00477D42" w:rsidRPr="00F52619" w:rsidTr="00C3753B">
        <w:tc>
          <w:tcPr>
            <w:tcW w:w="2348" w:type="dxa"/>
            <w:vMerge w:val="restart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防止繞道攻擊</w:t>
            </w:r>
          </w:p>
          <w:p w:rsidR="00477D42" w:rsidRPr="00F52619" w:rsidRDefault="00477D42" w:rsidP="00C3753B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Bypass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防護機制</w:t>
            </w:r>
          </w:p>
        </w:tc>
      </w:tr>
      <w:tr w:rsidR="00477D42" w:rsidRPr="00F52619" w:rsidTr="00C3753B">
        <w:trPr>
          <w:trHeight w:val="552"/>
        </w:trPr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350" w:hangingChars="125" w:hanging="35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rPr>
          <w:trHeight w:val="566"/>
        </w:trPr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477D42" w:rsidRPr="00F52619" w:rsidTr="00C3753B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列舉繞道攻擊之手法</w:t>
            </w:r>
          </w:p>
          <w:p w:rsidR="00477D42" w:rsidRPr="00F52619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說明防範作法，諸如：進入安全功能的介面如何被保護、執行階段的資料處理如何保護、是否存有其他對外通道及相關防範非法進入之機制等。</w:t>
            </w:r>
          </w:p>
        </w:tc>
      </w:tr>
      <w:tr w:rsidR="00477D42" w:rsidRPr="00E26B7A" w:rsidTr="00C3753B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477D42" w:rsidRPr="00F52619" w:rsidRDefault="00477D42" w:rsidP="00C3753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範例：身分證驗證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477D42" w:rsidRPr="00E26B7A" w:rsidRDefault="00477D42" w:rsidP="00C3753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以實體封鎖方式，防止利用維護介面繞道身分認證程序。</w:t>
            </w:r>
          </w:p>
        </w:tc>
      </w:tr>
    </w:tbl>
    <w:p w:rsidR="002D6870" w:rsidRPr="00477D42" w:rsidRDefault="002D6870" w:rsidP="00477D42">
      <w:pPr>
        <w:rPr>
          <w:rFonts w:hint="eastAsia"/>
        </w:rPr>
      </w:pPr>
    </w:p>
    <w:sectPr w:rsidR="002D6870" w:rsidRPr="00477D42" w:rsidSect="00A13358">
      <w:footerReference w:type="default" r:id="rId28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1F" w:rsidRDefault="00BE3B1F" w:rsidP="003F325B">
      <w:pPr>
        <w:ind w:left="238" w:firstLine="560"/>
      </w:pPr>
      <w:r>
        <w:separator/>
      </w:r>
    </w:p>
    <w:p w:rsidR="00BE3B1F" w:rsidRDefault="00BE3B1F" w:rsidP="003F325B">
      <w:pPr>
        <w:ind w:left="238"/>
      </w:pPr>
    </w:p>
    <w:p w:rsidR="00BE3B1F" w:rsidRDefault="00BE3B1F" w:rsidP="003F325B">
      <w:pPr>
        <w:ind w:left="238"/>
      </w:pPr>
    </w:p>
    <w:p w:rsidR="00BE3B1F" w:rsidRDefault="00BE3B1F"/>
  </w:endnote>
  <w:endnote w:type="continuationSeparator" w:id="0">
    <w:p w:rsidR="00BE3B1F" w:rsidRDefault="00BE3B1F" w:rsidP="003F325B">
      <w:pPr>
        <w:ind w:left="238" w:firstLine="560"/>
      </w:pPr>
      <w:r>
        <w:continuationSeparator/>
      </w:r>
    </w:p>
    <w:p w:rsidR="00BE3B1F" w:rsidRDefault="00BE3B1F" w:rsidP="003F325B">
      <w:pPr>
        <w:ind w:left="238"/>
      </w:pPr>
    </w:p>
    <w:p w:rsidR="00BE3B1F" w:rsidRDefault="00BE3B1F" w:rsidP="003F325B">
      <w:pPr>
        <w:ind w:left="238"/>
      </w:pPr>
    </w:p>
    <w:p w:rsidR="00BE3B1F" w:rsidRDefault="00BE3B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AF" w:rsidRPr="006E5A62" w:rsidRDefault="003200AF" w:rsidP="006E5A62">
    <w:pPr>
      <w:pStyle w:val="af4"/>
      <w:jc w:val="center"/>
      <w:rPr>
        <w:rFonts w:hint="eastAsia"/>
        <w:lang w:eastAsia="zh-TW"/>
      </w:rPr>
    </w:pPr>
    <w:fldSimple w:instr=" PAGE   \* MERGEFORMAT ">
      <w:r w:rsidR="00D33DDA" w:rsidRPr="00D33DDA">
        <w:rPr>
          <w:noProof/>
          <w:lang w:val="zh-TW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6E5A62" w:rsidRDefault="00477D42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D33DDA" w:rsidRPr="00D33DDA">
        <w:rPr>
          <w:noProof/>
          <w:lang w:val="zh-TW"/>
        </w:rPr>
        <w:t>22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6E5A62" w:rsidRDefault="00477D42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1-1-</w:t>
    </w:r>
    <w:fldSimple w:instr=" PAGE   \* MERGEFORMAT ">
      <w:r w:rsidR="00D33DDA" w:rsidRPr="00D33DDA">
        <w:rPr>
          <w:noProof/>
          <w:lang w:val="zh-TW"/>
        </w:rP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6E5A62" w:rsidRDefault="00477D42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1-2-</w:t>
    </w:r>
    <w:fldSimple w:instr=" PAGE   \* MERGEFORMAT ">
      <w:r w:rsidR="00D33DDA" w:rsidRPr="00D33DDA">
        <w:rPr>
          <w:noProof/>
          <w:lang w:val="zh-TW"/>
        </w:rPr>
        <w:t>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6E5A62" w:rsidRDefault="00477D42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1-3-</w:t>
    </w:r>
    <w:fldSimple w:instr=" PAGE   \* MERGEFORMAT ">
      <w:r w:rsidR="00D33DDA" w:rsidRPr="00D33DDA">
        <w:rPr>
          <w:noProof/>
          <w:lang w:val="zh-TW"/>
        </w:rPr>
        <w:t>45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3B" w:rsidRPr="006E5A62" w:rsidRDefault="00C3753B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D33DDA" w:rsidRPr="00D33DDA">
        <w:rPr>
          <w:noProof/>
          <w:lang w:val="zh-TW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1F" w:rsidRDefault="00BE3B1F" w:rsidP="003F325B">
      <w:pPr>
        <w:ind w:left="238" w:firstLine="560"/>
      </w:pPr>
      <w:r>
        <w:separator/>
      </w:r>
    </w:p>
    <w:p w:rsidR="00BE3B1F" w:rsidRDefault="00BE3B1F" w:rsidP="003F325B">
      <w:pPr>
        <w:ind w:left="238"/>
      </w:pPr>
    </w:p>
    <w:p w:rsidR="00BE3B1F" w:rsidRDefault="00BE3B1F" w:rsidP="003F325B">
      <w:pPr>
        <w:ind w:left="238"/>
      </w:pPr>
    </w:p>
    <w:p w:rsidR="00BE3B1F" w:rsidRDefault="00BE3B1F"/>
  </w:footnote>
  <w:footnote w:type="continuationSeparator" w:id="0">
    <w:p w:rsidR="00BE3B1F" w:rsidRDefault="00BE3B1F" w:rsidP="003F325B">
      <w:pPr>
        <w:ind w:left="238" w:firstLine="560"/>
      </w:pPr>
      <w:r>
        <w:continuationSeparator/>
      </w:r>
    </w:p>
    <w:p w:rsidR="00BE3B1F" w:rsidRDefault="00BE3B1F" w:rsidP="003F325B">
      <w:pPr>
        <w:ind w:left="238"/>
      </w:pPr>
    </w:p>
    <w:p w:rsidR="00BE3B1F" w:rsidRDefault="00BE3B1F" w:rsidP="003F325B">
      <w:pPr>
        <w:ind w:left="238"/>
      </w:pPr>
    </w:p>
    <w:p w:rsidR="00BE3B1F" w:rsidRDefault="00BE3B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AF" w:rsidRDefault="003200AF" w:rsidP="009B1658">
    <w:pPr>
      <w:pStyle w:val="af"/>
      <w:tabs>
        <w:tab w:val="clear" w:pos="8306"/>
        <w:tab w:val="right" w:pos="7655"/>
      </w:tabs>
      <w:spacing w:line="240" w:lineRule="aut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AF" w:rsidRPr="00C8688A" w:rsidRDefault="003200AF" w:rsidP="00C8688A">
    <w:pPr>
      <w:pStyle w:val="af"/>
      <w:spacing w:line="240" w:lineRule="auto"/>
      <w:jc w:val="right"/>
      <w:rPr>
        <w:rFonts w:hint="eastAsia"/>
        <w:lang w:eastAsia="zh-TW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D22556" w:rsidRDefault="00477D42" w:rsidP="00C3753B">
    <w:pPr>
      <w:pStyle w:val="af"/>
      <w:spacing w:line="240" w:lineRule="auto"/>
      <w:jc w:val="right"/>
      <w:rPr>
        <w:rFonts w:hint="eastAsia"/>
        <w:lang w:eastAsia="zh-TW"/>
      </w:rPr>
    </w:pPr>
    <w:r>
      <w:rPr>
        <w:rFonts w:hint="eastAsia"/>
        <w:lang w:eastAsia="zh-TW"/>
      </w:rPr>
      <w:t>防毒閘道設備技術</w:t>
    </w:r>
    <w:r>
      <w:rPr>
        <w:rFonts w:hint="eastAsia"/>
      </w:rPr>
      <w:t>規範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2" w:rsidRPr="00D22556" w:rsidRDefault="00477D42" w:rsidP="00C3753B">
    <w:pPr>
      <w:pStyle w:val="af"/>
      <w:spacing w:line="240" w:lineRule="auto"/>
      <w:jc w:val="right"/>
      <w:rPr>
        <w:rFonts w:hint="eastAsia"/>
        <w:lang w:eastAsia="zh-TW"/>
      </w:rPr>
    </w:pPr>
    <w:r>
      <w:rPr>
        <w:rFonts w:hint="eastAsia"/>
        <w:lang w:eastAsia="zh-TW"/>
      </w:rPr>
      <w:t>防毒閘道器設備技術</w:t>
    </w:r>
    <w:r>
      <w:rPr>
        <w:rFonts w:hint="eastAsia"/>
      </w:rPr>
      <w:t>規範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C8"/>
    <w:multiLevelType w:val="hybridMultilevel"/>
    <w:tmpl w:val="D5AE0A38"/>
    <w:lvl w:ilvl="0" w:tplc="0E788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0552F"/>
    <w:multiLevelType w:val="hybridMultilevel"/>
    <w:tmpl w:val="7DC69D5E"/>
    <w:lvl w:ilvl="0" w:tplc="2D848D56">
      <w:start w:val="1"/>
      <w:numFmt w:val="lowerLetter"/>
      <w:lvlText w:val="(%1)"/>
      <w:lvlJc w:val="left"/>
      <w:pPr>
        <w:ind w:left="28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31" w:hanging="480"/>
      </w:pPr>
    </w:lvl>
    <w:lvl w:ilvl="2" w:tplc="0409001B" w:tentative="1">
      <w:start w:val="1"/>
      <w:numFmt w:val="lowerRoman"/>
      <w:lvlText w:val="%3."/>
      <w:lvlJc w:val="right"/>
      <w:pPr>
        <w:ind w:left="3811" w:hanging="480"/>
      </w:pPr>
    </w:lvl>
    <w:lvl w:ilvl="3" w:tplc="0409000F" w:tentative="1">
      <w:start w:val="1"/>
      <w:numFmt w:val="decimal"/>
      <w:lvlText w:val="%4."/>
      <w:lvlJc w:val="left"/>
      <w:pPr>
        <w:ind w:left="4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1" w:hanging="480"/>
      </w:pPr>
    </w:lvl>
    <w:lvl w:ilvl="5" w:tplc="0409001B" w:tentative="1">
      <w:start w:val="1"/>
      <w:numFmt w:val="lowerRoman"/>
      <w:lvlText w:val="%6."/>
      <w:lvlJc w:val="right"/>
      <w:pPr>
        <w:ind w:left="5251" w:hanging="480"/>
      </w:pPr>
    </w:lvl>
    <w:lvl w:ilvl="6" w:tplc="0409000F" w:tentative="1">
      <w:start w:val="1"/>
      <w:numFmt w:val="decimal"/>
      <w:lvlText w:val="%7."/>
      <w:lvlJc w:val="left"/>
      <w:pPr>
        <w:ind w:left="5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1" w:hanging="480"/>
      </w:pPr>
    </w:lvl>
    <w:lvl w:ilvl="8" w:tplc="0409001B" w:tentative="1">
      <w:start w:val="1"/>
      <w:numFmt w:val="lowerRoman"/>
      <w:lvlText w:val="%9."/>
      <w:lvlJc w:val="right"/>
      <w:pPr>
        <w:ind w:left="6691" w:hanging="480"/>
      </w:pPr>
    </w:lvl>
  </w:abstractNum>
  <w:abstractNum w:abstractNumId="2">
    <w:nsid w:val="030B64FB"/>
    <w:multiLevelType w:val="hybridMultilevel"/>
    <w:tmpl w:val="6AE67B74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6018D7"/>
    <w:multiLevelType w:val="hybridMultilevel"/>
    <w:tmpl w:val="37B22358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A703D1"/>
    <w:multiLevelType w:val="hybridMultilevel"/>
    <w:tmpl w:val="BEB84744"/>
    <w:lvl w:ilvl="0" w:tplc="BFDCD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620E49"/>
    <w:multiLevelType w:val="hybridMultilevel"/>
    <w:tmpl w:val="1534DCBC"/>
    <w:lvl w:ilvl="0" w:tplc="9C82C4A6">
      <w:start w:val="1"/>
      <w:numFmt w:val="decimal"/>
      <w:pStyle w:val="1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5E498B"/>
    <w:multiLevelType w:val="hybridMultilevel"/>
    <w:tmpl w:val="291439B0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9">
    <w:nsid w:val="170003B6"/>
    <w:multiLevelType w:val="hybridMultilevel"/>
    <w:tmpl w:val="B9662514"/>
    <w:lvl w:ilvl="0" w:tplc="A7C0098C">
      <w:start w:val="1"/>
      <w:numFmt w:val="decimal"/>
      <w:lvlText w:val="(%1)"/>
      <w:lvlJc w:val="left"/>
      <w:pPr>
        <w:ind w:left="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0">
    <w:nsid w:val="1A097BC2"/>
    <w:multiLevelType w:val="hybridMultilevel"/>
    <w:tmpl w:val="AE16FE9A"/>
    <w:lvl w:ilvl="0" w:tplc="AF748DA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832C87"/>
    <w:multiLevelType w:val="hybridMultilevel"/>
    <w:tmpl w:val="E3EA23D8"/>
    <w:lvl w:ilvl="0">
      <w:start w:val="1"/>
      <w:numFmt w:val="bullet"/>
      <w:pStyle w:val="10"/>
      <w:lvlText w:val=""/>
      <w:lvlJc w:val="left"/>
      <w:pPr>
        <w:tabs>
          <w:tab w:val="num" w:pos="805"/>
        </w:tabs>
        <w:ind w:left="805" w:hanging="482"/>
      </w:pPr>
      <w:rPr>
        <w:rFonts w:ascii="Wingdings" w:eastAsia="標楷體" w:hAnsi="Wingdings" w:cs="Wingdings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D893ABB"/>
    <w:multiLevelType w:val="hybridMultilevel"/>
    <w:tmpl w:val="1D0E0CBE"/>
    <w:lvl w:ilvl="0" w:tplc="0409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C31121"/>
    <w:multiLevelType w:val="hybridMultilevel"/>
    <w:tmpl w:val="A2AC0F56"/>
    <w:lvl w:ilvl="0">
      <w:start w:val="1"/>
      <w:numFmt w:val="decimal"/>
      <w:pStyle w:val="a0"/>
      <w:lvlText w:val="附件%1　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431306"/>
    <w:multiLevelType w:val="hybridMultilevel"/>
    <w:tmpl w:val="0CCEA306"/>
    <w:lvl w:ilvl="0" w:tplc="35DA3714">
      <w:start w:val="1"/>
      <w:numFmt w:val="decimal"/>
      <w:pStyle w:val="11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9157E7"/>
    <w:multiLevelType w:val="hybridMultilevel"/>
    <w:tmpl w:val="29F05384"/>
    <w:lvl w:ilvl="0" w:tplc="A7C24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931DCA"/>
    <w:multiLevelType w:val="hybridMultilevel"/>
    <w:tmpl w:val="905481C0"/>
    <w:lvl w:ilvl="0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5A6069D"/>
    <w:multiLevelType w:val="hybridMultilevel"/>
    <w:tmpl w:val="B9B4CE6E"/>
    <w:lvl w:ilvl="0" w:tplc="CC28C4D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64D04B2"/>
    <w:multiLevelType w:val="hybridMultilevel"/>
    <w:tmpl w:val="8AFA0A04"/>
    <w:lvl w:ilvl="0" w:tplc="1196197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1440AC"/>
    <w:multiLevelType w:val="hybridMultilevel"/>
    <w:tmpl w:val="912CEFC8"/>
    <w:lvl w:ilvl="0" w:tplc="4F829AE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F0215A"/>
    <w:multiLevelType w:val="hybridMultilevel"/>
    <w:tmpl w:val="558E91C8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ADB5CE2"/>
    <w:multiLevelType w:val="hybridMultilevel"/>
    <w:tmpl w:val="23DCFE8A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D8E68C5"/>
    <w:multiLevelType w:val="hybridMultilevel"/>
    <w:tmpl w:val="57027092"/>
    <w:lvl w:ilvl="0" w:tplc="32069A78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2F20183E"/>
    <w:multiLevelType w:val="hybridMultilevel"/>
    <w:tmpl w:val="EBE8C8A2"/>
    <w:lvl w:ilvl="0" w:tplc="D9FC156A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24">
    <w:nsid w:val="30404382"/>
    <w:multiLevelType w:val="hybridMultilevel"/>
    <w:tmpl w:val="1DB292B2"/>
    <w:lvl w:ilvl="0" w:tplc="0ADAC698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>
    <w:nsid w:val="32400FE5"/>
    <w:multiLevelType w:val="hybridMultilevel"/>
    <w:tmpl w:val="916C8000"/>
    <w:lvl w:ilvl="0" w:tplc="96CEC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2AB7BCE"/>
    <w:multiLevelType w:val="hybridMultilevel"/>
    <w:tmpl w:val="29BEBDB2"/>
    <w:lvl w:ilvl="0" w:tplc="CAFA5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3172814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3BF729C"/>
    <w:multiLevelType w:val="hybridMultilevel"/>
    <w:tmpl w:val="5454737C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4BB1D97"/>
    <w:multiLevelType w:val="hybridMultilevel"/>
    <w:tmpl w:val="D64A8F28"/>
    <w:name w:val="?2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5F36FC8"/>
    <w:multiLevelType w:val="hybridMultilevel"/>
    <w:tmpl w:val="452404F4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739536A"/>
    <w:multiLevelType w:val="hybridMultilevel"/>
    <w:tmpl w:val="B6929A46"/>
    <w:lvl w:ilvl="0" w:tplc="0B4816D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32">
    <w:nsid w:val="37EF042B"/>
    <w:multiLevelType w:val="hybridMultilevel"/>
    <w:tmpl w:val="09EA906A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9996C79"/>
    <w:multiLevelType w:val="hybridMultilevel"/>
    <w:tmpl w:val="3F5C2080"/>
    <w:lvl w:ilvl="0" w:tplc="973C86FE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3A3674FE"/>
    <w:multiLevelType w:val="hybridMultilevel"/>
    <w:tmpl w:val="1C540616"/>
    <w:lvl w:ilvl="0" w:tplc="17EAC48E">
      <w:start w:val="1"/>
      <w:numFmt w:val="decimal"/>
      <w:pStyle w:val="2"/>
      <w:lvlText w:val="5.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36">
    <w:nsid w:val="3A4829EB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A8E2A51"/>
    <w:multiLevelType w:val="hybridMultilevel"/>
    <w:tmpl w:val="61AECF90"/>
    <w:lvl w:ilvl="0" w:tplc="733C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EA3E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3B0D2C57"/>
    <w:multiLevelType w:val="hybridMultilevel"/>
    <w:tmpl w:val="62A483C0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3DF81592"/>
    <w:multiLevelType w:val="hybridMultilevel"/>
    <w:tmpl w:val="916C8000"/>
    <w:lvl w:ilvl="0" w:tplc="96CEC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424921E9"/>
    <w:multiLevelType w:val="hybridMultilevel"/>
    <w:tmpl w:val="15B299FE"/>
    <w:lvl w:ilvl="0" w:tplc="1ECA76EC">
      <w:start w:val="1"/>
      <w:numFmt w:val="upperLetter"/>
      <w:pStyle w:val="7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41">
    <w:nsid w:val="43322290"/>
    <w:multiLevelType w:val="hybridMultilevel"/>
    <w:tmpl w:val="4D68235E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4651511E"/>
    <w:multiLevelType w:val="hybridMultilevel"/>
    <w:tmpl w:val="2A06AB30"/>
    <w:lvl w:ilvl="0" w:tplc="66566B7C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1B">
      <w:start w:val="1"/>
      <w:numFmt w:val="bullet"/>
      <w:pStyle w:val="20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A1C631C"/>
    <w:multiLevelType w:val="hybridMultilevel"/>
    <w:tmpl w:val="CE504944"/>
    <w:lvl w:ilvl="0" w:tplc="1DFA6EE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44">
    <w:nsid w:val="4A527DF4"/>
    <w:multiLevelType w:val="hybridMultilevel"/>
    <w:tmpl w:val="2BD04284"/>
    <w:lvl w:ilvl="0" w:tplc="58067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7D2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4D0861E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4F5B2ADF"/>
    <w:multiLevelType w:val="hybridMultilevel"/>
    <w:tmpl w:val="EB023082"/>
    <w:lvl w:ilvl="0" w:tplc="1CB2444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1FE36F0"/>
    <w:multiLevelType w:val="hybridMultilevel"/>
    <w:tmpl w:val="8A4CEA16"/>
    <w:lvl w:ilvl="0" w:tplc="9FD07C2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950DB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28929FE"/>
    <w:multiLevelType w:val="hybridMultilevel"/>
    <w:tmpl w:val="BEB84744"/>
    <w:lvl w:ilvl="0" w:tplc="646CED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2D33C63"/>
    <w:multiLevelType w:val="hybridMultilevel"/>
    <w:tmpl w:val="EF669E3A"/>
    <w:lvl w:ilvl="0" w:tplc="D9F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3227AFC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53AC2E08"/>
    <w:multiLevelType w:val="multilevel"/>
    <w:tmpl w:val="34FC34C4"/>
    <w:lvl w:ilvl="0">
      <w:start w:val="6"/>
      <w:numFmt w:val="decimal"/>
      <w:pStyle w:val="12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1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2">
    <w:nsid w:val="53F63DD5"/>
    <w:multiLevelType w:val="hybridMultilevel"/>
    <w:tmpl w:val="B6929A46"/>
    <w:lvl w:ilvl="0" w:tplc="66566B7C">
      <w:start w:val="1"/>
      <w:numFmt w:val="decimal"/>
      <w:lvlText w:val="%1."/>
      <w:lvlJc w:val="left"/>
      <w:pPr>
        <w:ind w:left="53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53">
    <w:nsid w:val="559A3F53"/>
    <w:multiLevelType w:val="hybridMultilevel"/>
    <w:tmpl w:val="2A88EB34"/>
    <w:lvl w:ilvl="0" w:tplc="2D9C10BE">
      <w:start w:val="1"/>
      <w:numFmt w:val="bullet"/>
      <w:pStyle w:val="a4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A0F44F7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408E8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4">
    <w:nsid w:val="585B671B"/>
    <w:multiLevelType w:val="hybridMultilevel"/>
    <w:tmpl w:val="B34022F0"/>
    <w:lvl w:ilvl="0" w:tplc="AA120B1A">
      <w:start w:val="1"/>
      <w:numFmt w:val="decimal"/>
      <w:pStyle w:val="05"/>
      <w:lvlText w:val="附件%1.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5">
    <w:nsid w:val="589519C5"/>
    <w:multiLevelType w:val="hybridMultilevel"/>
    <w:tmpl w:val="9996BEC8"/>
    <w:lvl w:ilvl="0" w:tplc="E302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A443151"/>
    <w:multiLevelType w:val="multilevel"/>
    <w:tmpl w:val="50763D1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pStyle w:val="a5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pStyle w:val="a6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57">
    <w:nsid w:val="5B8A04D9"/>
    <w:multiLevelType w:val="hybridMultilevel"/>
    <w:tmpl w:val="D64A8F28"/>
    <w:lvl w:ilvl="0" w:tplc="66566B7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5E8B36F3"/>
    <w:multiLevelType w:val="hybridMultilevel"/>
    <w:tmpl w:val="17183802"/>
    <w:lvl w:ilvl="0" w:tplc="1ECA7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5F080542"/>
    <w:multiLevelType w:val="hybridMultilevel"/>
    <w:tmpl w:val="ABC2C6AE"/>
    <w:lvl w:ilvl="0" w:tplc="B942A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4"/>
      </w:rPr>
    </w:lvl>
    <w:lvl w:ilvl="1" w:tplc="7908A1A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F748DA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60770038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15F379D"/>
    <w:multiLevelType w:val="hybridMultilevel"/>
    <w:tmpl w:val="56B2480C"/>
    <w:lvl w:ilvl="0" w:tplc="4F829AE6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decimal"/>
      <w:lvlText w:val="(%2)"/>
      <w:lvlJc w:val="left"/>
      <w:pPr>
        <w:tabs>
          <w:tab w:val="num" w:pos="0"/>
        </w:tabs>
        <w:ind w:left="482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 w:tplc="0409001B">
      <w:start w:val="1"/>
      <w:numFmt w:val="upperLetter"/>
      <w:lvlText w:val="%3."/>
      <w:lvlJc w:val="left"/>
      <w:pPr>
        <w:tabs>
          <w:tab w:val="num" w:pos="0"/>
        </w:tabs>
        <w:ind w:left="2523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622B54F7"/>
    <w:multiLevelType w:val="hybridMultilevel"/>
    <w:tmpl w:val="29BEBDB2"/>
    <w:lvl w:ilvl="0" w:tplc="CAFA5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3">
    <w:nsid w:val="6365684B"/>
    <w:multiLevelType w:val="hybridMultilevel"/>
    <w:tmpl w:val="BB206E62"/>
    <w:lvl w:ilvl="0" w:tplc="B5786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664C4B5B"/>
    <w:multiLevelType w:val="hybridMultilevel"/>
    <w:tmpl w:val="2BA4B766"/>
    <w:lvl w:ilvl="0" w:tplc="B942AEB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908A1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748D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66540218"/>
    <w:multiLevelType w:val="hybridMultilevel"/>
    <w:tmpl w:val="A9DC027E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844A806A">
      <w:start w:val="1"/>
      <w:numFmt w:val="decimal"/>
      <w:lvlText w:val="(%2) "/>
      <w:lvlJc w:val="left"/>
      <w:pPr>
        <w:tabs>
          <w:tab w:val="num" w:pos="1200"/>
        </w:tabs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9165116"/>
    <w:multiLevelType w:val="hybridMultilevel"/>
    <w:tmpl w:val="28D287FE"/>
    <w:lvl w:ilvl="0" w:tplc="9676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52D3B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EE09F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6A713FEA"/>
    <w:multiLevelType w:val="hybridMultilevel"/>
    <w:tmpl w:val="7B92F8AA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6B586C25"/>
    <w:multiLevelType w:val="hybridMultilevel"/>
    <w:tmpl w:val="09EA906A"/>
    <w:lvl w:ilvl="0" w:tplc="3A52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713E27F0"/>
    <w:multiLevelType w:val="hybridMultilevel"/>
    <w:tmpl w:val="A34E56C4"/>
    <w:name w:val="?"/>
    <w:lvl w:ilvl="0" w:tplc="0ADAC69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1440D9E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737F1DFE"/>
    <w:multiLevelType w:val="hybridMultilevel"/>
    <w:tmpl w:val="4150058A"/>
    <w:lvl w:ilvl="0" w:tplc="BA3E71E8">
      <w:start w:val="1"/>
      <w:numFmt w:val="decimal"/>
      <w:pStyle w:val="6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5AD3EBF"/>
    <w:multiLevelType w:val="hybridMultilevel"/>
    <w:tmpl w:val="41748ED6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76016262"/>
    <w:multiLevelType w:val="hybridMultilevel"/>
    <w:tmpl w:val="29F05384"/>
    <w:lvl w:ilvl="0" w:tplc="CE2CFE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6685414"/>
    <w:multiLevelType w:val="hybridMultilevel"/>
    <w:tmpl w:val="951CF4F6"/>
    <w:lvl w:ilvl="0" w:tplc="557AC21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>
    <w:nsid w:val="76E87DBC"/>
    <w:multiLevelType w:val="hybridMultilevel"/>
    <w:tmpl w:val="8D545DCE"/>
    <w:lvl w:ilvl="0" w:tplc="3A52D3BE">
      <w:start w:val="1"/>
      <w:numFmt w:val="decimal"/>
      <w:lvlText w:val="%1."/>
      <w:lvlJc w:val="left"/>
      <w:pPr>
        <w:tabs>
          <w:tab w:val="num" w:pos="2521"/>
        </w:tabs>
        <w:ind w:left="2521" w:hanging="480"/>
      </w:pPr>
      <w:rPr>
        <w:rFonts w:hint="default"/>
      </w:rPr>
    </w:lvl>
    <w:lvl w:ilvl="1" w:tplc="384871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77293B19"/>
    <w:multiLevelType w:val="hybridMultilevel"/>
    <w:tmpl w:val="EBE8C8A2"/>
    <w:lvl w:ilvl="0" w:tplc="1E0C1CC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77">
    <w:nsid w:val="793A6B2A"/>
    <w:multiLevelType w:val="hybridMultilevel"/>
    <w:tmpl w:val="F176E7E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>
    <w:nsid w:val="7BD03B01"/>
    <w:multiLevelType w:val="hybridMultilevel"/>
    <w:tmpl w:val="9996BEC8"/>
    <w:name w:val="?22"/>
    <w:lvl w:ilvl="0" w:tplc="D9F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>
    <w:nsid w:val="7E4E55E1"/>
    <w:multiLevelType w:val="hybridMultilevel"/>
    <w:tmpl w:val="9652565C"/>
    <w:lvl w:ilvl="0" w:tplc="0409000F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0">
    <w:nsid w:val="7F647B66"/>
    <w:multiLevelType w:val="hybridMultilevel"/>
    <w:tmpl w:val="2BA4B766"/>
    <w:lvl w:ilvl="0" w:tplc="66566B7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6"/>
  </w:num>
  <w:num w:numId="2">
    <w:abstractNumId w:val="4"/>
  </w:num>
  <w:num w:numId="3">
    <w:abstractNumId w:val="24"/>
  </w:num>
  <w:num w:numId="4">
    <w:abstractNumId w:val="17"/>
  </w:num>
  <w:num w:numId="5">
    <w:abstractNumId w:val="13"/>
  </w:num>
  <w:num w:numId="6">
    <w:abstractNumId w:val="33"/>
  </w:num>
  <w:num w:numId="7">
    <w:abstractNumId w:val="16"/>
  </w:num>
  <w:num w:numId="8">
    <w:abstractNumId w:val="53"/>
  </w:num>
  <w:num w:numId="9">
    <w:abstractNumId w:val="51"/>
  </w:num>
  <w:num w:numId="10">
    <w:abstractNumId w:val="11"/>
  </w:num>
  <w:num w:numId="11">
    <w:abstractNumId w:val="79"/>
  </w:num>
  <w:num w:numId="12">
    <w:abstractNumId w:val="22"/>
  </w:num>
  <w:num w:numId="13">
    <w:abstractNumId w:val="71"/>
  </w:num>
  <w:num w:numId="14">
    <w:abstractNumId w:val="42"/>
  </w:num>
  <w:num w:numId="15">
    <w:abstractNumId w:val="40"/>
  </w:num>
  <w:num w:numId="16">
    <w:abstractNumId w:val="54"/>
  </w:num>
  <w:num w:numId="17">
    <w:abstractNumId w:val="50"/>
  </w:num>
  <w:num w:numId="18">
    <w:abstractNumId w:val="59"/>
  </w:num>
  <w:num w:numId="19">
    <w:abstractNumId w:val="45"/>
  </w:num>
  <w:num w:numId="20">
    <w:abstractNumId w:val="70"/>
  </w:num>
  <w:num w:numId="21">
    <w:abstractNumId w:val="28"/>
  </w:num>
  <w:num w:numId="22">
    <w:abstractNumId w:val="63"/>
  </w:num>
  <w:num w:numId="23">
    <w:abstractNumId w:val="6"/>
  </w:num>
  <w:num w:numId="24">
    <w:abstractNumId w:val="34"/>
  </w:num>
  <w:num w:numId="25">
    <w:abstractNumId w:val="14"/>
  </w:num>
  <w:num w:numId="26">
    <w:abstractNumId w:val="8"/>
  </w:num>
  <w:num w:numId="27">
    <w:abstractNumId w:val="35"/>
  </w:num>
  <w:num w:numId="28">
    <w:abstractNumId w:val="71"/>
    <w:lvlOverride w:ilvl="0">
      <w:startOverride w:val="1"/>
    </w:lvlOverride>
  </w:num>
  <w:num w:numId="29">
    <w:abstractNumId w:val="10"/>
  </w:num>
  <w:num w:numId="30">
    <w:abstractNumId w:val="12"/>
  </w:num>
  <w:num w:numId="31">
    <w:abstractNumId w:val="30"/>
  </w:num>
  <w:num w:numId="32">
    <w:abstractNumId w:val="65"/>
  </w:num>
  <w:num w:numId="33">
    <w:abstractNumId w:val="19"/>
  </w:num>
  <w:num w:numId="34">
    <w:abstractNumId w:val="49"/>
  </w:num>
  <w:num w:numId="35">
    <w:abstractNumId w:val="39"/>
  </w:num>
  <w:num w:numId="36">
    <w:abstractNumId w:val="73"/>
  </w:num>
  <w:num w:numId="37">
    <w:abstractNumId w:val="32"/>
  </w:num>
  <w:num w:numId="38">
    <w:abstractNumId w:val="72"/>
  </w:num>
  <w:num w:numId="39">
    <w:abstractNumId w:val="64"/>
  </w:num>
  <w:num w:numId="40">
    <w:abstractNumId w:val="66"/>
  </w:num>
  <w:num w:numId="41">
    <w:abstractNumId w:val="29"/>
  </w:num>
  <w:num w:numId="42">
    <w:abstractNumId w:val="76"/>
  </w:num>
  <w:num w:numId="43">
    <w:abstractNumId w:val="31"/>
  </w:num>
  <w:num w:numId="44">
    <w:abstractNumId w:val="55"/>
  </w:num>
  <w:num w:numId="45">
    <w:abstractNumId w:val="48"/>
  </w:num>
  <w:num w:numId="46">
    <w:abstractNumId w:val="26"/>
  </w:num>
  <w:num w:numId="47">
    <w:abstractNumId w:val="58"/>
  </w:num>
  <w:num w:numId="48">
    <w:abstractNumId w:val="37"/>
  </w:num>
  <w:num w:numId="49">
    <w:abstractNumId w:val="52"/>
  </w:num>
  <w:num w:numId="50">
    <w:abstractNumId w:val="47"/>
  </w:num>
  <w:num w:numId="51">
    <w:abstractNumId w:val="57"/>
  </w:num>
  <w:num w:numId="52">
    <w:abstractNumId w:val="78"/>
  </w:num>
  <w:num w:numId="53">
    <w:abstractNumId w:val="41"/>
  </w:num>
  <w:num w:numId="54">
    <w:abstractNumId w:val="23"/>
  </w:num>
  <w:num w:numId="55">
    <w:abstractNumId w:val="25"/>
  </w:num>
  <w:num w:numId="56">
    <w:abstractNumId w:val="5"/>
  </w:num>
  <w:num w:numId="57">
    <w:abstractNumId w:val="15"/>
  </w:num>
  <w:num w:numId="58">
    <w:abstractNumId w:val="75"/>
  </w:num>
  <w:num w:numId="59">
    <w:abstractNumId w:val="68"/>
  </w:num>
  <w:num w:numId="60">
    <w:abstractNumId w:val="80"/>
  </w:num>
  <w:num w:numId="61">
    <w:abstractNumId w:val="44"/>
  </w:num>
  <w:num w:numId="62">
    <w:abstractNumId w:val="46"/>
  </w:num>
  <w:num w:numId="63">
    <w:abstractNumId w:val="74"/>
  </w:num>
  <w:num w:numId="64">
    <w:abstractNumId w:val="0"/>
  </w:num>
  <w:num w:numId="65">
    <w:abstractNumId w:val="36"/>
  </w:num>
  <w:num w:numId="66">
    <w:abstractNumId w:val="61"/>
  </w:num>
  <w:num w:numId="67">
    <w:abstractNumId w:val="60"/>
  </w:num>
  <w:num w:numId="68">
    <w:abstractNumId w:val="43"/>
  </w:num>
  <w:num w:numId="69">
    <w:abstractNumId w:val="9"/>
  </w:num>
  <w:num w:numId="70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</w:num>
  <w:num w:numId="74">
    <w:abstractNumId w:val="62"/>
  </w:num>
  <w:num w:numId="75">
    <w:abstractNumId w:val="18"/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71"/>
    <w:lvlOverride w:ilvl="0">
      <w:startOverride w:val="1"/>
    </w:lvlOverride>
  </w:num>
  <w:num w:numId="87">
    <w:abstractNumId w:val="1"/>
  </w:num>
  <w:num w:numId="88">
    <w:abstractNumId w:val="7"/>
  </w:num>
  <w:num w:numId="89">
    <w:abstractNumId w:val="21"/>
  </w:num>
  <w:num w:numId="90">
    <w:abstractNumId w:val="2"/>
  </w:num>
  <w:num w:numId="91">
    <w:abstractNumId w:val="38"/>
  </w:num>
  <w:num w:numId="92">
    <w:abstractNumId w:val="77"/>
  </w:num>
  <w:num w:numId="93">
    <w:abstractNumId w:val="3"/>
  </w:num>
  <w:num w:numId="94">
    <w:abstractNumId w:val="67"/>
  </w:num>
  <w:num w:numId="95">
    <w:abstractNumId w:val="20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rawingGridHorizontalSpacing w:val="140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930"/>
    <w:rsid w:val="00000B5D"/>
    <w:rsid w:val="000011C7"/>
    <w:rsid w:val="00002A85"/>
    <w:rsid w:val="000032FA"/>
    <w:rsid w:val="00004656"/>
    <w:rsid w:val="000048EF"/>
    <w:rsid w:val="00007BC8"/>
    <w:rsid w:val="00011243"/>
    <w:rsid w:val="00013168"/>
    <w:rsid w:val="00013B94"/>
    <w:rsid w:val="0001409B"/>
    <w:rsid w:val="00014395"/>
    <w:rsid w:val="00014E89"/>
    <w:rsid w:val="00015418"/>
    <w:rsid w:val="00015E36"/>
    <w:rsid w:val="0001647C"/>
    <w:rsid w:val="000167A1"/>
    <w:rsid w:val="00016EF8"/>
    <w:rsid w:val="000208F8"/>
    <w:rsid w:val="000221A2"/>
    <w:rsid w:val="00023781"/>
    <w:rsid w:val="000251A1"/>
    <w:rsid w:val="000254F5"/>
    <w:rsid w:val="00026962"/>
    <w:rsid w:val="000279C3"/>
    <w:rsid w:val="000311E5"/>
    <w:rsid w:val="0003212D"/>
    <w:rsid w:val="0003401B"/>
    <w:rsid w:val="00035F0A"/>
    <w:rsid w:val="000411F1"/>
    <w:rsid w:val="00041FFA"/>
    <w:rsid w:val="00042060"/>
    <w:rsid w:val="000435A7"/>
    <w:rsid w:val="00044A5C"/>
    <w:rsid w:val="00044F40"/>
    <w:rsid w:val="0004517C"/>
    <w:rsid w:val="000479CB"/>
    <w:rsid w:val="00047FF8"/>
    <w:rsid w:val="0005046D"/>
    <w:rsid w:val="000508E4"/>
    <w:rsid w:val="000517C8"/>
    <w:rsid w:val="00052109"/>
    <w:rsid w:val="0005609E"/>
    <w:rsid w:val="000570F0"/>
    <w:rsid w:val="00057821"/>
    <w:rsid w:val="00060099"/>
    <w:rsid w:val="0006360F"/>
    <w:rsid w:val="00067701"/>
    <w:rsid w:val="00067CA4"/>
    <w:rsid w:val="000708DB"/>
    <w:rsid w:val="00077EFF"/>
    <w:rsid w:val="00082C9E"/>
    <w:rsid w:val="000830C5"/>
    <w:rsid w:val="00083520"/>
    <w:rsid w:val="00085BEF"/>
    <w:rsid w:val="000868E8"/>
    <w:rsid w:val="00087A50"/>
    <w:rsid w:val="0009009D"/>
    <w:rsid w:val="000924BD"/>
    <w:rsid w:val="00093A18"/>
    <w:rsid w:val="000947A8"/>
    <w:rsid w:val="00094ADF"/>
    <w:rsid w:val="00095878"/>
    <w:rsid w:val="00095A71"/>
    <w:rsid w:val="00097462"/>
    <w:rsid w:val="000A0164"/>
    <w:rsid w:val="000A023E"/>
    <w:rsid w:val="000A491D"/>
    <w:rsid w:val="000B0CEC"/>
    <w:rsid w:val="000B259A"/>
    <w:rsid w:val="000B2DFF"/>
    <w:rsid w:val="000B34C1"/>
    <w:rsid w:val="000B3814"/>
    <w:rsid w:val="000B3B48"/>
    <w:rsid w:val="000B4E73"/>
    <w:rsid w:val="000B4F04"/>
    <w:rsid w:val="000B51B6"/>
    <w:rsid w:val="000B59EF"/>
    <w:rsid w:val="000B5ED4"/>
    <w:rsid w:val="000C23F7"/>
    <w:rsid w:val="000C2526"/>
    <w:rsid w:val="000C29F7"/>
    <w:rsid w:val="000C702E"/>
    <w:rsid w:val="000C7982"/>
    <w:rsid w:val="000D0B37"/>
    <w:rsid w:val="000D439F"/>
    <w:rsid w:val="000D4831"/>
    <w:rsid w:val="000D4C88"/>
    <w:rsid w:val="000E0A71"/>
    <w:rsid w:val="000E2C08"/>
    <w:rsid w:val="000E6353"/>
    <w:rsid w:val="000F3331"/>
    <w:rsid w:val="000F3C45"/>
    <w:rsid w:val="000F4675"/>
    <w:rsid w:val="000F494D"/>
    <w:rsid w:val="000F58B4"/>
    <w:rsid w:val="000F5920"/>
    <w:rsid w:val="000F5DA4"/>
    <w:rsid w:val="000F67E6"/>
    <w:rsid w:val="000F6C7F"/>
    <w:rsid w:val="001006DF"/>
    <w:rsid w:val="00100AB8"/>
    <w:rsid w:val="00100DB7"/>
    <w:rsid w:val="0010175E"/>
    <w:rsid w:val="00102520"/>
    <w:rsid w:val="001030A6"/>
    <w:rsid w:val="001051E4"/>
    <w:rsid w:val="00105C96"/>
    <w:rsid w:val="00106BBF"/>
    <w:rsid w:val="00110539"/>
    <w:rsid w:val="00110764"/>
    <w:rsid w:val="001108A9"/>
    <w:rsid w:val="00111A81"/>
    <w:rsid w:val="001132F6"/>
    <w:rsid w:val="00113446"/>
    <w:rsid w:val="001139D0"/>
    <w:rsid w:val="001147A3"/>
    <w:rsid w:val="001148BE"/>
    <w:rsid w:val="00115F2F"/>
    <w:rsid w:val="00115F35"/>
    <w:rsid w:val="001208EB"/>
    <w:rsid w:val="001225B1"/>
    <w:rsid w:val="00124031"/>
    <w:rsid w:val="001241D4"/>
    <w:rsid w:val="00124838"/>
    <w:rsid w:val="00125EB1"/>
    <w:rsid w:val="00125FFE"/>
    <w:rsid w:val="001260C3"/>
    <w:rsid w:val="00126792"/>
    <w:rsid w:val="00126960"/>
    <w:rsid w:val="00130AC8"/>
    <w:rsid w:val="001322D8"/>
    <w:rsid w:val="0014072C"/>
    <w:rsid w:val="00141155"/>
    <w:rsid w:val="001423EE"/>
    <w:rsid w:val="001429D4"/>
    <w:rsid w:val="00142F38"/>
    <w:rsid w:val="0014373A"/>
    <w:rsid w:val="00143DCD"/>
    <w:rsid w:val="00143F8C"/>
    <w:rsid w:val="001442C0"/>
    <w:rsid w:val="001449A2"/>
    <w:rsid w:val="00144B9F"/>
    <w:rsid w:val="001459C3"/>
    <w:rsid w:val="00147D24"/>
    <w:rsid w:val="00150B52"/>
    <w:rsid w:val="00151CDE"/>
    <w:rsid w:val="00151D0D"/>
    <w:rsid w:val="001520AC"/>
    <w:rsid w:val="00152142"/>
    <w:rsid w:val="00152AE9"/>
    <w:rsid w:val="001535FA"/>
    <w:rsid w:val="00153914"/>
    <w:rsid w:val="00154050"/>
    <w:rsid w:val="001573DC"/>
    <w:rsid w:val="0016037B"/>
    <w:rsid w:val="001605F1"/>
    <w:rsid w:val="001619E2"/>
    <w:rsid w:val="00161D83"/>
    <w:rsid w:val="00161FF4"/>
    <w:rsid w:val="00164587"/>
    <w:rsid w:val="0016459B"/>
    <w:rsid w:val="0016547A"/>
    <w:rsid w:val="00165490"/>
    <w:rsid w:val="00165C2A"/>
    <w:rsid w:val="00165D39"/>
    <w:rsid w:val="0017145C"/>
    <w:rsid w:val="001756A4"/>
    <w:rsid w:val="001757FD"/>
    <w:rsid w:val="001763D7"/>
    <w:rsid w:val="001803EA"/>
    <w:rsid w:val="001804AC"/>
    <w:rsid w:val="00181D42"/>
    <w:rsid w:val="00182050"/>
    <w:rsid w:val="00182D3F"/>
    <w:rsid w:val="001838E2"/>
    <w:rsid w:val="00184FFE"/>
    <w:rsid w:val="00185ACA"/>
    <w:rsid w:val="0018623E"/>
    <w:rsid w:val="0018647D"/>
    <w:rsid w:val="00186E2B"/>
    <w:rsid w:val="00190CB2"/>
    <w:rsid w:val="0019117B"/>
    <w:rsid w:val="00192299"/>
    <w:rsid w:val="0019561A"/>
    <w:rsid w:val="00195D79"/>
    <w:rsid w:val="00196E32"/>
    <w:rsid w:val="001970F2"/>
    <w:rsid w:val="001A02F6"/>
    <w:rsid w:val="001A067F"/>
    <w:rsid w:val="001A076B"/>
    <w:rsid w:val="001A0DE3"/>
    <w:rsid w:val="001A15AA"/>
    <w:rsid w:val="001A2170"/>
    <w:rsid w:val="001A2221"/>
    <w:rsid w:val="001A4815"/>
    <w:rsid w:val="001A4BF2"/>
    <w:rsid w:val="001A7501"/>
    <w:rsid w:val="001B0ADE"/>
    <w:rsid w:val="001B1F4D"/>
    <w:rsid w:val="001B288B"/>
    <w:rsid w:val="001B2C79"/>
    <w:rsid w:val="001B3026"/>
    <w:rsid w:val="001B38F8"/>
    <w:rsid w:val="001B43A7"/>
    <w:rsid w:val="001B4A52"/>
    <w:rsid w:val="001B78CB"/>
    <w:rsid w:val="001C05E7"/>
    <w:rsid w:val="001C0801"/>
    <w:rsid w:val="001C3C40"/>
    <w:rsid w:val="001C5BCA"/>
    <w:rsid w:val="001C5CC7"/>
    <w:rsid w:val="001C664E"/>
    <w:rsid w:val="001C76FD"/>
    <w:rsid w:val="001C7F0B"/>
    <w:rsid w:val="001D02C2"/>
    <w:rsid w:val="001D1FE5"/>
    <w:rsid w:val="001D5669"/>
    <w:rsid w:val="001D5C51"/>
    <w:rsid w:val="001D5D27"/>
    <w:rsid w:val="001D6F5D"/>
    <w:rsid w:val="001E005D"/>
    <w:rsid w:val="001E3682"/>
    <w:rsid w:val="001E3F56"/>
    <w:rsid w:val="001E4A09"/>
    <w:rsid w:val="001E4A41"/>
    <w:rsid w:val="001E68AC"/>
    <w:rsid w:val="001E7836"/>
    <w:rsid w:val="001E789D"/>
    <w:rsid w:val="001F3103"/>
    <w:rsid w:val="001F4824"/>
    <w:rsid w:val="001F53DB"/>
    <w:rsid w:val="001F7236"/>
    <w:rsid w:val="001F7A6B"/>
    <w:rsid w:val="002021FA"/>
    <w:rsid w:val="00202871"/>
    <w:rsid w:val="00203C8F"/>
    <w:rsid w:val="00206407"/>
    <w:rsid w:val="002068C2"/>
    <w:rsid w:val="00210676"/>
    <w:rsid w:val="002119EC"/>
    <w:rsid w:val="00212132"/>
    <w:rsid w:val="00214A56"/>
    <w:rsid w:val="00215313"/>
    <w:rsid w:val="00215D1D"/>
    <w:rsid w:val="002164D0"/>
    <w:rsid w:val="002175F2"/>
    <w:rsid w:val="00220B45"/>
    <w:rsid w:val="00222703"/>
    <w:rsid w:val="002234EC"/>
    <w:rsid w:val="0022485B"/>
    <w:rsid w:val="0022560C"/>
    <w:rsid w:val="002257FA"/>
    <w:rsid w:val="00225D2C"/>
    <w:rsid w:val="00232013"/>
    <w:rsid w:val="00235D80"/>
    <w:rsid w:val="002375F2"/>
    <w:rsid w:val="002439CC"/>
    <w:rsid w:val="00244810"/>
    <w:rsid w:val="00244EAA"/>
    <w:rsid w:val="00244EB4"/>
    <w:rsid w:val="00245258"/>
    <w:rsid w:val="00246B25"/>
    <w:rsid w:val="00247DE5"/>
    <w:rsid w:val="002511A5"/>
    <w:rsid w:val="00252D9B"/>
    <w:rsid w:val="00254595"/>
    <w:rsid w:val="00254AAC"/>
    <w:rsid w:val="002610F8"/>
    <w:rsid w:val="00262C22"/>
    <w:rsid w:val="002663FA"/>
    <w:rsid w:val="00267289"/>
    <w:rsid w:val="0027002D"/>
    <w:rsid w:val="002708FE"/>
    <w:rsid w:val="00273020"/>
    <w:rsid w:val="002731A6"/>
    <w:rsid w:val="00273299"/>
    <w:rsid w:val="002744C3"/>
    <w:rsid w:val="00274576"/>
    <w:rsid w:val="002745C3"/>
    <w:rsid w:val="00275FA4"/>
    <w:rsid w:val="0027650D"/>
    <w:rsid w:val="00276D20"/>
    <w:rsid w:val="00277162"/>
    <w:rsid w:val="0027737B"/>
    <w:rsid w:val="002776D6"/>
    <w:rsid w:val="0028040C"/>
    <w:rsid w:val="00280885"/>
    <w:rsid w:val="00280C01"/>
    <w:rsid w:val="00281010"/>
    <w:rsid w:val="002810E4"/>
    <w:rsid w:val="002835DC"/>
    <w:rsid w:val="00283B84"/>
    <w:rsid w:val="0028445B"/>
    <w:rsid w:val="0029083D"/>
    <w:rsid w:val="002917EC"/>
    <w:rsid w:val="00291F08"/>
    <w:rsid w:val="00293F3D"/>
    <w:rsid w:val="00295D83"/>
    <w:rsid w:val="002975E1"/>
    <w:rsid w:val="0029772D"/>
    <w:rsid w:val="002A2032"/>
    <w:rsid w:val="002A4234"/>
    <w:rsid w:val="002A43A4"/>
    <w:rsid w:val="002A509C"/>
    <w:rsid w:val="002A7286"/>
    <w:rsid w:val="002B04C5"/>
    <w:rsid w:val="002B0796"/>
    <w:rsid w:val="002B255F"/>
    <w:rsid w:val="002B2701"/>
    <w:rsid w:val="002B2813"/>
    <w:rsid w:val="002B2C2E"/>
    <w:rsid w:val="002B42B6"/>
    <w:rsid w:val="002B55F3"/>
    <w:rsid w:val="002C115E"/>
    <w:rsid w:val="002C1E1F"/>
    <w:rsid w:val="002C2B5C"/>
    <w:rsid w:val="002C38D4"/>
    <w:rsid w:val="002C40F7"/>
    <w:rsid w:val="002C4585"/>
    <w:rsid w:val="002C5C0C"/>
    <w:rsid w:val="002C6B15"/>
    <w:rsid w:val="002C6D10"/>
    <w:rsid w:val="002C7FBB"/>
    <w:rsid w:val="002D1154"/>
    <w:rsid w:val="002D1810"/>
    <w:rsid w:val="002D2D66"/>
    <w:rsid w:val="002D3B66"/>
    <w:rsid w:val="002D3FF4"/>
    <w:rsid w:val="002D4C21"/>
    <w:rsid w:val="002D5EFA"/>
    <w:rsid w:val="002D677F"/>
    <w:rsid w:val="002D6870"/>
    <w:rsid w:val="002D6E63"/>
    <w:rsid w:val="002D79F0"/>
    <w:rsid w:val="002D7E1E"/>
    <w:rsid w:val="002E0312"/>
    <w:rsid w:val="002E0555"/>
    <w:rsid w:val="002E0EF0"/>
    <w:rsid w:val="002E1539"/>
    <w:rsid w:val="002E26E4"/>
    <w:rsid w:val="002E4B6B"/>
    <w:rsid w:val="002E5286"/>
    <w:rsid w:val="002E53CE"/>
    <w:rsid w:val="002E611E"/>
    <w:rsid w:val="002E6274"/>
    <w:rsid w:val="002E6F2F"/>
    <w:rsid w:val="002E716F"/>
    <w:rsid w:val="002F05EA"/>
    <w:rsid w:val="002F0BB4"/>
    <w:rsid w:val="002F430C"/>
    <w:rsid w:val="002F43FA"/>
    <w:rsid w:val="002F451C"/>
    <w:rsid w:val="002F59D7"/>
    <w:rsid w:val="002F5CD0"/>
    <w:rsid w:val="00300875"/>
    <w:rsid w:val="00300936"/>
    <w:rsid w:val="00301F76"/>
    <w:rsid w:val="0030208A"/>
    <w:rsid w:val="00303562"/>
    <w:rsid w:val="003038D8"/>
    <w:rsid w:val="00304696"/>
    <w:rsid w:val="00304E6C"/>
    <w:rsid w:val="003070FC"/>
    <w:rsid w:val="003109A0"/>
    <w:rsid w:val="00311CD0"/>
    <w:rsid w:val="00313715"/>
    <w:rsid w:val="003151E7"/>
    <w:rsid w:val="00315507"/>
    <w:rsid w:val="00316707"/>
    <w:rsid w:val="003168C7"/>
    <w:rsid w:val="003200AF"/>
    <w:rsid w:val="00320C08"/>
    <w:rsid w:val="003223CC"/>
    <w:rsid w:val="003229C6"/>
    <w:rsid w:val="003235CE"/>
    <w:rsid w:val="003247F7"/>
    <w:rsid w:val="003264A7"/>
    <w:rsid w:val="00330BD4"/>
    <w:rsid w:val="00330E3C"/>
    <w:rsid w:val="0033165A"/>
    <w:rsid w:val="00332624"/>
    <w:rsid w:val="003344BA"/>
    <w:rsid w:val="003400A4"/>
    <w:rsid w:val="0034023A"/>
    <w:rsid w:val="00340290"/>
    <w:rsid w:val="00340C3C"/>
    <w:rsid w:val="00341277"/>
    <w:rsid w:val="00341398"/>
    <w:rsid w:val="00342162"/>
    <w:rsid w:val="003423F1"/>
    <w:rsid w:val="00343C26"/>
    <w:rsid w:val="00343E6F"/>
    <w:rsid w:val="00345852"/>
    <w:rsid w:val="0034683B"/>
    <w:rsid w:val="003502E2"/>
    <w:rsid w:val="00351127"/>
    <w:rsid w:val="00352AF4"/>
    <w:rsid w:val="00352FD6"/>
    <w:rsid w:val="00354A62"/>
    <w:rsid w:val="003555EB"/>
    <w:rsid w:val="00355E16"/>
    <w:rsid w:val="00356024"/>
    <w:rsid w:val="0035696B"/>
    <w:rsid w:val="00357E54"/>
    <w:rsid w:val="003603CA"/>
    <w:rsid w:val="00360CF1"/>
    <w:rsid w:val="00361BD7"/>
    <w:rsid w:val="003631BB"/>
    <w:rsid w:val="003719AE"/>
    <w:rsid w:val="00371A47"/>
    <w:rsid w:val="00374071"/>
    <w:rsid w:val="00375193"/>
    <w:rsid w:val="00376AB5"/>
    <w:rsid w:val="00380762"/>
    <w:rsid w:val="00380E9D"/>
    <w:rsid w:val="00381B44"/>
    <w:rsid w:val="00382237"/>
    <w:rsid w:val="003822A4"/>
    <w:rsid w:val="003837E5"/>
    <w:rsid w:val="0038589C"/>
    <w:rsid w:val="00387432"/>
    <w:rsid w:val="0038760E"/>
    <w:rsid w:val="003904EB"/>
    <w:rsid w:val="003931E0"/>
    <w:rsid w:val="00393C61"/>
    <w:rsid w:val="00394D71"/>
    <w:rsid w:val="003975B5"/>
    <w:rsid w:val="003977EA"/>
    <w:rsid w:val="003A07D6"/>
    <w:rsid w:val="003A08DF"/>
    <w:rsid w:val="003A2C05"/>
    <w:rsid w:val="003A4D37"/>
    <w:rsid w:val="003A61F8"/>
    <w:rsid w:val="003A7B62"/>
    <w:rsid w:val="003A7DA4"/>
    <w:rsid w:val="003B0EA2"/>
    <w:rsid w:val="003B22E7"/>
    <w:rsid w:val="003B324A"/>
    <w:rsid w:val="003B34EE"/>
    <w:rsid w:val="003B5A85"/>
    <w:rsid w:val="003B7512"/>
    <w:rsid w:val="003C1A38"/>
    <w:rsid w:val="003C2D83"/>
    <w:rsid w:val="003C4E53"/>
    <w:rsid w:val="003C6EFD"/>
    <w:rsid w:val="003D0FB2"/>
    <w:rsid w:val="003D1654"/>
    <w:rsid w:val="003D21E0"/>
    <w:rsid w:val="003D2B34"/>
    <w:rsid w:val="003D39DD"/>
    <w:rsid w:val="003D50AC"/>
    <w:rsid w:val="003D6654"/>
    <w:rsid w:val="003D6C44"/>
    <w:rsid w:val="003D6DA9"/>
    <w:rsid w:val="003D759D"/>
    <w:rsid w:val="003E1049"/>
    <w:rsid w:val="003E13B5"/>
    <w:rsid w:val="003E423B"/>
    <w:rsid w:val="003E44CD"/>
    <w:rsid w:val="003E55BF"/>
    <w:rsid w:val="003E570D"/>
    <w:rsid w:val="003E5BC6"/>
    <w:rsid w:val="003E6B70"/>
    <w:rsid w:val="003E6F9D"/>
    <w:rsid w:val="003E780C"/>
    <w:rsid w:val="003F0203"/>
    <w:rsid w:val="003F0C68"/>
    <w:rsid w:val="003F11EC"/>
    <w:rsid w:val="003F1F35"/>
    <w:rsid w:val="003F220E"/>
    <w:rsid w:val="003F2C7A"/>
    <w:rsid w:val="003F3085"/>
    <w:rsid w:val="003F325B"/>
    <w:rsid w:val="003F492C"/>
    <w:rsid w:val="003F6FA7"/>
    <w:rsid w:val="003F7EAB"/>
    <w:rsid w:val="00401D92"/>
    <w:rsid w:val="004028D9"/>
    <w:rsid w:val="00402FB9"/>
    <w:rsid w:val="00403228"/>
    <w:rsid w:val="0040324A"/>
    <w:rsid w:val="00405144"/>
    <w:rsid w:val="0040587F"/>
    <w:rsid w:val="004079C2"/>
    <w:rsid w:val="00407DDF"/>
    <w:rsid w:val="0041212A"/>
    <w:rsid w:val="00412928"/>
    <w:rsid w:val="004132C2"/>
    <w:rsid w:val="00413CF0"/>
    <w:rsid w:val="00413DC8"/>
    <w:rsid w:val="00414607"/>
    <w:rsid w:val="00414A4F"/>
    <w:rsid w:val="0041700E"/>
    <w:rsid w:val="00417B78"/>
    <w:rsid w:val="00421216"/>
    <w:rsid w:val="0042205D"/>
    <w:rsid w:val="00422E99"/>
    <w:rsid w:val="004230CD"/>
    <w:rsid w:val="00423672"/>
    <w:rsid w:val="004240DB"/>
    <w:rsid w:val="0042448B"/>
    <w:rsid w:val="0042515F"/>
    <w:rsid w:val="004264F6"/>
    <w:rsid w:val="00427725"/>
    <w:rsid w:val="00431D19"/>
    <w:rsid w:val="0043345A"/>
    <w:rsid w:val="004336F9"/>
    <w:rsid w:val="00435317"/>
    <w:rsid w:val="004372DD"/>
    <w:rsid w:val="0044039D"/>
    <w:rsid w:val="00441DF2"/>
    <w:rsid w:val="0044258B"/>
    <w:rsid w:val="0044259C"/>
    <w:rsid w:val="004431C2"/>
    <w:rsid w:val="004438CA"/>
    <w:rsid w:val="00443BF8"/>
    <w:rsid w:val="00445D23"/>
    <w:rsid w:val="004466F5"/>
    <w:rsid w:val="004479A4"/>
    <w:rsid w:val="004525FD"/>
    <w:rsid w:val="00452C84"/>
    <w:rsid w:val="00452DA9"/>
    <w:rsid w:val="0045314C"/>
    <w:rsid w:val="004557AD"/>
    <w:rsid w:val="0046034F"/>
    <w:rsid w:val="004616A3"/>
    <w:rsid w:val="004618CB"/>
    <w:rsid w:val="00462C2F"/>
    <w:rsid w:val="00464931"/>
    <w:rsid w:val="00464F92"/>
    <w:rsid w:val="0046609D"/>
    <w:rsid w:val="00466BC2"/>
    <w:rsid w:val="00467300"/>
    <w:rsid w:val="004679BF"/>
    <w:rsid w:val="004717B4"/>
    <w:rsid w:val="00472559"/>
    <w:rsid w:val="00472C4A"/>
    <w:rsid w:val="00472F58"/>
    <w:rsid w:val="00475D3E"/>
    <w:rsid w:val="004769F3"/>
    <w:rsid w:val="00477093"/>
    <w:rsid w:val="004774C7"/>
    <w:rsid w:val="00477D42"/>
    <w:rsid w:val="00480BBD"/>
    <w:rsid w:val="00482EF7"/>
    <w:rsid w:val="004830E9"/>
    <w:rsid w:val="004835AF"/>
    <w:rsid w:val="00484A66"/>
    <w:rsid w:val="00485534"/>
    <w:rsid w:val="00485A38"/>
    <w:rsid w:val="00486F7C"/>
    <w:rsid w:val="0048703B"/>
    <w:rsid w:val="004871C3"/>
    <w:rsid w:val="0049057D"/>
    <w:rsid w:val="00490ADC"/>
    <w:rsid w:val="00490D6D"/>
    <w:rsid w:val="0049151F"/>
    <w:rsid w:val="004934B0"/>
    <w:rsid w:val="00493AAD"/>
    <w:rsid w:val="0049425E"/>
    <w:rsid w:val="004969E4"/>
    <w:rsid w:val="004A1F92"/>
    <w:rsid w:val="004A2388"/>
    <w:rsid w:val="004A2DF8"/>
    <w:rsid w:val="004A3A0C"/>
    <w:rsid w:val="004A3F26"/>
    <w:rsid w:val="004A408F"/>
    <w:rsid w:val="004A47A0"/>
    <w:rsid w:val="004A64C2"/>
    <w:rsid w:val="004A6646"/>
    <w:rsid w:val="004A7CBB"/>
    <w:rsid w:val="004A7EAA"/>
    <w:rsid w:val="004B0584"/>
    <w:rsid w:val="004B3299"/>
    <w:rsid w:val="004B4C33"/>
    <w:rsid w:val="004B75D6"/>
    <w:rsid w:val="004B7679"/>
    <w:rsid w:val="004C0359"/>
    <w:rsid w:val="004C09A0"/>
    <w:rsid w:val="004C0A7D"/>
    <w:rsid w:val="004C0C6F"/>
    <w:rsid w:val="004C1972"/>
    <w:rsid w:val="004C1B21"/>
    <w:rsid w:val="004C2A73"/>
    <w:rsid w:val="004C31EA"/>
    <w:rsid w:val="004C59B6"/>
    <w:rsid w:val="004C6B4B"/>
    <w:rsid w:val="004C793B"/>
    <w:rsid w:val="004D03F4"/>
    <w:rsid w:val="004D14A1"/>
    <w:rsid w:val="004D5644"/>
    <w:rsid w:val="004D569C"/>
    <w:rsid w:val="004D720C"/>
    <w:rsid w:val="004E02A9"/>
    <w:rsid w:val="004E09A2"/>
    <w:rsid w:val="004E1257"/>
    <w:rsid w:val="004E1B3C"/>
    <w:rsid w:val="004E2B96"/>
    <w:rsid w:val="004E2D12"/>
    <w:rsid w:val="004E3085"/>
    <w:rsid w:val="004E3469"/>
    <w:rsid w:val="004E380E"/>
    <w:rsid w:val="004E3921"/>
    <w:rsid w:val="004E3F7B"/>
    <w:rsid w:val="004E7272"/>
    <w:rsid w:val="004F0467"/>
    <w:rsid w:val="004F0849"/>
    <w:rsid w:val="004F09C2"/>
    <w:rsid w:val="004F318F"/>
    <w:rsid w:val="004F4988"/>
    <w:rsid w:val="004F577C"/>
    <w:rsid w:val="004F5A83"/>
    <w:rsid w:val="004F6DD9"/>
    <w:rsid w:val="004F7A0F"/>
    <w:rsid w:val="00501629"/>
    <w:rsid w:val="0050345B"/>
    <w:rsid w:val="00505286"/>
    <w:rsid w:val="00505844"/>
    <w:rsid w:val="00507010"/>
    <w:rsid w:val="00507CA6"/>
    <w:rsid w:val="005113B6"/>
    <w:rsid w:val="00511C8C"/>
    <w:rsid w:val="00512482"/>
    <w:rsid w:val="0051543E"/>
    <w:rsid w:val="00517117"/>
    <w:rsid w:val="00520168"/>
    <w:rsid w:val="00521A68"/>
    <w:rsid w:val="00523978"/>
    <w:rsid w:val="005239DD"/>
    <w:rsid w:val="00523F46"/>
    <w:rsid w:val="005242F3"/>
    <w:rsid w:val="005247A8"/>
    <w:rsid w:val="00525C99"/>
    <w:rsid w:val="005265D4"/>
    <w:rsid w:val="00527323"/>
    <w:rsid w:val="0052777F"/>
    <w:rsid w:val="00530576"/>
    <w:rsid w:val="00530B84"/>
    <w:rsid w:val="005310D2"/>
    <w:rsid w:val="005320A7"/>
    <w:rsid w:val="005323E8"/>
    <w:rsid w:val="00532671"/>
    <w:rsid w:val="00532A38"/>
    <w:rsid w:val="00532CA2"/>
    <w:rsid w:val="00532FF9"/>
    <w:rsid w:val="005336E8"/>
    <w:rsid w:val="0053374B"/>
    <w:rsid w:val="00533ABB"/>
    <w:rsid w:val="00535B49"/>
    <w:rsid w:val="00535C4A"/>
    <w:rsid w:val="00537207"/>
    <w:rsid w:val="0054150A"/>
    <w:rsid w:val="005415C3"/>
    <w:rsid w:val="0054369B"/>
    <w:rsid w:val="005441CA"/>
    <w:rsid w:val="00544B2E"/>
    <w:rsid w:val="005452CB"/>
    <w:rsid w:val="0054554C"/>
    <w:rsid w:val="005456B6"/>
    <w:rsid w:val="00545B5A"/>
    <w:rsid w:val="005460B0"/>
    <w:rsid w:val="00546979"/>
    <w:rsid w:val="00546F7C"/>
    <w:rsid w:val="005510D9"/>
    <w:rsid w:val="0055270E"/>
    <w:rsid w:val="00552887"/>
    <w:rsid w:val="0055315B"/>
    <w:rsid w:val="00554A6C"/>
    <w:rsid w:val="00554AD1"/>
    <w:rsid w:val="005575AF"/>
    <w:rsid w:val="005579C3"/>
    <w:rsid w:val="0056048E"/>
    <w:rsid w:val="005615C9"/>
    <w:rsid w:val="005622A0"/>
    <w:rsid w:val="00562569"/>
    <w:rsid w:val="0056626E"/>
    <w:rsid w:val="00570242"/>
    <w:rsid w:val="00571A22"/>
    <w:rsid w:val="005766BA"/>
    <w:rsid w:val="0057691F"/>
    <w:rsid w:val="005807A3"/>
    <w:rsid w:val="005818C2"/>
    <w:rsid w:val="00582D94"/>
    <w:rsid w:val="00585B63"/>
    <w:rsid w:val="00587377"/>
    <w:rsid w:val="0058758A"/>
    <w:rsid w:val="00590D44"/>
    <w:rsid w:val="00591F91"/>
    <w:rsid w:val="00593598"/>
    <w:rsid w:val="00594AE2"/>
    <w:rsid w:val="00597004"/>
    <w:rsid w:val="005972AD"/>
    <w:rsid w:val="005979AB"/>
    <w:rsid w:val="005A0661"/>
    <w:rsid w:val="005A0FB4"/>
    <w:rsid w:val="005A17C5"/>
    <w:rsid w:val="005A23B1"/>
    <w:rsid w:val="005A4BCD"/>
    <w:rsid w:val="005A5B6C"/>
    <w:rsid w:val="005A6EDE"/>
    <w:rsid w:val="005B108B"/>
    <w:rsid w:val="005B11D5"/>
    <w:rsid w:val="005B16A9"/>
    <w:rsid w:val="005B2C72"/>
    <w:rsid w:val="005B2D7B"/>
    <w:rsid w:val="005B2FBB"/>
    <w:rsid w:val="005B59E7"/>
    <w:rsid w:val="005B7FA2"/>
    <w:rsid w:val="005C2149"/>
    <w:rsid w:val="005C2260"/>
    <w:rsid w:val="005C2E20"/>
    <w:rsid w:val="005C4230"/>
    <w:rsid w:val="005D05D8"/>
    <w:rsid w:val="005D0C1E"/>
    <w:rsid w:val="005D22C8"/>
    <w:rsid w:val="005D650E"/>
    <w:rsid w:val="005D734F"/>
    <w:rsid w:val="005D757F"/>
    <w:rsid w:val="005D76DF"/>
    <w:rsid w:val="005D7B33"/>
    <w:rsid w:val="005E21F5"/>
    <w:rsid w:val="005E29B0"/>
    <w:rsid w:val="005E2A23"/>
    <w:rsid w:val="005E2E5F"/>
    <w:rsid w:val="005E394E"/>
    <w:rsid w:val="005E3F4A"/>
    <w:rsid w:val="005E4318"/>
    <w:rsid w:val="005E4E6F"/>
    <w:rsid w:val="005E6A53"/>
    <w:rsid w:val="005E6F90"/>
    <w:rsid w:val="005E7E6B"/>
    <w:rsid w:val="005F08C7"/>
    <w:rsid w:val="005F1BF6"/>
    <w:rsid w:val="005F267E"/>
    <w:rsid w:val="005F3759"/>
    <w:rsid w:val="005F63B7"/>
    <w:rsid w:val="005F6755"/>
    <w:rsid w:val="0060005E"/>
    <w:rsid w:val="00601BBB"/>
    <w:rsid w:val="00602DF5"/>
    <w:rsid w:val="00602FA1"/>
    <w:rsid w:val="00604822"/>
    <w:rsid w:val="006050B8"/>
    <w:rsid w:val="00610F5F"/>
    <w:rsid w:val="00611ACA"/>
    <w:rsid w:val="00613151"/>
    <w:rsid w:val="00614012"/>
    <w:rsid w:val="0061476D"/>
    <w:rsid w:val="006155E7"/>
    <w:rsid w:val="00615D39"/>
    <w:rsid w:val="00616E9C"/>
    <w:rsid w:val="00617846"/>
    <w:rsid w:val="006207D8"/>
    <w:rsid w:val="00620ABA"/>
    <w:rsid w:val="006221A3"/>
    <w:rsid w:val="00623D97"/>
    <w:rsid w:val="006241A7"/>
    <w:rsid w:val="006247C1"/>
    <w:rsid w:val="00627975"/>
    <w:rsid w:val="006319AB"/>
    <w:rsid w:val="00632375"/>
    <w:rsid w:val="00632B38"/>
    <w:rsid w:val="00633592"/>
    <w:rsid w:val="00635A3E"/>
    <w:rsid w:val="00636119"/>
    <w:rsid w:val="006377E7"/>
    <w:rsid w:val="00637DCF"/>
    <w:rsid w:val="006404B8"/>
    <w:rsid w:val="00641A21"/>
    <w:rsid w:val="006427B9"/>
    <w:rsid w:val="0064402F"/>
    <w:rsid w:val="006460AD"/>
    <w:rsid w:val="00646633"/>
    <w:rsid w:val="00646F0C"/>
    <w:rsid w:val="006504BE"/>
    <w:rsid w:val="00651166"/>
    <w:rsid w:val="006529C0"/>
    <w:rsid w:val="006537CD"/>
    <w:rsid w:val="0065393A"/>
    <w:rsid w:val="00654771"/>
    <w:rsid w:val="00654D0C"/>
    <w:rsid w:val="00655F58"/>
    <w:rsid w:val="00656EFC"/>
    <w:rsid w:val="00657195"/>
    <w:rsid w:val="00657829"/>
    <w:rsid w:val="006609F7"/>
    <w:rsid w:val="00661575"/>
    <w:rsid w:val="00661F6F"/>
    <w:rsid w:val="00671B50"/>
    <w:rsid w:val="006723F2"/>
    <w:rsid w:val="00674B48"/>
    <w:rsid w:val="00674DF1"/>
    <w:rsid w:val="00674FE6"/>
    <w:rsid w:val="00675981"/>
    <w:rsid w:val="0067628C"/>
    <w:rsid w:val="0067720C"/>
    <w:rsid w:val="00677B68"/>
    <w:rsid w:val="00680D54"/>
    <w:rsid w:val="006819FF"/>
    <w:rsid w:val="00682F4B"/>
    <w:rsid w:val="006843BD"/>
    <w:rsid w:val="00687C8B"/>
    <w:rsid w:val="00690AEC"/>
    <w:rsid w:val="00691714"/>
    <w:rsid w:val="00691B0E"/>
    <w:rsid w:val="00692282"/>
    <w:rsid w:val="006930A6"/>
    <w:rsid w:val="00693257"/>
    <w:rsid w:val="0069352C"/>
    <w:rsid w:val="00693D8F"/>
    <w:rsid w:val="00696D39"/>
    <w:rsid w:val="00697F59"/>
    <w:rsid w:val="006A0B7B"/>
    <w:rsid w:val="006A1124"/>
    <w:rsid w:val="006A1B39"/>
    <w:rsid w:val="006A2187"/>
    <w:rsid w:val="006A3193"/>
    <w:rsid w:val="006A3E71"/>
    <w:rsid w:val="006A4EDE"/>
    <w:rsid w:val="006A5559"/>
    <w:rsid w:val="006A5A76"/>
    <w:rsid w:val="006B1CB8"/>
    <w:rsid w:val="006B2401"/>
    <w:rsid w:val="006B280F"/>
    <w:rsid w:val="006B4BB5"/>
    <w:rsid w:val="006B556C"/>
    <w:rsid w:val="006B648A"/>
    <w:rsid w:val="006B6F05"/>
    <w:rsid w:val="006C1D8F"/>
    <w:rsid w:val="006C26AC"/>
    <w:rsid w:val="006C4299"/>
    <w:rsid w:val="006C51E6"/>
    <w:rsid w:val="006C5A73"/>
    <w:rsid w:val="006D154D"/>
    <w:rsid w:val="006D2E5A"/>
    <w:rsid w:val="006D3F8C"/>
    <w:rsid w:val="006D5EC8"/>
    <w:rsid w:val="006D62F9"/>
    <w:rsid w:val="006D6AFC"/>
    <w:rsid w:val="006E031A"/>
    <w:rsid w:val="006E0FA7"/>
    <w:rsid w:val="006E2041"/>
    <w:rsid w:val="006E5A62"/>
    <w:rsid w:val="006E6DB2"/>
    <w:rsid w:val="006F1B86"/>
    <w:rsid w:val="006F1BB7"/>
    <w:rsid w:val="006F1FE6"/>
    <w:rsid w:val="006F2CBC"/>
    <w:rsid w:val="006F3527"/>
    <w:rsid w:val="006F3BBA"/>
    <w:rsid w:val="006F67CC"/>
    <w:rsid w:val="007003F6"/>
    <w:rsid w:val="007007F0"/>
    <w:rsid w:val="00700B07"/>
    <w:rsid w:val="00701288"/>
    <w:rsid w:val="0070184F"/>
    <w:rsid w:val="00702B05"/>
    <w:rsid w:val="00703BA9"/>
    <w:rsid w:val="00705E4B"/>
    <w:rsid w:val="007112E9"/>
    <w:rsid w:val="00711B4B"/>
    <w:rsid w:val="0071443C"/>
    <w:rsid w:val="00714A41"/>
    <w:rsid w:val="0071593B"/>
    <w:rsid w:val="00716354"/>
    <w:rsid w:val="0072009D"/>
    <w:rsid w:val="007226A4"/>
    <w:rsid w:val="007238E5"/>
    <w:rsid w:val="00724103"/>
    <w:rsid w:val="007245DC"/>
    <w:rsid w:val="00725B47"/>
    <w:rsid w:val="00725D67"/>
    <w:rsid w:val="00726E43"/>
    <w:rsid w:val="00731475"/>
    <w:rsid w:val="00732036"/>
    <w:rsid w:val="007340EC"/>
    <w:rsid w:val="00734713"/>
    <w:rsid w:val="007356DF"/>
    <w:rsid w:val="0073615A"/>
    <w:rsid w:val="00736792"/>
    <w:rsid w:val="007373BB"/>
    <w:rsid w:val="0074050D"/>
    <w:rsid w:val="00740510"/>
    <w:rsid w:val="00742D94"/>
    <w:rsid w:val="007436B3"/>
    <w:rsid w:val="00743CFF"/>
    <w:rsid w:val="00744C09"/>
    <w:rsid w:val="00745080"/>
    <w:rsid w:val="007459C9"/>
    <w:rsid w:val="007469E8"/>
    <w:rsid w:val="00747AA5"/>
    <w:rsid w:val="007506B8"/>
    <w:rsid w:val="00750A58"/>
    <w:rsid w:val="00750FA2"/>
    <w:rsid w:val="00751232"/>
    <w:rsid w:val="007530BD"/>
    <w:rsid w:val="0075565F"/>
    <w:rsid w:val="007559E7"/>
    <w:rsid w:val="00756535"/>
    <w:rsid w:val="00756A28"/>
    <w:rsid w:val="00757D00"/>
    <w:rsid w:val="00760B1F"/>
    <w:rsid w:val="0076167E"/>
    <w:rsid w:val="00762CD5"/>
    <w:rsid w:val="00762D3F"/>
    <w:rsid w:val="00764043"/>
    <w:rsid w:val="00764AB3"/>
    <w:rsid w:val="00765B9A"/>
    <w:rsid w:val="00765D6A"/>
    <w:rsid w:val="007675E8"/>
    <w:rsid w:val="00767C82"/>
    <w:rsid w:val="00770642"/>
    <w:rsid w:val="00770B75"/>
    <w:rsid w:val="0077172A"/>
    <w:rsid w:val="007734ED"/>
    <w:rsid w:val="00773B01"/>
    <w:rsid w:val="00774C82"/>
    <w:rsid w:val="0077504A"/>
    <w:rsid w:val="00775D93"/>
    <w:rsid w:val="00776832"/>
    <w:rsid w:val="00777CB5"/>
    <w:rsid w:val="00781389"/>
    <w:rsid w:val="007813ED"/>
    <w:rsid w:val="00781FE8"/>
    <w:rsid w:val="00782284"/>
    <w:rsid w:val="00783DBD"/>
    <w:rsid w:val="007844D2"/>
    <w:rsid w:val="007853A2"/>
    <w:rsid w:val="00786D65"/>
    <w:rsid w:val="0079056B"/>
    <w:rsid w:val="00790AD0"/>
    <w:rsid w:val="00790CF6"/>
    <w:rsid w:val="00791993"/>
    <w:rsid w:val="00791DAD"/>
    <w:rsid w:val="00792409"/>
    <w:rsid w:val="00793C94"/>
    <w:rsid w:val="0079421E"/>
    <w:rsid w:val="00795AF9"/>
    <w:rsid w:val="007964D9"/>
    <w:rsid w:val="00796D76"/>
    <w:rsid w:val="00797CD6"/>
    <w:rsid w:val="00797F24"/>
    <w:rsid w:val="007A0E9A"/>
    <w:rsid w:val="007A10D7"/>
    <w:rsid w:val="007A3752"/>
    <w:rsid w:val="007A3AD6"/>
    <w:rsid w:val="007A4268"/>
    <w:rsid w:val="007A67F7"/>
    <w:rsid w:val="007A6ABF"/>
    <w:rsid w:val="007A7704"/>
    <w:rsid w:val="007B0105"/>
    <w:rsid w:val="007B0200"/>
    <w:rsid w:val="007B09B7"/>
    <w:rsid w:val="007B1205"/>
    <w:rsid w:val="007B1E02"/>
    <w:rsid w:val="007B1FC8"/>
    <w:rsid w:val="007B2717"/>
    <w:rsid w:val="007B4761"/>
    <w:rsid w:val="007B5725"/>
    <w:rsid w:val="007B65B2"/>
    <w:rsid w:val="007C1F68"/>
    <w:rsid w:val="007C2ACC"/>
    <w:rsid w:val="007C3F8E"/>
    <w:rsid w:val="007C54C8"/>
    <w:rsid w:val="007C555D"/>
    <w:rsid w:val="007C6E19"/>
    <w:rsid w:val="007C6ED5"/>
    <w:rsid w:val="007C7017"/>
    <w:rsid w:val="007C7F47"/>
    <w:rsid w:val="007D3728"/>
    <w:rsid w:val="007D5DE9"/>
    <w:rsid w:val="007D747D"/>
    <w:rsid w:val="007E1C5A"/>
    <w:rsid w:val="007E5CE0"/>
    <w:rsid w:val="007F0069"/>
    <w:rsid w:val="007F20AA"/>
    <w:rsid w:val="007F27CE"/>
    <w:rsid w:val="007F3226"/>
    <w:rsid w:val="007F5BBA"/>
    <w:rsid w:val="007F604E"/>
    <w:rsid w:val="008001EF"/>
    <w:rsid w:val="00800693"/>
    <w:rsid w:val="008015E3"/>
    <w:rsid w:val="00804344"/>
    <w:rsid w:val="008053CD"/>
    <w:rsid w:val="0080596D"/>
    <w:rsid w:val="0080700D"/>
    <w:rsid w:val="0081025D"/>
    <w:rsid w:val="0081031B"/>
    <w:rsid w:val="0081093F"/>
    <w:rsid w:val="008122EF"/>
    <w:rsid w:val="00814141"/>
    <w:rsid w:val="00814209"/>
    <w:rsid w:val="00817768"/>
    <w:rsid w:val="0082066D"/>
    <w:rsid w:val="008207C6"/>
    <w:rsid w:val="00820CC6"/>
    <w:rsid w:val="00820D2E"/>
    <w:rsid w:val="0082255B"/>
    <w:rsid w:val="00823CE0"/>
    <w:rsid w:val="00824FB4"/>
    <w:rsid w:val="0082608D"/>
    <w:rsid w:val="008264E7"/>
    <w:rsid w:val="00827656"/>
    <w:rsid w:val="008322BE"/>
    <w:rsid w:val="008336B8"/>
    <w:rsid w:val="00834448"/>
    <w:rsid w:val="00834B27"/>
    <w:rsid w:val="008353C5"/>
    <w:rsid w:val="008360F0"/>
    <w:rsid w:val="00836CEC"/>
    <w:rsid w:val="0083738D"/>
    <w:rsid w:val="00840E8C"/>
    <w:rsid w:val="00841339"/>
    <w:rsid w:val="00841FDF"/>
    <w:rsid w:val="008425CF"/>
    <w:rsid w:val="0084282D"/>
    <w:rsid w:val="00842984"/>
    <w:rsid w:val="00843084"/>
    <w:rsid w:val="008442F4"/>
    <w:rsid w:val="00845760"/>
    <w:rsid w:val="00846C54"/>
    <w:rsid w:val="00852A59"/>
    <w:rsid w:val="00852DD8"/>
    <w:rsid w:val="0085380A"/>
    <w:rsid w:val="00853E00"/>
    <w:rsid w:val="00853F2F"/>
    <w:rsid w:val="00855665"/>
    <w:rsid w:val="00856D4D"/>
    <w:rsid w:val="00861F5B"/>
    <w:rsid w:val="008636BA"/>
    <w:rsid w:val="00863E25"/>
    <w:rsid w:val="0086450A"/>
    <w:rsid w:val="0086562A"/>
    <w:rsid w:val="00865DA4"/>
    <w:rsid w:val="0086669C"/>
    <w:rsid w:val="0086688E"/>
    <w:rsid w:val="00870549"/>
    <w:rsid w:val="00870F41"/>
    <w:rsid w:val="008719D7"/>
    <w:rsid w:val="008742A6"/>
    <w:rsid w:val="00877BD9"/>
    <w:rsid w:val="008814E2"/>
    <w:rsid w:val="00883186"/>
    <w:rsid w:val="00883E55"/>
    <w:rsid w:val="008846B1"/>
    <w:rsid w:val="0088728B"/>
    <w:rsid w:val="00887B2D"/>
    <w:rsid w:val="00887B4A"/>
    <w:rsid w:val="00891C2E"/>
    <w:rsid w:val="008928B2"/>
    <w:rsid w:val="00892BCA"/>
    <w:rsid w:val="0089381D"/>
    <w:rsid w:val="00894C67"/>
    <w:rsid w:val="00895E7F"/>
    <w:rsid w:val="008963A0"/>
    <w:rsid w:val="008A06A8"/>
    <w:rsid w:val="008A1365"/>
    <w:rsid w:val="008A1EE9"/>
    <w:rsid w:val="008A4523"/>
    <w:rsid w:val="008A483A"/>
    <w:rsid w:val="008A51C8"/>
    <w:rsid w:val="008A69A2"/>
    <w:rsid w:val="008A72A6"/>
    <w:rsid w:val="008A7F0C"/>
    <w:rsid w:val="008B04CF"/>
    <w:rsid w:val="008B1507"/>
    <w:rsid w:val="008B5058"/>
    <w:rsid w:val="008B580C"/>
    <w:rsid w:val="008B598A"/>
    <w:rsid w:val="008B697F"/>
    <w:rsid w:val="008C00F5"/>
    <w:rsid w:val="008C055E"/>
    <w:rsid w:val="008C0CA1"/>
    <w:rsid w:val="008C0ED4"/>
    <w:rsid w:val="008C5625"/>
    <w:rsid w:val="008C5933"/>
    <w:rsid w:val="008C61C3"/>
    <w:rsid w:val="008C7FEA"/>
    <w:rsid w:val="008D0F66"/>
    <w:rsid w:val="008D1E41"/>
    <w:rsid w:val="008D26E2"/>
    <w:rsid w:val="008D2BAC"/>
    <w:rsid w:val="008D3B68"/>
    <w:rsid w:val="008D3FD4"/>
    <w:rsid w:val="008D4FAF"/>
    <w:rsid w:val="008D5506"/>
    <w:rsid w:val="008D5B0F"/>
    <w:rsid w:val="008D6483"/>
    <w:rsid w:val="008D6BB0"/>
    <w:rsid w:val="008D7C5F"/>
    <w:rsid w:val="008E21A8"/>
    <w:rsid w:val="008E2AF8"/>
    <w:rsid w:val="008E3F46"/>
    <w:rsid w:val="008E3FB0"/>
    <w:rsid w:val="008E5AA7"/>
    <w:rsid w:val="008E6284"/>
    <w:rsid w:val="008E6D53"/>
    <w:rsid w:val="008E7CCC"/>
    <w:rsid w:val="008F146D"/>
    <w:rsid w:val="008F20B5"/>
    <w:rsid w:val="008F26AB"/>
    <w:rsid w:val="008F3A46"/>
    <w:rsid w:val="008F3AA2"/>
    <w:rsid w:val="008F4D5A"/>
    <w:rsid w:val="008F7495"/>
    <w:rsid w:val="00902498"/>
    <w:rsid w:val="009031D8"/>
    <w:rsid w:val="00903EAB"/>
    <w:rsid w:val="00904FD0"/>
    <w:rsid w:val="00905961"/>
    <w:rsid w:val="00906079"/>
    <w:rsid w:val="009066A2"/>
    <w:rsid w:val="00907324"/>
    <w:rsid w:val="00910783"/>
    <w:rsid w:val="00914473"/>
    <w:rsid w:val="00915282"/>
    <w:rsid w:val="00920EB3"/>
    <w:rsid w:val="009211C8"/>
    <w:rsid w:val="00921698"/>
    <w:rsid w:val="009218CF"/>
    <w:rsid w:val="00922519"/>
    <w:rsid w:val="00922706"/>
    <w:rsid w:val="00922FD8"/>
    <w:rsid w:val="00924626"/>
    <w:rsid w:val="00924866"/>
    <w:rsid w:val="009249B8"/>
    <w:rsid w:val="00924DA6"/>
    <w:rsid w:val="00927435"/>
    <w:rsid w:val="00927B8D"/>
    <w:rsid w:val="00931034"/>
    <w:rsid w:val="00931218"/>
    <w:rsid w:val="0093172E"/>
    <w:rsid w:val="00931C21"/>
    <w:rsid w:val="00933010"/>
    <w:rsid w:val="00935C48"/>
    <w:rsid w:val="00943C2E"/>
    <w:rsid w:val="009444EE"/>
    <w:rsid w:val="00944A45"/>
    <w:rsid w:val="00947A40"/>
    <w:rsid w:val="00950584"/>
    <w:rsid w:val="00951407"/>
    <w:rsid w:val="009525EA"/>
    <w:rsid w:val="00953AD7"/>
    <w:rsid w:val="00957510"/>
    <w:rsid w:val="009577C2"/>
    <w:rsid w:val="009626CE"/>
    <w:rsid w:val="00963C17"/>
    <w:rsid w:val="0096582B"/>
    <w:rsid w:val="009672E6"/>
    <w:rsid w:val="00974C1D"/>
    <w:rsid w:val="00975BE1"/>
    <w:rsid w:val="00975CB9"/>
    <w:rsid w:val="00976A19"/>
    <w:rsid w:val="0097736D"/>
    <w:rsid w:val="0098286C"/>
    <w:rsid w:val="009828D9"/>
    <w:rsid w:val="0098335E"/>
    <w:rsid w:val="009841F0"/>
    <w:rsid w:val="009845C0"/>
    <w:rsid w:val="00984751"/>
    <w:rsid w:val="0098489C"/>
    <w:rsid w:val="0098676D"/>
    <w:rsid w:val="00986C1F"/>
    <w:rsid w:val="0099010F"/>
    <w:rsid w:val="0099011D"/>
    <w:rsid w:val="00990D18"/>
    <w:rsid w:val="00990F17"/>
    <w:rsid w:val="00993D76"/>
    <w:rsid w:val="00993E75"/>
    <w:rsid w:val="00995032"/>
    <w:rsid w:val="0099518B"/>
    <w:rsid w:val="009961ED"/>
    <w:rsid w:val="009966FC"/>
    <w:rsid w:val="009A1E1B"/>
    <w:rsid w:val="009A1F9F"/>
    <w:rsid w:val="009A28F7"/>
    <w:rsid w:val="009A31A8"/>
    <w:rsid w:val="009A3FCE"/>
    <w:rsid w:val="009A6FEC"/>
    <w:rsid w:val="009A78C1"/>
    <w:rsid w:val="009B1658"/>
    <w:rsid w:val="009B2642"/>
    <w:rsid w:val="009B4206"/>
    <w:rsid w:val="009B477E"/>
    <w:rsid w:val="009B6B6B"/>
    <w:rsid w:val="009C120C"/>
    <w:rsid w:val="009C29A9"/>
    <w:rsid w:val="009C3421"/>
    <w:rsid w:val="009C34F0"/>
    <w:rsid w:val="009C492F"/>
    <w:rsid w:val="009C64A5"/>
    <w:rsid w:val="009D1F95"/>
    <w:rsid w:val="009D4405"/>
    <w:rsid w:val="009D5E08"/>
    <w:rsid w:val="009D61ED"/>
    <w:rsid w:val="009D68E7"/>
    <w:rsid w:val="009E04AD"/>
    <w:rsid w:val="009E11F7"/>
    <w:rsid w:val="009E12FA"/>
    <w:rsid w:val="009E1A7D"/>
    <w:rsid w:val="009E1AF1"/>
    <w:rsid w:val="009E22B1"/>
    <w:rsid w:val="009E3560"/>
    <w:rsid w:val="009E4700"/>
    <w:rsid w:val="009E536C"/>
    <w:rsid w:val="009F066E"/>
    <w:rsid w:val="009F3284"/>
    <w:rsid w:val="009F776D"/>
    <w:rsid w:val="009F7FA7"/>
    <w:rsid w:val="00A00FC5"/>
    <w:rsid w:val="00A015FD"/>
    <w:rsid w:val="00A020FF"/>
    <w:rsid w:val="00A04AFC"/>
    <w:rsid w:val="00A04E2E"/>
    <w:rsid w:val="00A07470"/>
    <w:rsid w:val="00A076AD"/>
    <w:rsid w:val="00A1139C"/>
    <w:rsid w:val="00A13358"/>
    <w:rsid w:val="00A15716"/>
    <w:rsid w:val="00A166DD"/>
    <w:rsid w:val="00A17BEA"/>
    <w:rsid w:val="00A20347"/>
    <w:rsid w:val="00A209FC"/>
    <w:rsid w:val="00A2171F"/>
    <w:rsid w:val="00A222EA"/>
    <w:rsid w:val="00A225A3"/>
    <w:rsid w:val="00A2264D"/>
    <w:rsid w:val="00A25767"/>
    <w:rsid w:val="00A25D3C"/>
    <w:rsid w:val="00A25D63"/>
    <w:rsid w:val="00A26DFD"/>
    <w:rsid w:val="00A27448"/>
    <w:rsid w:val="00A275B4"/>
    <w:rsid w:val="00A27EE7"/>
    <w:rsid w:val="00A3016A"/>
    <w:rsid w:val="00A3028D"/>
    <w:rsid w:val="00A313A2"/>
    <w:rsid w:val="00A31843"/>
    <w:rsid w:val="00A3284C"/>
    <w:rsid w:val="00A36069"/>
    <w:rsid w:val="00A362C8"/>
    <w:rsid w:val="00A36492"/>
    <w:rsid w:val="00A3650D"/>
    <w:rsid w:val="00A36EFE"/>
    <w:rsid w:val="00A37894"/>
    <w:rsid w:val="00A41540"/>
    <w:rsid w:val="00A41642"/>
    <w:rsid w:val="00A4195E"/>
    <w:rsid w:val="00A41E99"/>
    <w:rsid w:val="00A42961"/>
    <w:rsid w:val="00A4299E"/>
    <w:rsid w:val="00A431AC"/>
    <w:rsid w:val="00A44A74"/>
    <w:rsid w:val="00A4508D"/>
    <w:rsid w:val="00A455C7"/>
    <w:rsid w:val="00A4577A"/>
    <w:rsid w:val="00A468B5"/>
    <w:rsid w:val="00A46CB5"/>
    <w:rsid w:val="00A5187F"/>
    <w:rsid w:val="00A51D0B"/>
    <w:rsid w:val="00A51D2F"/>
    <w:rsid w:val="00A52444"/>
    <w:rsid w:val="00A53D60"/>
    <w:rsid w:val="00A54B19"/>
    <w:rsid w:val="00A566AA"/>
    <w:rsid w:val="00A56F04"/>
    <w:rsid w:val="00A57417"/>
    <w:rsid w:val="00A57C10"/>
    <w:rsid w:val="00A61DD4"/>
    <w:rsid w:val="00A6296C"/>
    <w:rsid w:val="00A638B2"/>
    <w:rsid w:val="00A67078"/>
    <w:rsid w:val="00A6743E"/>
    <w:rsid w:val="00A6757E"/>
    <w:rsid w:val="00A67C55"/>
    <w:rsid w:val="00A67E34"/>
    <w:rsid w:val="00A7009A"/>
    <w:rsid w:val="00A70E7D"/>
    <w:rsid w:val="00A71A3F"/>
    <w:rsid w:val="00A722D5"/>
    <w:rsid w:val="00A72DDA"/>
    <w:rsid w:val="00A738A3"/>
    <w:rsid w:val="00A74EF3"/>
    <w:rsid w:val="00A754ED"/>
    <w:rsid w:val="00A75758"/>
    <w:rsid w:val="00A75D9F"/>
    <w:rsid w:val="00A767CA"/>
    <w:rsid w:val="00A76AF9"/>
    <w:rsid w:val="00A77500"/>
    <w:rsid w:val="00A77AAD"/>
    <w:rsid w:val="00A77D14"/>
    <w:rsid w:val="00A808E6"/>
    <w:rsid w:val="00A840CA"/>
    <w:rsid w:val="00A848F4"/>
    <w:rsid w:val="00A84DAA"/>
    <w:rsid w:val="00A850A5"/>
    <w:rsid w:val="00A86756"/>
    <w:rsid w:val="00A86F2D"/>
    <w:rsid w:val="00A875BC"/>
    <w:rsid w:val="00A9354D"/>
    <w:rsid w:val="00A94478"/>
    <w:rsid w:val="00A96271"/>
    <w:rsid w:val="00A97ABA"/>
    <w:rsid w:val="00A97FAF"/>
    <w:rsid w:val="00AA010A"/>
    <w:rsid w:val="00AA0390"/>
    <w:rsid w:val="00AA0C03"/>
    <w:rsid w:val="00AA1CF2"/>
    <w:rsid w:val="00AA1FEB"/>
    <w:rsid w:val="00AA5547"/>
    <w:rsid w:val="00AA6587"/>
    <w:rsid w:val="00AA6C47"/>
    <w:rsid w:val="00AA734F"/>
    <w:rsid w:val="00AA73E9"/>
    <w:rsid w:val="00AA758E"/>
    <w:rsid w:val="00AB2F6C"/>
    <w:rsid w:val="00AB38DE"/>
    <w:rsid w:val="00AB5459"/>
    <w:rsid w:val="00AB563F"/>
    <w:rsid w:val="00AB7DE4"/>
    <w:rsid w:val="00AC29F5"/>
    <w:rsid w:val="00AC5285"/>
    <w:rsid w:val="00AC562C"/>
    <w:rsid w:val="00AC71E2"/>
    <w:rsid w:val="00AD03BB"/>
    <w:rsid w:val="00AD0444"/>
    <w:rsid w:val="00AD23D7"/>
    <w:rsid w:val="00AD309F"/>
    <w:rsid w:val="00AD4936"/>
    <w:rsid w:val="00AD4B97"/>
    <w:rsid w:val="00AD5340"/>
    <w:rsid w:val="00AD70AE"/>
    <w:rsid w:val="00AE1F6B"/>
    <w:rsid w:val="00AE2E65"/>
    <w:rsid w:val="00AE5870"/>
    <w:rsid w:val="00AE67E6"/>
    <w:rsid w:val="00AE6EEC"/>
    <w:rsid w:val="00AE7D2A"/>
    <w:rsid w:val="00AF15B8"/>
    <w:rsid w:val="00AF35CD"/>
    <w:rsid w:val="00AF3CCE"/>
    <w:rsid w:val="00AF3E6A"/>
    <w:rsid w:val="00AF5D48"/>
    <w:rsid w:val="00AF63E6"/>
    <w:rsid w:val="00AF684B"/>
    <w:rsid w:val="00AF68CA"/>
    <w:rsid w:val="00AF6909"/>
    <w:rsid w:val="00AF7ECF"/>
    <w:rsid w:val="00B03B0C"/>
    <w:rsid w:val="00B059C1"/>
    <w:rsid w:val="00B0638F"/>
    <w:rsid w:val="00B06D2D"/>
    <w:rsid w:val="00B0702C"/>
    <w:rsid w:val="00B07FAD"/>
    <w:rsid w:val="00B106FA"/>
    <w:rsid w:val="00B12513"/>
    <w:rsid w:val="00B12CF9"/>
    <w:rsid w:val="00B13518"/>
    <w:rsid w:val="00B135F7"/>
    <w:rsid w:val="00B16DBB"/>
    <w:rsid w:val="00B17C0E"/>
    <w:rsid w:val="00B211D9"/>
    <w:rsid w:val="00B2285B"/>
    <w:rsid w:val="00B2338D"/>
    <w:rsid w:val="00B25153"/>
    <w:rsid w:val="00B2539B"/>
    <w:rsid w:val="00B259B7"/>
    <w:rsid w:val="00B25CD3"/>
    <w:rsid w:val="00B26832"/>
    <w:rsid w:val="00B275D2"/>
    <w:rsid w:val="00B27B60"/>
    <w:rsid w:val="00B27F50"/>
    <w:rsid w:val="00B309DC"/>
    <w:rsid w:val="00B30CAD"/>
    <w:rsid w:val="00B3411E"/>
    <w:rsid w:val="00B35BC5"/>
    <w:rsid w:val="00B367DB"/>
    <w:rsid w:val="00B37191"/>
    <w:rsid w:val="00B40440"/>
    <w:rsid w:val="00B419A4"/>
    <w:rsid w:val="00B41E52"/>
    <w:rsid w:val="00B4218C"/>
    <w:rsid w:val="00B421DF"/>
    <w:rsid w:val="00B42631"/>
    <w:rsid w:val="00B43407"/>
    <w:rsid w:val="00B43742"/>
    <w:rsid w:val="00B43CF2"/>
    <w:rsid w:val="00B47BE8"/>
    <w:rsid w:val="00B505A4"/>
    <w:rsid w:val="00B50DDF"/>
    <w:rsid w:val="00B5308F"/>
    <w:rsid w:val="00B54183"/>
    <w:rsid w:val="00B54BDF"/>
    <w:rsid w:val="00B54F88"/>
    <w:rsid w:val="00B568EA"/>
    <w:rsid w:val="00B602CA"/>
    <w:rsid w:val="00B60338"/>
    <w:rsid w:val="00B62268"/>
    <w:rsid w:val="00B6243E"/>
    <w:rsid w:val="00B62FF1"/>
    <w:rsid w:val="00B63AB6"/>
    <w:rsid w:val="00B64125"/>
    <w:rsid w:val="00B65685"/>
    <w:rsid w:val="00B679DE"/>
    <w:rsid w:val="00B7192C"/>
    <w:rsid w:val="00B71F0F"/>
    <w:rsid w:val="00B73CF4"/>
    <w:rsid w:val="00B757A1"/>
    <w:rsid w:val="00B83E1F"/>
    <w:rsid w:val="00B85503"/>
    <w:rsid w:val="00B86875"/>
    <w:rsid w:val="00B87573"/>
    <w:rsid w:val="00B91AE1"/>
    <w:rsid w:val="00B93018"/>
    <w:rsid w:val="00B930B0"/>
    <w:rsid w:val="00B93126"/>
    <w:rsid w:val="00B935AA"/>
    <w:rsid w:val="00B93FAF"/>
    <w:rsid w:val="00B94351"/>
    <w:rsid w:val="00B943E5"/>
    <w:rsid w:val="00B958E1"/>
    <w:rsid w:val="00B95990"/>
    <w:rsid w:val="00B96824"/>
    <w:rsid w:val="00B97062"/>
    <w:rsid w:val="00BA0A5A"/>
    <w:rsid w:val="00BA19AF"/>
    <w:rsid w:val="00BA2186"/>
    <w:rsid w:val="00BA2B0D"/>
    <w:rsid w:val="00BA31C0"/>
    <w:rsid w:val="00BA3979"/>
    <w:rsid w:val="00BA59FE"/>
    <w:rsid w:val="00BA7265"/>
    <w:rsid w:val="00BA73C2"/>
    <w:rsid w:val="00BB15E0"/>
    <w:rsid w:val="00BB19C2"/>
    <w:rsid w:val="00BB3382"/>
    <w:rsid w:val="00BC07B8"/>
    <w:rsid w:val="00BC18C5"/>
    <w:rsid w:val="00BC3422"/>
    <w:rsid w:val="00BC4644"/>
    <w:rsid w:val="00BD0AE6"/>
    <w:rsid w:val="00BD33E3"/>
    <w:rsid w:val="00BD3502"/>
    <w:rsid w:val="00BD3A9D"/>
    <w:rsid w:val="00BD6FC1"/>
    <w:rsid w:val="00BD79A5"/>
    <w:rsid w:val="00BE3B1F"/>
    <w:rsid w:val="00BE477F"/>
    <w:rsid w:val="00BE615B"/>
    <w:rsid w:val="00BE64DD"/>
    <w:rsid w:val="00BF0D2B"/>
    <w:rsid w:val="00BF19BD"/>
    <w:rsid w:val="00BF5587"/>
    <w:rsid w:val="00BF75F2"/>
    <w:rsid w:val="00C02495"/>
    <w:rsid w:val="00C03C90"/>
    <w:rsid w:val="00C046BE"/>
    <w:rsid w:val="00C04C40"/>
    <w:rsid w:val="00C05728"/>
    <w:rsid w:val="00C073A4"/>
    <w:rsid w:val="00C074AD"/>
    <w:rsid w:val="00C1173C"/>
    <w:rsid w:val="00C12448"/>
    <w:rsid w:val="00C12E5D"/>
    <w:rsid w:val="00C14493"/>
    <w:rsid w:val="00C15040"/>
    <w:rsid w:val="00C16D05"/>
    <w:rsid w:val="00C17ADF"/>
    <w:rsid w:val="00C2068E"/>
    <w:rsid w:val="00C20EDC"/>
    <w:rsid w:val="00C23796"/>
    <w:rsid w:val="00C23833"/>
    <w:rsid w:val="00C239ED"/>
    <w:rsid w:val="00C249FF"/>
    <w:rsid w:val="00C2553D"/>
    <w:rsid w:val="00C268CD"/>
    <w:rsid w:val="00C30290"/>
    <w:rsid w:val="00C3297A"/>
    <w:rsid w:val="00C33033"/>
    <w:rsid w:val="00C332ED"/>
    <w:rsid w:val="00C34E33"/>
    <w:rsid w:val="00C3753B"/>
    <w:rsid w:val="00C3776D"/>
    <w:rsid w:val="00C4054D"/>
    <w:rsid w:val="00C41EF2"/>
    <w:rsid w:val="00C41F8D"/>
    <w:rsid w:val="00C42775"/>
    <w:rsid w:val="00C443CB"/>
    <w:rsid w:val="00C44BDD"/>
    <w:rsid w:val="00C4503E"/>
    <w:rsid w:val="00C46411"/>
    <w:rsid w:val="00C5104E"/>
    <w:rsid w:val="00C511F6"/>
    <w:rsid w:val="00C52A9A"/>
    <w:rsid w:val="00C537CC"/>
    <w:rsid w:val="00C53A4D"/>
    <w:rsid w:val="00C53BD8"/>
    <w:rsid w:val="00C54805"/>
    <w:rsid w:val="00C5583E"/>
    <w:rsid w:val="00C561FE"/>
    <w:rsid w:val="00C56A10"/>
    <w:rsid w:val="00C60577"/>
    <w:rsid w:val="00C6117E"/>
    <w:rsid w:val="00C6185E"/>
    <w:rsid w:val="00C61F4B"/>
    <w:rsid w:val="00C63BF5"/>
    <w:rsid w:val="00C64207"/>
    <w:rsid w:val="00C65BC9"/>
    <w:rsid w:val="00C65E25"/>
    <w:rsid w:val="00C67D1C"/>
    <w:rsid w:val="00C72A9C"/>
    <w:rsid w:val="00C73996"/>
    <w:rsid w:val="00C73A89"/>
    <w:rsid w:val="00C742D8"/>
    <w:rsid w:val="00C74B75"/>
    <w:rsid w:val="00C74C8B"/>
    <w:rsid w:val="00C74FF8"/>
    <w:rsid w:val="00C76CA4"/>
    <w:rsid w:val="00C80BCA"/>
    <w:rsid w:val="00C81563"/>
    <w:rsid w:val="00C81A57"/>
    <w:rsid w:val="00C820A9"/>
    <w:rsid w:val="00C83A05"/>
    <w:rsid w:val="00C848D1"/>
    <w:rsid w:val="00C853E2"/>
    <w:rsid w:val="00C85581"/>
    <w:rsid w:val="00C8654D"/>
    <w:rsid w:val="00C8688A"/>
    <w:rsid w:val="00C87B3D"/>
    <w:rsid w:val="00C928F4"/>
    <w:rsid w:val="00C93536"/>
    <w:rsid w:val="00C94DA8"/>
    <w:rsid w:val="00C9595E"/>
    <w:rsid w:val="00C95BA3"/>
    <w:rsid w:val="00C97BE7"/>
    <w:rsid w:val="00CA3377"/>
    <w:rsid w:val="00CA5283"/>
    <w:rsid w:val="00CA5835"/>
    <w:rsid w:val="00CA7148"/>
    <w:rsid w:val="00CA757B"/>
    <w:rsid w:val="00CA7980"/>
    <w:rsid w:val="00CA7D7D"/>
    <w:rsid w:val="00CB2EAC"/>
    <w:rsid w:val="00CB4029"/>
    <w:rsid w:val="00CB4520"/>
    <w:rsid w:val="00CB48D5"/>
    <w:rsid w:val="00CB65D2"/>
    <w:rsid w:val="00CB6816"/>
    <w:rsid w:val="00CB6933"/>
    <w:rsid w:val="00CB72A9"/>
    <w:rsid w:val="00CB72E7"/>
    <w:rsid w:val="00CC05F2"/>
    <w:rsid w:val="00CC1AF6"/>
    <w:rsid w:val="00CC2C6F"/>
    <w:rsid w:val="00CC3DFF"/>
    <w:rsid w:val="00CC4085"/>
    <w:rsid w:val="00CC606D"/>
    <w:rsid w:val="00CC705E"/>
    <w:rsid w:val="00CD126C"/>
    <w:rsid w:val="00CD4CF9"/>
    <w:rsid w:val="00CD56C4"/>
    <w:rsid w:val="00CD5EC1"/>
    <w:rsid w:val="00CD7331"/>
    <w:rsid w:val="00CD7D60"/>
    <w:rsid w:val="00CE18DB"/>
    <w:rsid w:val="00CE2944"/>
    <w:rsid w:val="00CE3DBC"/>
    <w:rsid w:val="00CE442C"/>
    <w:rsid w:val="00CE4431"/>
    <w:rsid w:val="00CE4491"/>
    <w:rsid w:val="00CE4B12"/>
    <w:rsid w:val="00CE5406"/>
    <w:rsid w:val="00CE561F"/>
    <w:rsid w:val="00CE56AF"/>
    <w:rsid w:val="00CE594A"/>
    <w:rsid w:val="00CE7BEB"/>
    <w:rsid w:val="00CF2EA4"/>
    <w:rsid w:val="00CF5C30"/>
    <w:rsid w:val="00CF685D"/>
    <w:rsid w:val="00D00108"/>
    <w:rsid w:val="00D00C5D"/>
    <w:rsid w:val="00D01E69"/>
    <w:rsid w:val="00D032C0"/>
    <w:rsid w:val="00D03953"/>
    <w:rsid w:val="00D109A5"/>
    <w:rsid w:val="00D11051"/>
    <w:rsid w:val="00D13411"/>
    <w:rsid w:val="00D13499"/>
    <w:rsid w:val="00D14017"/>
    <w:rsid w:val="00D15555"/>
    <w:rsid w:val="00D16EC3"/>
    <w:rsid w:val="00D20393"/>
    <w:rsid w:val="00D23C54"/>
    <w:rsid w:val="00D2556C"/>
    <w:rsid w:val="00D26259"/>
    <w:rsid w:val="00D2772B"/>
    <w:rsid w:val="00D30355"/>
    <w:rsid w:val="00D31710"/>
    <w:rsid w:val="00D3177A"/>
    <w:rsid w:val="00D33DDA"/>
    <w:rsid w:val="00D346B5"/>
    <w:rsid w:val="00D349DA"/>
    <w:rsid w:val="00D35840"/>
    <w:rsid w:val="00D35962"/>
    <w:rsid w:val="00D36CD0"/>
    <w:rsid w:val="00D402AD"/>
    <w:rsid w:val="00D40853"/>
    <w:rsid w:val="00D435E0"/>
    <w:rsid w:val="00D44C00"/>
    <w:rsid w:val="00D44E71"/>
    <w:rsid w:val="00D4545A"/>
    <w:rsid w:val="00D455D7"/>
    <w:rsid w:val="00D4649D"/>
    <w:rsid w:val="00D47957"/>
    <w:rsid w:val="00D513E9"/>
    <w:rsid w:val="00D514E0"/>
    <w:rsid w:val="00D516CF"/>
    <w:rsid w:val="00D53A02"/>
    <w:rsid w:val="00D54402"/>
    <w:rsid w:val="00D57314"/>
    <w:rsid w:val="00D6358D"/>
    <w:rsid w:val="00D640E6"/>
    <w:rsid w:val="00D66176"/>
    <w:rsid w:val="00D71869"/>
    <w:rsid w:val="00D723C8"/>
    <w:rsid w:val="00D727FF"/>
    <w:rsid w:val="00D72867"/>
    <w:rsid w:val="00D72CFD"/>
    <w:rsid w:val="00D7336C"/>
    <w:rsid w:val="00D74B34"/>
    <w:rsid w:val="00D750A7"/>
    <w:rsid w:val="00D75445"/>
    <w:rsid w:val="00D75E9C"/>
    <w:rsid w:val="00D8030E"/>
    <w:rsid w:val="00D80689"/>
    <w:rsid w:val="00D80C0E"/>
    <w:rsid w:val="00D8147B"/>
    <w:rsid w:val="00D82E13"/>
    <w:rsid w:val="00D84B1A"/>
    <w:rsid w:val="00D85FBF"/>
    <w:rsid w:val="00D870F3"/>
    <w:rsid w:val="00D91185"/>
    <w:rsid w:val="00D91713"/>
    <w:rsid w:val="00D917A7"/>
    <w:rsid w:val="00D91E9D"/>
    <w:rsid w:val="00D935D5"/>
    <w:rsid w:val="00D959F2"/>
    <w:rsid w:val="00D960E5"/>
    <w:rsid w:val="00D9653C"/>
    <w:rsid w:val="00D9696A"/>
    <w:rsid w:val="00D97C63"/>
    <w:rsid w:val="00DA1539"/>
    <w:rsid w:val="00DA1B69"/>
    <w:rsid w:val="00DA20DA"/>
    <w:rsid w:val="00DA43D5"/>
    <w:rsid w:val="00DA4F66"/>
    <w:rsid w:val="00DA56D8"/>
    <w:rsid w:val="00DA64CA"/>
    <w:rsid w:val="00DB4DD4"/>
    <w:rsid w:val="00DB52A1"/>
    <w:rsid w:val="00DB7C95"/>
    <w:rsid w:val="00DC1106"/>
    <w:rsid w:val="00DC1341"/>
    <w:rsid w:val="00DC1F98"/>
    <w:rsid w:val="00DC2038"/>
    <w:rsid w:val="00DC23EF"/>
    <w:rsid w:val="00DC34DA"/>
    <w:rsid w:val="00DC3D23"/>
    <w:rsid w:val="00DC49FF"/>
    <w:rsid w:val="00DD003B"/>
    <w:rsid w:val="00DD0679"/>
    <w:rsid w:val="00DD06B3"/>
    <w:rsid w:val="00DD1307"/>
    <w:rsid w:val="00DD1DF2"/>
    <w:rsid w:val="00DD1EBA"/>
    <w:rsid w:val="00DD4DA4"/>
    <w:rsid w:val="00DD5C54"/>
    <w:rsid w:val="00DD601E"/>
    <w:rsid w:val="00DD63BF"/>
    <w:rsid w:val="00DD661C"/>
    <w:rsid w:val="00DD6B26"/>
    <w:rsid w:val="00DE0C9B"/>
    <w:rsid w:val="00DE100B"/>
    <w:rsid w:val="00DE16F0"/>
    <w:rsid w:val="00DE1CDE"/>
    <w:rsid w:val="00DE1EC8"/>
    <w:rsid w:val="00DE539E"/>
    <w:rsid w:val="00DE6F97"/>
    <w:rsid w:val="00DF0693"/>
    <w:rsid w:val="00DF1AB8"/>
    <w:rsid w:val="00DF2C29"/>
    <w:rsid w:val="00DF4950"/>
    <w:rsid w:val="00E01D56"/>
    <w:rsid w:val="00E03148"/>
    <w:rsid w:val="00E05485"/>
    <w:rsid w:val="00E05836"/>
    <w:rsid w:val="00E077B8"/>
    <w:rsid w:val="00E1296F"/>
    <w:rsid w:val="00E12D82"/>
    <w:rsid w:val="00E1320C"/>
    <w:rsid w:val="00E156E2"/>
    <w:rsid w:val="00E22FBE"/>
    <w:rsid w:val="00E235EF"/>
    <w:rsid w:val="00E245E8"/>
    <w:rsid w:val="00E25965"/>
    <w:rsid w:val="00E26B7A"/>
    <w:rsid w:val="00E279BE"/>
    <w:rsid w:val="00E27DC7"/>
    <w:rsid w:val="00E31D5C"/>
    <w:rsid w:val="00E3267E"/>
    <w:rsid w:val="00E33D8D"/>
    <w:rsid w:val="00E340B6"/>
    <w:rsid w:val="00E34AF2"/>
    <w:rsid w:val="00E34BDD"/>
    <w:rsid w:val="00E35546"/>
    <w:rsid w:val="00E355E1"/>
    <w:rsid w:val="00E35BF3"/>
    <w:rsid w:val="00E41D59"/>
    <w:rsid w:val="00E42067"/>
    <w:rsid w:val="00E44305"/>
    <w:rsid w:val="00E44AA4"/>
    <w:rsid w:val="00E454FF"/>
    <w:rsid w:val="00E45D3C"/>
    <w:rsid w:val="00E46D85"/>
    <w:rsid w:val="00E47BD8"/>
    <w:rsid w:val="00E5002D"/>
    <w:rsid w:val="00E51442"/>
    <w:rsid w:val="00E51998"/>
    <w:rsid w:val="00E52105"/>
    <w:rsid w:val="00E53147"/>
    <w:rsid w:val="00E54303"/>
    <w:rsid w:val="00E55E0B"/>
    <w:rsid w:val="00E57792"/>
    <w:rsid w:val="00E6046E"/>
    <w:rsid w:val="00E6156F"/>
    <w:rsid w:val="00E61CC5"/>
    <w:rsid w:val="00E6316C"/>
    <w:rsid w:val="00E63383"/>
    <w:rsid w:val="00E637B4"/>
    <w:rsid w:val="00E65447"/>
    <w:rsid w:val="00E65C90"/>
    <w:rsid w:val="00E67046"/>
    <w:rsid w:val="00E6715A"/>
    <w:rsid w:val="00E67908"/>
    <w:rsid w:val="00E71285"/>
    <w:rsid w:val="00E72753"/>
    <w:rsid w:val="00E73206"/>
    <w:rsid w:val="00E73214"/>
    <w:rsid w:val="00E73571"/>
    <w:rsid w:val="00E739AF"/>
    <w:rsid w:val="00E74B39"/>
    <w:rsid w:val="00E77303"/>
    <w:rsid w:val="00E7738F"/>
    <w:rsid w:val="00E7741F"/>
    <w:rsid w:val="00E82EE5"/>
    <w:rsid w:val="00E83D6A"/>
    <w:rsid w:val="00E83F88"/>
    <w:rsid w:val="00E84449"/>
    <w:rsid w:val="00E844CC"/>
    <w:rsid w:val="00E84A38"/>
    <w:rsid w:val="00E84C9E"/>
    <w:rsid w:val="00E852F4"/>
    <w:rsid w:val="00E8547D"/>
    <w:rsid w:val="00E85ECB"/>
    <w:rsid w:val="00E85F92"/>
    <w:rsid w:val="00E87273"/>
    <w:rsid w:val="00E87BF3"/>
    <w:rsid w:val="00E917EE"/>
    <w:rsid w:val="00E91A6D"/>
    <w:rsid w:val="00E94FCB"/>
    <w:rsid w:val="00E97626"/>
    <w:rsid w:val="00EA2472"/>
    <w:rsid w:val="00EA24DA"/>
    <w:rsid w:val="00EA2595"/>
    <w:rsid w:val="00EA3720"/>
    <w:rsid w:val="00EA4D7E"/>
    <w:rsid w:val="00EA50E9"/>
    <w:rsid w:val="00EA66AF"/>
    <w:rsid w:val="00EA77CD"/>
    <w:rsid w:val="00EB2457"/>
    <w:rsid w:val="00EB2A9C"/>
    <w:rsid w:val="00EB2C8A"/>
    <w:rsid w:val="00EB3351"/>
    <w:rsid w:val="00EB337A"/>
    <w:rsid w:val="00EB3EBD"/>
    <w:rsid w:val="00EB5B25"/>
    <w:rsid w:val="00EB61A1"/>
    <w:rsid w:val="00EC0AD8"/>
    <w:rsid w:val="00EC0DA8"/>
    <w:rsid w:val="00EC2DA5"/>
    <w:rsid w:val="00EC37C1"/>
    <w:rsid w:val="00EC480C"/>
    <w:rsid w:val="00EC4EA8"/>
    <w:rsid w:val="00EC55CD"/>
    <w:rsid w:val="00EC56C6"/>
    <w:rsid w:val="00ED0A62"/>
    <w:rsid w:val="00ED0C0E"/>
    <w:rsid w:val="00ED0EB3"/>
    <w:rsid w:val="00ED5277"/>
    <w:rsid w:val="00ED5785"/>
    <w:rsid w:val="00ED78C6"/>
    <w:rsid w:val="00EE001F"/>
    <w:rsid w:val="00EE0524"/>
    <w:rsid w:val="00EE1436"/>
    <w:rsid w:val="00EE2979"/>
    <w:rsid w:val="00EE2D40"/>
    <w:rsid w:val="00EE40CA"/>
    <w:rsid w:val="00EE44A1"/>
    <w:rsid w:val="00EE552F"/>
    <w:rsid w:val="00EE5723"/>
    <w:rsid w:val="00EE6292"/>
    <w:rsid w:val="00EE7838"/>
    <w:rsid w:val="00EF0055"/>
    <w:rsid w:val="00EF4EB1"/>
    <w:rsid w:val="00EF4FA8"/>
    <w:rsid w:val="00EF5A97"/>
    <w:rsid w:val="00EF6527"/>
    <w:rsid w:val="00EF76DA"/>
    <w:rsid w:val="00F00A59"/>
    <w:rsid w:val="00F02631"/>
    <w:rsid w:val="00F03329"/>
    <w:rsid w:val="00F042DA"/>
    <w:rsid w:val="00F06294"/>
    <w:rsid w:val="00F07974"/>
    <w:rsid w:val="00F07CB5"/>
    <w:rsid w:val="00F108F3"/>
    <w:rsid w:val="00F10A18"/>
    <w:rsid w:val="00F1150C"/>
    <w:rsid w:val="00F131E6"/>
    <w:rsid w:val="00F13375"/>
    <w:rsid w:val="00F14720"/>
    <w:rsid w:val="00F15092"/>
    <w:rsid w:val="00F15F8E"/>
    <w:rsid w:val="00F16865"/>
    <w:rsid w:val="00F170A7"/>
    <w:rsid w:val="00F174A6"/>
    <w:rsid w:val="00F2077A"/>
    <w:rsid w:val="00F20C51"/>
    <w:rsid w:val="00F21CD8"/>
    <w:rsid w:val="00F227EE"/>
    <w:rsid w:val="00F24379"/>
    <w:rsid w:val="00F2518F"/>
    <w:rsid w:val="00F254B0"/>
    <w:rsid w:val="00F25602"/>
    <w:rsid w:val="00F2650A"/>
    <w:rsid w:val="00F26E48"/>
    <w:rsid w:val="00F30876"/>
    <w:rsid w:val="00F344CC"/>
    <w:rsid w:val="00F36048"/>
    <w:rsid w:val="00F3669C"/>
    <w:rsid w:val="00F36A1C"/>
    <w:rsid w:val="00F37612"/>
    <w:rsid w:val="00F37E68"/>
    <w:rsid w:val="00F405C4"/>
    <w:rsid w:val="00F4113E"/>
    <w:rsid w:val="00F415AF"/>
    <w:rsid w:val="00F44385"/>
    <w:rsid w:val="00F44898"/>
    <w:rsid w:val="00F44F2E"/>
    <w:rsid w:val="00F456EF"/>
    <w:rsid w:val="00F47A7A"/>
    <w:rsid w:val="00F5018E"/>
    <w:rsid w:val="00F52619"/>
    <w:rsid w:val="00F534DB"/>
    <w:rsid w:val="00F54281"/>
    <w:rsid w:val="00F54553"/>
    <w:rsid w:val="00F54D7A"/>
    <w:rsid w:val="00F55666"/>
    <w:rsid w:val="00F56BF5"/>
    <w:rsid w:val="00F57A39"/>
    <w:rsid w:val="00F57F87"/>
    <w:rsid w:val="00F61AF7"/>
    <w:rsid w:val="00F62E56"/>
    <w:rsid w:val="00F65D98"/>
    <w:rsid w:val="00F65F52"/>
    <w:rsid w:val="00F66DBF"/>
    <w:rsid w:val="00F70E7F"/>
    <w:rsid w:val="00F73D88"/>
    <w:rsid w:val="00F7543D"/>
    <w:rsid w:val="00F75EFB"/>
    <w:rsid w:val="00F8472C"/>
    <w:rsid w:val="00F857D5"/>
    <w:rsid w:val="00F85CCD"/>
    <w:rsid w:val="00F86148"/>
    <w:rsid w:val="00F87215"/>
    <w:rsid w:val="00F931E0"/>
    <w:rsid w:val="00F95D02"/>
    <w:rsid w:val="00FA2310"/>
    <w:rsid w:val="00FA4474"/>
    <w:rsid w:val="00FA564A"/>
    <w:rsid w:val="00FA6446"/>
    <w:rsid w:val="00FB066D"/>
    <w:rsid w:val="00FB1B4C"/>
    <w:rsid w:val="00FB4314"/>
    <w:rsid w:val="00FB6BF7"/>
    <w:rsid w:val="00FB74EC"/>
    <w:rsid w:val="00FB78B4"/>
    <w:rsid w:val="00FB7A48"/>
    <w:rsid w:val="00FC019F"/>
    <w:rsid w:val="00FC0232"/>
    <w:rsid w:val="00FC1523"/>
    <w:rsid w:val="00FC229D"/>
    <w:rsid w:val="00FC37C8"/>
    <w:rsid w:val="00FC4972"/>
    <w:rsid w:val="00FC517D"/>
    <w:rsid w:val="00FC576B"/>
    <w:rsid w:val="00FC6661"/>
    <w:rsid w:val="00FC7BEB"/>
    <w:rsid w:val="00FD000A"/>
    <w:rsid w:val="00FD11E5"/>
    <w:rsid w:val="00FD3231"/>
    <w:rsid w:val="00FD428D"/>
    <w:rsid w:val="00FD5D33"/>
    <w:rsid w:val="00FD60E2"/>
    <w:rsid w:val="00FD7B33"/>
    <w:rsid w:val="00FE0026"/>
    <w:rsid w:val="00FE0DA1"/>
    <w:rsid w:val="00FE0F9C"/>
    <w:rsid w:val="00FE1969"/>
    <w:rsid w:val="00FE22C8"/>
    <w:rsid w:val="00FE6BD1"/>
    <w:rsid w:val="00FE6E5A"/>
    <w:rsid w:val="00FE73DB"/>
    <w:rsid w:val="00FF2433"/>
    <w:rsid w:val="00FF29DF"/>
    <w:rsid w:val="00FF3851"/>
    <w:rsid w:val="00FF5C5E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7">
    <w:name w:val="Normal"/>
    <w:qFormat/>
    <w:rsid w:val="00C9595E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2">
    <w:name w:val="heading 1"/>
    <w:aliases w:val="(ctrl+Num 1)"/>
    <w:basedOn w:val="a7"/>
    <w:next w:val="a7"/>
    <w:link w:val="13"/>
    <w:qFormat/>
    <w:rsid w:val="00C33033"/>
    <w:pPr>
      <w:numPr>
        <w:numId w:val="9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1">
    <w:name w:val="heading 2"/>
    <w:aliases w:val="(ctrl+Num 2)"/>
    <w:basedOn w:val="a7"/>
    <w:next w:val="a7"/>
    <w:link w:val="23"/>
    <w:qFormat/>
    <w:rsid w:val="00C8688A"/>
    <w:pPr>
      <w:numPr>
        <w:ilvl w:val="1"/>
        <w:numId w:val="9"/>
      </w:numPr>
      <w:adjustRightInd w:val="0"/>
      <w:snapToGrid w:val="0"/>
      <w:spacing w:beforeLines="50" w:afterLines="5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7"/>
    <w:next w:val="a7"/>
    <w:link w:val="31"/>
    <w:qFormat/>
    <w:rsid w:val="00AA0390"/>
    <w:pPr>
      <w:numPr>
        <w:ilvl w:val="2"/>
        <w:numId w:val="9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0">
    <w:name w:val="heading 4"/>
    <w:aliases w:val="(ctrl+Num 4)"/>
    <w:basedOn w:val="a7"/>
    <w:next w:val="a7"/>
    <w:link w:val="41"/>
    <w:qFormat/>
    <w:rsid w:val="00AA0390"/>
    <w:pPr>
      <w:numPr>
        <w:ilvl w:val="3"/>
        <w:numId w:val="9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0">
    <w:name w:val="heading 5"/>
    <w:aliases w:val="(ctrl+Num 5)"/>
    <w:basedOn w:val="a7"/>
    <w:link w:val="51"/>
    <w:qFormat/>
    <w:rsid w:val="00AA0390"/>
    <w:pPr>
      <w:numPr>
        <w:ilvl w:val="4"/>
        <w:numId w:val="9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7"/>
    <w:next w:val="a7"/>
    <w:link w:val="60"/>
    <w:qFormat/>
    <w:rsid w:val="00C6117E"/>
    <w:pPr>
      <w:numPr>
        <w:numId w:val="13"/>
      </w:numPr>
      <w:tabs>
        <w:tab w:val="left" w:pos="756"/>
      </w:tabs>
      <w:spacing w:beforeLines="50" w:afterLines="50"/>
      <w:outlineLvl w:val="5"/>
    </w:pPr>
    <w:rPr>
      <w:lang/>
    </w:rPr>
  </w:style>
  <w:style w:type="paragraph" w:styleId="7">
    <w:name w:val="heading 7"/>
    <w:aliases w:val="內文標題3,(ctrl+Num 7)"/>
    <w:basedOn w:val="a7"/>
    <w:next w:val="a7"/>
    <w:link w:val="70"/>
    <w:qFormat/>
    <w:rsid w:val="00870F41"/>
    <w:pPr>
      <w:numPr>
        <w:numId w:val="15"/>
      </w:numPr>
      <w:spacing w:beforeLines="50" w:afterLines="50"/>
      <w:outlineLvl w:val="6"/>
    </w:pPr>
    <w:rPr>
      <w:lang/>
    </w:rPr>
  </w:style>
  <w:style w:type="paragraph" w:styleId="8">
    <w:name w:val="heading 8"/>
    <w:basedOn w:val="21"/>
    <w:next w:val="a7"/>
    <w:link w:val="80"/>
    <w:qFormat/>
    <w:rsid w:val="00870F41"/>
    <w:pPr>
      <w:tabs>
        <w:tab w:val="num" w:pos="1440"/>
      </w:tabs>
      <w:ind w:left="680" w:hanging="680"/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7"/>
    <w:next w:val="a7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8">
    <w:name w:val="Default Paragraph Font"/>
    <w:semiHidden/>
    <w:locked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character" w:customStyle="1" w:styleId="13">
    <w:name w:val="標題 1 字元"/>
    <w:aliases w:val="(ctrl+Num 1) 字元"/>
    <w:link w:val="12"/>
    <w:locked/>
    <w:rsid w:val="00C33033"/>
    <w:rPr>
      <w:rFonts w:eastAsia="標楷體"/>
      <w:b/>
      <w:bCs/>
      <w:kern w:val="52"/>
      <w:sz w:val="28"/>
      <w:szCs w:val="28"/>
      <w:lang/>
    </w:rPr>
  </w:style>
  <w:style w:type="paragraph" w:customStyle="1" w:styleId="14">
    <w:name w:val="字元 字元 字元1 字元 字元 字元 字元 字元 字元 字元"/>
    <w:basedOn w:val="a7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3">
    <w:name w:val="標題 2 字元"/>
    <w:aliases w:val="(ctrl+Num 2) 字元"/>
    <w:link w:val="21"/>
    <w:locked/>
    <w:rsid w:val="00C8688A"/>
    <w:rPr>
      <w:rFonts w:eastAsia="標楷體"/>
      <w:b/>
      <w:kern w:val="2"/>
      <w:sz w:val="28"/>
      <w:szCs w:val="28"/>
      <w:lang/>
    </w:rPr>
  </w:style>
  <w:style w:type="character" w:customStyle="1" w:styleId="31">
    <w:name w:val="標題 3 字元"/>
    <w:aliases w:val="(ctrl+Num 3) 字元"/>
    <w:link w:val="3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41">
    <w:name w:val="標題 4 字元"/>
    <w:aliases w:val="(ctrl+Num 4) 字元"/>
    <w:link w:val="4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51">
    <w:name w:val="標題 5 字元"/>
    <w:aliases w:val="(ctrl+Num 5) 字元"/>
    <w:link w:val="50"/>
    <w:locked/>
    <w:rsid w:val="00AA0390"/>
    <w:rPr>
      <w:rFonts w:eastAsia="標楷體"/>
      <w:kern w:val="2"/>
      <w:sz w:val="28"/>
      <w:szCs w:val="28"/>
      <w:lang/>
    </w:rPr>
  </w:style>
  <w:style w:type="character" w:customStyle="1" w:styleId="70">
    <w:name w:val="標題 7 字元"/>
    <w:aliases w:val="內文標題3 字元,(ctrl+Num 7) 字元"/>
    <w:link w:val="7"/>
    <w:locked/>
    <w:rsid w:val="00870F41"/>
    <w:rPr>
      <w:rFonts w:eastAsia="標楷體"/>
      <w:kern w:val="2"/>
      <w:sz w:val="28"/>
      <w:szCs w:val="28"/>
      <w:lang/>
    </w:rPr>
  </w:style>
  <w:style w:type="paragraph" w:styleId="15">
    <w:name w:val="toc 1"/>
    <w:basedOn w:val="a7"/>
    <w:next w:val="a7"/>
    <w:autoRedefine/>
    <w:uiPriority w:val="39"/>
    <w:qFormat/>
    <w:rsid w:val="006F3BBA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7"/>
    <w:next w:val="a7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b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b">
    <w:name w:val="Body Text"/>
    <w:basedOn w:val="a7"/>
    <w:rsid w:val="00CF685D"/>
    <w:pPr>
      <w:adjustRightInd w:val="0"/>
      <w:snapToGrid w:val="0"/>
      <w:spacing w:afterLines="50"/>
      <w:jc w:val="left"/>
    </w:pPr>
  </w:style>
  <w:style w:type="paragraph" w:customStyle="1" w:styleId="a5">
    <w:name w:val="表名"/>
    <w:aliases w:val="(alt+s)"/>
    <w:basedOn w:val="a7"/>
    <w:link w:val="ac"/>
    <w:qFormat/>
    <w:rsid w:val="00102520"/>
    <w:pPr>
      <w:numPr>
        <w:ilvl w:val="1"/>
        <w:numId w:val="1"/>
      </w:numPr>
      <w:spacing w:beforeLines="100"/>
      <w:jc w:val="center"/>
    </w:pPr>
    <w:rPr>
      <w:lang/>
    </w:rPr>
  </w:style>
  <w:style w:type="paragraph" w:styleId="24">
    <w:name w:val="toc 2"/>
    <w:basedOn w:val="a7"/>
    <w:next w:val="a7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7"/>
    <w:next w:val="a7"/>
    <w:autoRedefine/>
    <w:uiPriority w:val="39"/>
    <w:qFormat/>
    <w:rsid w:val="00856D4D"/>
    <w:pPr>
      <w:ind w:leftChars="400" w:left="960"/>
    </w:pPr>
  </w:style>
  <w:style w:type="paragraph" w:styleId="ad">
    <w:name w:val="table of figures"/>
    <w:basedOn w:val="a7"/>
    <w:next w:val="a7"/>
    <w:uiPriority w:val="99"/>
    <w:rsid w:val="00414A4F"/>
  </w:style>
  <w:style w:type="paragraph" w:styleId="ae">
    <w:name w:val="caption"/>
    <w:basedOn w:val="a7"/>
    <w:next w:val="a7"/>
    <w:qFormat/>
    <w:rsid w:val="00A015FD"/>
    <w:rPr>
      <w:sz w:val="20"/>
      <w:szCs w:val="20"/>
    </w:rPr>
  </w:style>
  <w:style w:type="paragraph" w:styleId="af">
    <w:name w:val="header"/>
    <w:basedOn w:val="a7"/>
    <w:link w:val="af0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1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7"/>
    <w:next w:val="a7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7"/>
    <w:link w:val="15alta0"/>
    <w:qFormat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2">
    <w:name w:val="Table Grid"/>
    <w:aliases w:val="(圖專用)"/>
    <w:basedOn w:val="a9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7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7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7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0">
    <w:name w:val="第1項次層"/>
    <w:basedOn w:val="15alta"/>
    <w:link w:val="16"/>
    <w:rsid w:val="00B97062"/>
    <w:pPr>
      <w:numPr>
        <w:numId w:val="10"/>
      </w:numPr>
      <w:spacing w:after="50"/>
      <w:ind w:leftChars="0"/>
    </w:pPr>
    <w:rPr>
      <w:noProof/>
      <w:szCs w:val="20"/>
    </w:rPr>
  </w:style>
  <w:style w:type="paragraph" w:customStyle="1" w:styleId="17">
    <w:name w:val="字元 字元 字元1 字元 字元 字元 字元"/>
    <w:basedOn w:val="a7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3">
    <w:name w:val="FollowedHyperlink"/>
    <w:semiHidden/>
    <w:rsid w:val="004F5A83"/>
    <w:rPr>
      <w:color w:val="800080"/>
      <w:u w:val="single"/>
    </w:rPr>
  </w:style>
  <w:style w:type="paragraph" w:customStyle="1" w:styleId="22">
    <w:name w:val="第2項次層"/>
    <w:basedOn w:val="15alta"/>
    <w:rsid w:val="00ED5277"/>
    <w:pPr>
      <w:numPr>
        <w:numId w:val="11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2"/>
      </w:numPr>
      <w:tabs>
        <w:tab w:val="clear" w:pos="1389"/>
      </w:tabs>
      <w:spacing w:after="50"/>
      <w:ind w:leftChars="0" w:left="1162" w:hanging="255"/>
    </w:pPr>
  </w:style>
  <w:style w:type="paragraph" w:styleId="af4">
    <w:name w:val="footer"/>
    <w:basedOn w:val="a7"/>
    <w:link w:val="af5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6">
    <w:name w:val="page number"/>
    <w:basedOn w:val="a8"/>
    <w:semiHidden/>
    <w:rsid w:val="00E83F88"/>
  </w:style>
  <w:style w:type="paragraph" w:customStyle="1" w:styleId="4alt4">
    <w:name w:val="內文(第4項次層)(alt+4)"/>
    <w:basedOn w:val="a7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7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7"/>
    <w:rsid w:val="001E4A09"/>
    <w:pPr>
      <w:numPr>
        <w:numId w:val="4"/>
      </w:numPr>
      <w:ind w:left="340" w:hanging="340"/>
      <w:jc w:val="left"/>
    </w:pPr>
  </w:style>
  <w:style w:type="paragraph" w:customStyle="1" w:styleId="a0">
    <w:name w:val="附件"/>
    <w:basedOn w:val="ab"/>
    <w:rsid w:val="008122EF"/>
    <w:pPr>
      <w:numPr>
        <w:numId w:val="5"/>
      </w:numPr>
      <w:spacing w:before="180" w:after="180"/>
    </w:pPr>
    <w:rPr>
      <w:b/>
    </w:rPr>
  </w:style>
  <w:style w:type="paragraph" w:customStyle="1" w:styleId="18">
    <w:name w:val=" 字元 字元 字元1 字元 字元 字元 字元 字元 字元 字元"/>
    <w:basedOn w:val="a7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7">
    <w:name w:val="圖位置"/>
    <w:aliases w:val="(alt+p)"/>
    <w:basedOn w:val="ab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4">
    <w:name w:val="表格項次"/>
    <w:basedOn w:val="ab"/>
    <w:rsid w:val="00B62FF1"/>
    <w:pPr>
      <w:numPr>
        <w:numId w:val="8"/>
      </w:numPr>
      <w:tabs>
        <w:tab w:val="clear" w:pos="170"/>
      </w:tabs>
    </w:pPr>
  </w:style>
  <w:style w:type="paragraph" w:styleId="af8">
    <w:name w:val="Document Map"/>
    <w:basedOn w:val="a7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表標題置中"/>
    <w:aliases w:val="(alt+m)"/>
    <w:basedOn w:val="ab"/>
    <w:rsid w:val="008001EF"/>
    <w:pPr>
      <w:jc w:val="center"/>
    </w:pPr>
    <w:rPr>
      <w:noProof/>
      <w:szCs w:val="20"/>
    </w:rPr>
  </w:style>
  <w:style w:type="paragraph" w:customStyle="1" w:styleId="afa">
    <w:name w:val="表格金額數字靠右"/>
    <w:aliases w:val="(alt+r)"/>
    <w:basedOn w:val="a7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870F41"/>
    <w:rPr>
      <w:rFonts w:ascii="Times" w:eastAsia="標楷體" w:hAnsi="Times"/>
      <w:b/>
      <w:noProof/>
      <w:kern w:val="2"/>
      <w:sz w:val="28"/>
      <w:szCs w:val="28"/>
      <w:lang w:eastAsia="en-US"/>
    </w:rPr>
  </w:style>
  <w:style w:type="table" w:styleId="afb">
    <w:name w:val="Table Elegant"/>
    <w:aliases w:val="(表格專用)"/>
    <w:basedOn w:val="a9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7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9">
    <w:name w:val="內文(壹、標題1)"/>
    <w:aliases w:val="(alt+1)"/>
    <w:basedOn w:val="a7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5">
    <w:name w:val="內文(一、標題2)"/>
    <w:aliases w:val="(alt+2)"/>
    <w:basedOn w:val="a7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7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7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7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5">
    <w:name w:val="頁尾 字元"/>
    <w:link w:val="af4"/>
    <w:uiPriority w:val="99"/>
    <w:rsid w:val="006C1D8F"/>
    <w:rPr>
      <w:rFonts w:eastAsia="標楷體"/>
      <w:kern w:val="2"/>
    </w:rPr>
  </w:style>
  <w:style w:type="paragraph" w:styleId="afc">
    <w:name w:val="Balloon Text"/>
    <w:basedOn w:val="a7"/>
    <w:link w:val="afd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afd">
    <w:name w:val="註解方塊文字 字元"/>
    <w:link w:val="afc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TOC Heading"/>
    <w:basedOn w:val="12"/>
    <w:next w:val="a7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6">
    <w:name w:val="第1項次層 字元"/>
    <w:link w:val="10"/>
    <w:rsid w:val="001E4A41"/>
    <w:rPr>
      <w:rFonts w:eastAsia="標楷體"/>
      <w:noProof/>
      <w:kern w:val="2"/>
      <w:sz w:val="28"/>
      <w:lang/>
    </w:rPr>
  </w:style>
  <w:style w:type="paragraph" w:styleId="aff">
    <w:name w:val="Plain Text"/>
    <w:basedOn w:val="a7"/>
    <w:link w:val="aff0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aff0">
    <w:name w:val="純文字 字元"/>
    <w:link w:val="aff"/>
    <w:rsid w:val="003B5A85"/>
    <w:rPr>
      <w:rFonts w:ascii="細明體" w:eastAsia="細明體" w:hAnsi="Courier New"/>
      <w:kern w:val="2"/>
      <w:sz w:val="24"/>
      <w:u w:val="single"/>
    </w:rPr>
  </w:style>
  <w:style w:type="paragraph" w:styleId="aff1">
    <w:name w:val="Note Heading"/>
    <w:basedOn w:val="a7"/>
    <w:next w:val="a7"/>
    <w:link w:val="aff2"/>
    <w:rsid w:val="00DC1F98"/>
    <w:pPr>
      <w:jc w:val="center"/>
    </w:pPr>
    <w:rPr>
      <w:lang/>
    </w:rPr>
  </w:style>
  <w:style w:type="character" w:customStyle="1" w:styleId="aff2">
    <w:name w:val="註釋標題 字元"/>
    <w:link w:val="aff1"/>
    <w:rsid w:val="00DC1F98"/>
    <w:rPr>
      <w:rFonts w:eastAsia="標楷體"/>
      <w:kern w:val="2"/>
      <w:sz w:val="28"/>
      <w:szCs w:val="28"/>
      <w:lang/>
    </w:rPr>
  </w:style>
  <w:style w:type="paragraph" w:styleId="aff3">
    <w:name w:val="Closing"/>
    <w:basedOn w:val="a7"/>
    <w:link w:val="aff4"/>
    <w:rsid w:val="00DC1F98"/>
    <w:pPr>
      <w:ind w:leftChars="1800" w:left="100"/>
    </w:pPr>
    <w:rPr>
      <w:lang/>
    </w:rPr>
  </w:style>
  <w:style w:type="character" w:customStyle="1" w:styleId="aff4">
    <w:name w:val="結語 字元"/>
    <w:link w:val="aff3"/>
    <w:rsid w:val="00DC1F98"/>
    <w:rPr>
      <w:rFonts w:eastAsia="標楷體"/>
      <w:kern w:val="2"/>
      <w:sz w:val="28"/>
      <w:szCs w:val="28"/>
      <w:lang/>
    </w:rPr>
  </w:style>
  <w:style w:type="paragraph" w:customStyle="1" w:styleId="xxxxxxxxx">
    <w:name w:val="xxx_xxx.x.xx"/>
    <w:basedOn w:val="a7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5"/>
    <w:rsid w:val="002511A5"/>
    <w:pPr>
      <w:numPr>
        <w:numId w:val="14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7"/>
    <w:rsid w:val="002511A5"/>
    <w:pPr>
      <w:widowControl/>
      <w:numPr>
        <w:ilvl w:val="1"/>
        <w:numId w:val="14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0">
    <w:name w:val="樣式 項目符號2"/>
    <w:basedOn w:val="a7"/>
    <w:rsid w:val="002511A5"/>
    <w:pPr>
      <w:numPr>
        <w:ilvl w:val="2"/>
        <w:numId w:val="14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5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f0">
    <w:name w:val="頁首 字元"/>
    <w:link w:val="af"/>
    <w:uiPriority w:val="99"/>
    <w:rsid w:val="005247A8"/>
    <w:rPr>
      <w:rFonts w:eastAsia="標楷體"/>
      <w:kern w:val="2"/>
    </w:rPr>
  </w:style>
  <w:style w:type="character" w:styleId="aff6">
    <w:name w:val="annotation reference"/>
    <w:rsid w:val="00F21CD8"/>
    <w:rPr>
      <w:sz w:val="18"/>
      <w:szCs w:val="18"/>
    </w:rPr>
  </w:style>
  <w:style w:type="paragraph" w:styleId="aff7">
    <w:name w:val="annotation text"/>
    <w:basedOn w:val="a7"/>
    <w:link w:val="aff8"/>
    <w:rsid w:val="00F21CD8"/>
    <w:pPr>
      <w:jc w:val="left"/>
    </w:pPr>
    <w:rPr>
      <w:lang/>
    </w:rPr>
  </w:style>
  <w:style w:type="character" w:customStyle="1" w:styleId="aff8">
    <w:name w:val="註解文字 字元"/>
    <w:link w:val="aff7"/>
    <w:rsid w:val="00F21CD8"/>
    <w:rPr>
      <w:rFonts w:eastAsia="標楷體"/>
      <w:kern w:val="2"/>
      <w:sz w:val="28"/>
      <w:szCs w:val="28"/>
    </w:rPr>
  </w:style>
  <w:style w:type="paragraph" w:styleId="aff9">
    <w:name w:val="annotation subject"/>
    <w:basedOn w:val="aff7"/>
    <w:next w:val="aff7"/>
    <w:link w:val="affa"/>
    <w:rsid w:val="00F21CD8"/>
    <w:rPr>
      <w:b/>
      <w:bCs/>
    </w:rPr>
  </w:style>
  <w:style w:type="character" w:customStyle="1" w:styleId="affa">
    <w:name w:val="註解主旨 字元"/>
    <w:link w:val="aff9"/>
    <w:rsid w:val="00F21CD8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a">
    <w:name w:val="(圖專用)1"/>
    <w:basedOn w:val="a9"/>
    <w:next w:val="af2"/>
    <w:rsid w:val="0059700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6">
    <w:name w:val="附表"/>
    <w:basedOn w:val="a7"/>
    <w:rsid w:val="00597004"/>
    <w:pPr>
      <w:pageBreakBefore/>
      <w:numPr>
        <w:ilvl w:val="2"/>
        <w:numId w:val="1"/>
      </w:numPr>
      <w:adjustRightInd w:val="0"/>
      <w:snapToGrid w:val="0"/>
      <w:spacing w:before="180" w:afterLines="50"/>
      <w:jc w:val="left"/>
    </w:pPr>
    <w:rPr>
      <w:b/>
    </w:rPr>
  </w:style>
  <w:style w:type="paragraph" w:customStyle="1" w:styleId="05">
    <w:name w:val="樣式 附表 + 套用後:  0.5 列"/>
    <w:basedOn w:val="a6"/>
    <w:rsid w:val="00311CD0"/>
    <w:pPr>
      <w:numPr>
        <w:ilvl w:val="0"/>
        <w:numId w:val="16"/>
      </w:numPr>
    </w:pPr>
  </w:style>
  <w:style w:type="paragraph" w:customStyle="1" w:styleId="xxxxxxx">
    <w:name w:val="xxx_xxx.x"/>
    <w:basedOn w:val="a7"/>
    <w:rsid w:val="00B93FAF"/>
    <w:pPr>
      <w:widowControl/>
      <w:spacing w:beforeLines="50" w:afterLines="50" w:line="240" w:lineRule="auto"/>
      <w:ind w:left="1916" w:hanging="1916"/>
      <w:jc w:val="left"/>
    </w:pPr>
    <w:rPr>
      <w:b/>
      <w:kern w:val="0"/>
      <w:sz w:val="24"/>
      <w:szCs w:val="24"/>
    </w:rPr>
  </w:style>
  <w:style w:type="character" w:customStyle="1" w:styleId="60">
    <w:name w:val="標題 6 字元"/>
    <w:aliases w:val="內文標題2 字元,(ctrl+Num 6) 字元"/>
    <w:link w:val="6"/>
    <w:rsid w:val="00611ACA"/>
    <w:rPr>
      <w:rFonts w:eastAsia="標楷體"/>
      <w:kern w:val="2"/>
      <w:sz w:val="28"/>
      <w:szCs w:val="28"/>
      <w:lang/>
    </w:rPr>
  </w:style>
  <w:style w:type="paragraph" w:styleId="26">
    <w:name w:val="Body Text Indent 2"/>
    <w:basedOn w:val="a7"/>
    <w:link w:val="27"/>
    <w:rsid w:val="00C8688A"/>
    <w:pPr>
      <w:spacing w:after="120" w:line="480" w:lineRule="auto"/>
      <w:ind w:leftChars="200" w:left="480"/>
    </w:pPr>
    <w:rPr>
      <w:lang/>
    </w:rPr>
  </w:style>
  <w:style w:type="character" w:customStyle="1" w:styleId="27">
    <w:name w:val="本文縮排 2 字元"/>
    <w:link w:val="26"/>
    <w:rsid w:val="00C8688A"/>
    <w:rPr>
      <w:rFonts w:eastAsia="標楷體"/>
      <w:kern w:val="2"/>
      <w:sz w:val="28"/>
      <w:szCs w:val="28"/>
    </w:rPr>
  </w:style>
  <w:style w:type="paragraph" w:styleId="affb">
    <w:name w:val="Subtitle"/>
    <w:basedOn w:val="a7"/>
    <w:next w:val="a7"/>
    <w:link w:val="affc"/>
    <w:qFormat/>
    <w:rsid w:val="00C8688A"/>
    <w:pPr>
      <w:spacing w:after="60" w:line="240" w:lineRule="auto"/>
      <w:jc w:val="center"/>
      <w:outlineLvl w:val="1"/>
    </w:pPr>
    <w:rPr>
      <w:rFonts w:ascii="Cambria" w:eastAsia="新細明體" w:hAnsi="Cambria"/>
      <w:i/>
      <w:iCs/>
      <w:sz w:val="24"/>
      <w:szCs w:val="24"/>
      <w:lang/>
    </w:rPr>
  </w:style>
  <w:style w:type="character" w:customStyle="1" w:styleId="affc">
    <w:name w:val="副標題 字元"/>
    <w:link w:val="affb"/>
    <w:rsid w:val="00C8688A"/>
    <w:rPr>
      <w:rFonts w:ascii="Cambria" w:hAnsi="Cambria"/>
      <w:i/>
      <w:iCs/>
      <w:kern w:val="2"/>
      <w:sz w:val="24"/>
      <w:szCs w:val="24"/>
    </w:rPr>
  </w:style>
  <w:style w:type="paragraph" w:customStyle="1" w:styleId="1">
    <w:name w:val="樣式1"/>
    <w:basedOn w:val="12"/>
    <w:qFormat/>
    <w:rsid w:val="00C8688A"/>
    <w:pPr>
      <w:numPr>
        <w:numId w:val="23"/>
      </w:numPr>
      <w:adjustRightInd/>
      <w:spacing w:before="120" w:afterLines="0" w:line="240" w:lineRule="auto"/>
      <w:jc w:val="both"/>
    </w:pPr>
    <w:rPr>
      <w:b w:val="0"/>
      <w:bCs w:val="0"/>
      <w:i/>
      <w:iCs/>
      <w:kern w:val="2"/>
      <w:sz w:val="24"/>
      <w:szCs w:val="24"/>
    </w:rPr>
  </w:style>
  <w:style w:type="paragraph" w:customStyle="1" w:styleId="2">
    <w:name w:val="樣式2"/>
    <w:basedOn w:val="ab"/>
    <w:qFormat/>
    <w:rsid w:val="00C8688A"/>
    <w:pPr>
      <w:numPr>
        <w:numId w:val="24"/>
      </w:numPr>
      <w:spacing w:after="180"/>
    </w:pPr>
    <w:rPr>
      <w:i/>
      <w:sz w:val="24"/>
      <w:szCs w:val="24"/>
    </w:rPr>
  </w:style>
  <w:style w:type="paragraph" w:customStyle="1" w:styleId="11">
    <w:name w:val="表1"/>
    <w:basedOn w:val="a5"/>
    <w:link w:val="1b"/>
    <w:qFormat/>
    <w:rsid w:val="00403228"/>
    <w:pPr>
      <w:numPr>
        <w:ilvl w:val="0"/>
        <w:numId w:val="25"/>
      </w:numPr>
      <w:tabs>
        <w:tab w:val="left" w:pos="840"/>
      </w:tabs>
      <w:adjustRightInd w:val="0"/>
      <w:ind w:left="482" w:firstLineChars="200" w:hanging="482"/>
      <w:jc w:val="left"/>
    </w:pPr>
  </w:style>
  <w:style w:type="paragraph" w:styleId="affd">
    <w:name w:val="List Paragraph"/>
    <w:basedOn w:val="a7"/>
    <w:uiPriority w:val="34"/>
    <w:qFormat/>
    <w:rsid w:val="00403228"/>
    <w:pPr>
      <w:ind w:leftChars="200" w:left="480"/>
    </w:pPr>
  </w:style>
  <w:style w:type="character" w:customStyle="1" w:styleId="ac">
    <w:name w:val="表名 字元"/>
    <w:aliases w:val="(alt+s) 字元"/>
    <w:link w:val="a5"/>
    <w:rsid w:val="00403228"/>
    <w:rPr>
      <w:rFonts w:eastAsia="標楷體"/>
      <w:kern w:val="2"/>
      <w:sz w:val="28"/>
      <w:szCs w:val="28"/>
      <w:lang/>
    </w:rPr>
  </w:style>
  <w:style w:type="character" w:customStyle="1" w:styleId="1b">
    <w:name w:val="表1 字元"/>
    <w:basedOn w:val="ac"/>
    <w:link w:val="11"/>
    <w:rsid w:val="00403228"/>
  </w:style>
  <w:style w:type="paragraph" w:styleId="affe">
    <w:name w:val="footnote text"/>
    <w:basedOn w:val="a7"/>
    <w:link w:val="afff"/>
    <w:rsid w:val="00041FFA"/>
    <w:pPr>
      <w:snapToGrid w:val="0"/>
      <w:spacing w:line="240" w:lineRule="auto"/>
      <w:jc w:val="left"/>
    </w:pPr>
    <w:rPr>
      <w:rFonts w:eastAsia="新細明體"/>
      <w:sz w:val="20"/>
      <w:szCs w:val="20"/>
      <w:lang/>
    </w:rPr>
  </w:style>
  <w:style w:type="character" w:customStyle="1" w:styleId="afff">
    <w:name w:val="註腳文字 字元"/>
    <w:link w:val="affe"/>
    <w:rsid w:val="00041FFA"/>
    <w:rPr>
      <w:kern w:val="2"/>
    </w:rPr>
  </w:style>
  <w:style w:type="paragraph" w:customStyle="1" w:styleId="34">
    <w:name w:val="內文左縮3"/>
    <w:basedOn w:val="a7"/>
    <w:qFormat/>
    <w:rsid w:val="00E87BF3"/>
    <w:pPr>
      <w:ind w:leftChars="300" w:left="30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1.emf"/>
  <Relationship Id="rId11" Type="http://schemas.openxmlformats.org/officeDocument/2006/relationships/image" Target="media/image2.emf"/>
  <Relationship Id="rId12" Type="http://schemas.openxmlformats.org/officeDocument/2006/relationships/image" Target="media/image3.emf"/>
  <Relationship Id="rId13" Type="http://schemas.openxmlformats.org/officeDocument/2006/relationships/image" Target="media/image4.emf"/>
  <Relationship Id="rId14" Type="http://schemas.openxmlformats.org/officeDocument/2006/relationships/image" Target="media/image5.emf"/>
  <Relationship Id="rId15" Type="http://schemas.openxmlformats.org/officeDocument/2006/relationships/image" Target="media/image6.emf"/>
  <Relationship Id="rId16" Type="http://schemas.openxmlformats.org/officeDocument/2006/relationships/header" Target="header3.xml"/>
  <Relationship Id="rId17" Type="http://schemas.openxmlformats.org/officeDocument/2006/relationships/footer" Target="footer2.xml"/>
  <Relationship Id="rId18" Type="http://schemas.openxmlformats.org/officeDocument/2006/relationships/footer" Target="footer3.xml"/>
  <Relationship Id="rId19" Type="http://schemas.openxmlformats.org/officeDocument/2006/relationships/footer" Target="footer4.xml"/>
  <Relationship Id="rId2" Type="http://schemas.openxmlformats.org/officeDocument/2006/relationships/styles" Target="styles.xml"/>
  <Relationship Id="rId20" Type="http://schemas.openxmlformats.org/officeDocument/2006/relationships/image" Target="media/image7.emf"/>
  <Relationship Id="rId21" Type="http://schemas.openxmlformats.org/officeDocument/2006/relationships/image" Target="media/image8.emf"/>
  <Relationship Id="rId22" Type="http://schemas.openxmlformats.org/officeDocument/2006/relationships/image" Target="media/image9.emf"/>
  <Relationship Id="rId23" Type="http://schemas.openxmlformats.org/officeDocument/2006/relationships/image" Target="media/image10.emf"/>
  <Relationship Id="rId24" Type="http://schemas.openxmlformats.org/officeDocument/2006/relationships/image" Target="media/image11.emf"/>
  <Relationship Id="rId25" Type="http://schemas.openxmlformats.org/officeDocument/2006/relationships/image" Target="media/image12.emf"/>
  <Relationship Id="rId26" Type="http://schemas.openxmlformats.org/officeDocument/2006/relationships/header" Target="header4.xml"/>
  <Relationship Id="rId27" Type="http://schemas.openxmlformats.org/officeDocument/2006/relationships/footer" Target="footer5.xml"/>
  <Relationship Id="rId28" Type="http://schemas.openxmlformats.org/officeDocument/2006/relationships/footer" Target="footer6.xml"/>
  <Relationship Id="rId29" Type="http://schemas.openxmlformats.org/officeDocument/2006/relationships/fontTable" Target="fontTable.xml"/>
  <Relationship Id="rId3" Type="http://schemas.openxmlformats.org/officeDocument/2006/relationships/settings" Target="settings.xml"/>
  <Relationship Id="rId30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1</TotalTime>
  <Pages>79</Pages>
  <Words>4766</Words>
  <Characters>27167</Characters>
  <Application>Microsoft Office Word</Application>
  <DocSecurity>0</DocSecurity>
  <Lines>226</Lines>
  <Paragraphs>63</Paragraphs>
  <ScaleCrop>false</ScaleCrop>
  <Company>ICST</Company>
  <LinksUpToDate>false</LinksUpToDate>
  <CharactersWithSpaces>31870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2014-11-29T01:53:00Z</dcterms:created>
  <dc:creator>Valued Acer Customer</dc:creator>
  <lastModifiedBy>syyen</lastModifiedBy>
  <lastPrinted>2011-06-10T08:27:00Z</lastPrinted>
  <dcterms:modified xsi:type="dcterms:W3CDTF">2014-11-29T01:53:00Z</dcterms:modified>
  <revision>2</revision>
  <dc:title>英式查核點撰寫格式(ISSC)</dc:title>
</coreProperties>
</file>