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4.xml" ContentType="application/vnd.openxmlformats-officedocument.themeOverrid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9A" w:rsidRPr="00E409E4" w:rsidRDefault="006E488E" w:rsidP="00B67B4C">
      <w:pPr>
        <w:jc w:val="both"/>
        <w:rPr>
          <w:rFonts w:ascii="Times New Roman" w:eastAsia="標楷體" w:hAnsi="Times New Roman"/>
          <w:color w:val="0000FF"/>
          <w:sz w:val="40"/>
        </w:rPr>
      </w:pPr>
      <w:r>
        <w:rPr>
          <w:rFonts w:ascii="Times New Roman" w:eastAsia="標楷體" w:hAnsi="Times New Roman"/>
          <w:noProof/>
          <w:color w:val="0000FF"/>
          <w:sz w:val="40"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column">
              <wp:posOffset>-323850</wp:posOffset>
            </wp:positionH>
            <wp:positionV relativeFrom="paragraph">
              <wp:posOffset>-648335</wp:posOffset>
            </wp:positionV>
            <wp:extent cx="922020" cy="907415"/>
            <wp:effectExtent l="19050" t="0" r="0" b="0"/>
            <wp:wrapSquare wrapText="bothSides"/>
            <wp:docPr id="11" name="圖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49A" w:rsidRPr="00EA047A" w:rsidRDefault="00E8349A" w:rsidP="00EA047A">
      <w:pPr>
        <w:jc w:val="both"/>
        <w:rPr>
          <w:rFonts w:ascii="Times New Roman" w:eastAsia="標楷體" w:hAnsi="Times New Roman"/>
          <w:b/>
          <w:color w:val="000000" w:themeColor="text1"/>
          <w:sz w:val="34"/>
          <w:szCs w:val="34"/>
        </w:rPr>
      </w:pPr>
      <w:r w:rsidRPr="00EA047A">
        <w:rPr>
          <w:rFonts w:ascii="Times New Roman" w:eastAsia="標楷體" w:hAnsi="Times New Roman"/>
          <w:b/>
          <w:color w:val="000000" w:themeColor="text1"/>
          <w:sz w:val="34"/>
          <w:szCs w:val="34"/>
        </w:rPr>
        <w:t>NCC</w:t>
      </w:r>
      <w:r w:rsidRPr="00EA047A">
        <w:rPr>
          <w:rFonts w:ascii="Times New Roman" w:eastAsia="標楷體" w:hAnsi="Times New Roman"/>
          <w:b/>
          <w:color w:val="000000" w:themeColor="text1"/>
          <w:sz w:val="34"/>
          <w:szCs w:val="34"/>
        </w:rPr>
        <w:t>傳播內容</w:t>
      </w:r>
      <w:r w:rsidR="00486111" w:rsidRPr="00EA047A">
        <w:rPr>
          <w:rFonts w:ascii="Times New Roman" w:eastAsia="標楷體" w:hAnsi="Times New Roman"/>
          <w:b/>
          <w:color w:val="000000" w:themeColor="text1"/>
          <w:sz w:val="34"/>
          <w:szCs w:val="34"/>
        </w:rPr>
        <w:t>申訴</w:t>
      </w:r>
      <w:bookmarkStart w:id="0" w:name="_GoBack"/>
      <w:bookmarkEnd w:id="0"/>
      <w:r w:rsidR="00BB132D" w:rsidRPr="00EA047A">
        <w:rPr>
          <w:rFonts w:ascii="Times New Roman" w:eastAsia="標楷體" w:hAnsi="Times New Roman"/>
          <w:b/>
          <w:color w:val="000000" w:themeColor="text1"/>
          <w:sz w:val="34"/>
          <w:szCs w:val="34"/>
        </w:rPr>
        <w:t>分析</w:t>
      </w:r>
      <w:r w:rsidRPr="00EA047A">
        <w:rPr>
          <w:rFonts w:ascii="Times New Roman" w:eastAsia="標楷體" w:hAnsi="Times New Roman"/>
          <w:b/>
          <w:color w:val="000000" w:themeColor="text1"/>
          <w:sz w:val="34"/>
          <w:szCs w:val="34"/>
        </w:rPr>
        <w:t>報告－</w:t>
      </w:r>
      <w:r w:rsidRPr="00EA047A">
        <w:rPr>
          <w:rFonts w:ascii="Times New Roman" w:eastAsia="標楷體" w:hAnsi="Times New Roman"/>
          <w:b/>
          <w:color w:val="000000" w:themeColor="text1"/>
          <w:sz w:val="34"/>
          <w:szCs w:val="34"/>
        </w:rPr>
        <w:t>10</w:t>
      </w:r>
      <w:r w:rsidR="007861BA">
        <w:rPr>
          <w:rFonts w:ascii="Times New Roman" w:eastAsia="標楷體" w:hAnsi="Times New Roman" w:hint="eastAsia"/>
          <w:b/>
          <w:color w:val="000000" w:themeColor="text1"/>
          <w:sz w:val="34"/>
          <w:szCs w:val="34"/>
        </w:rPr>
        <w:t>3</w:t>
      </w:r>
      <w:r w:rsidRPr="00EA047A">
        <w:rPr>
          <w:rFonts w:ascii="Times New Roman" w:eastAsia="標楷體" w:hAnsi="Times New Roman"/>
          <w:b/>
          <w:color w:val="000000" w:themeColor="text1"/>
          <w:sz w:val="34"/>
          <w:szCs w:val="34"/>
        </w:rPr>
        <w:t>年第</w:t>
      </w:r>
      <w:r w:rsidR="00F039DA">
        <w:rPr>
          <w:rFonts w:ascii="Times New Roman" w:eastAsia="標楷體" w:hAnsi="Times New Roman" w:hint="eastAsia"/>
          <w:b/>
          <w:color w:val="000000" w:themeColor="text1"/>
          <w:sz w:val="34"/>
          <w:szCs w:val="34"/>
        </w:rPr>
        <w:t>3</w:t>
      </w:r>
      <w:r w:rsidRPr="00EA047A">
        <w:rPr>
          <w:rFonts w:ascii="Times New Roman" w:eastAsia="標楷體" w:hAnsi="Times New Roman"/>
          <w:b/>
          <w:color w:val="000000" w:themeColor="text1"/>
          <w:sz w:val="34"/>
          <w:szCs w:val="34"/>
        </w:rPr>
        <w:t>季（</w:t>
      </w:r>
      <w:r w:rsidR="00F039DA">
        <w:rPr>
          <w:rFonts w:ascii="Times New Roman" w:eastAsia="標楷體" w:hAnsi="Times New Roman" w:hint="eastAsia"/>
          <w:b/>
          <w:color w:val="000000" w:themeColor="text1"/>
          <w:sz w:val="34"/>
          <w:szCs w:val="34"/>
        </w:rPr>
        <w:t>7</w:t>
      </w:r>
      <w:r w:rsidR="00DF6B24" w:rsidRPr="00EA047A">
        <w:rPr>
          <w:rFonts w:ascii="Times New Roman" w:eastAsia="標楷體" w:hAnsi="Times New Roman"/>
          <w:b/>
          <w:color w:val="000000" w:themeColor="text1"/>
          <w:sz w:val="34"/>
          <w:szCs w:val="34"/>
        </w:rPr>
        <w:t>~</w:t>
      </w:r>
      <w:r w:rsidR="00F039DA">
        <w:rPr>
          <w:rFonts w:ascii="Times New Roman" w:eastAsia="標楷體" w:hAnsi="Times New Roman" w:hint="eastAsia"/>
          <w:b/>
          <w:color w:val="000000" w:themeColor="text1"/>
          <w:sz w:val="34"/>
          <w:szCs w:val="34"/>
        </w:rPr>
        <w:t>9</w:t>
      </w:r>
      <w:r w:rsidRPr="00EA047A">
        <w:rPr>
          <w:rFonts w:ascii="Times New Roman" w:eastAsia="標楷體" w:hAnsi="Times New Roman"/>
          <w:b/>
          <w:color w:val="000000" w:themeColor="text1"/>
          <w:sz w:val="34"/>
          <w:szCs w:val="34"/>
        </w:rPr>
        <w:t>月）</w:t>
      </w:r>
    </w:p>
    <w:p w:rsidR="00E8349A" w:rsidRPr="00E409E4" w:rsidRDefault="00254A39" w:rsidP="00B67B4C">
      <w:pPr>
        <w:ind w:firstLine="480"/>
        <w:jc w:val="both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E409E4">
        <w:rPr>
          <w:rFonts w:ascii="Times New Roman" w:eastAsia="標楷體" w:hAnsi="Times New Roman"/>
          <w:color w:val="000000" w:themeColor="text1"/>
          <w:kern w:val="0"/>
          <w:sz w:val="26"/>
          <w:szCs w:val="26"/>
        </w:rPr>
        <w:t>本會為廣電媒體</w:t>
      </w:r>
      <w:r w:rsidR="00EB44ED" w:rsidRPr="00E409E4">
        <w:rPr>
          <w:rFonts w:ascii="Times New Roman" w:eastAsia="標楷體" w:hAnsi="Times New Roman"/>
          <w:color w:val="000000" w:themeColor="text1"/>
          <w:kern w:val="0"/>
          <w:sz w:val="26"/>
          <w:szCs w:val="26"/>
        </w:rPr>
        <w:t>主管</w:t>
      </w:r>
      <w:r w:rsidRPr="00E409E4">
        <w:rPr>
          <w:rFonts w:ascii="Times New Roman" w:eastAsia="標楷體" w:hAnsi="Times New Roman"/>
          <w:color w:val="000000" w:themeColor="text1"/>
          <w:kern w:val="0"/>
          <w:sz w:val="26"/>
          <w:szCs w:val="26"/>
        </w:rPr>
        <w:t>機關，</w:t>
      </w:r>
      <w:proofErr w:type="gramStart"/>
      <w:r w:rsidR="002D158A" w:rsidRPr="00E409E4">
        <w:rPr>
          <w:rFonts w:ascii="Times New Roman" w:eastAsia="標楷體" w:hAnsi="Times New Roman"/>
          <w:color w:val="000000" w:themeColor="text1"/>
          <w:kern w:val="0"/>
          <w:sz w:val="26"/>
          <w:szCs w:val="26"/>
        </w:rPr>
        <w:t>鑑</w:t>
      </w:r>
      <w:proofErr w:type="gramEnd"/>
      <w:r w:rsidR="00EB44ED" w:rsidRPr="00E409E4">
        <w:rPr>
          <w:rFonts w:ascii="Times New Roman" w:eastAsia="標楷體" w:hAnsi="Times New Roman"/>
          <w:color w:val="000000" w:themeColor="text1"/>
          <w:kern w:val="0"/>
          <w:sz w:val="26"/>
          <w:szCs w:val="26"/>
        </w:rPr>
        <w:t>於</w:t>
      </w:r>
      <w:r w:rsidRPr="00E409E4">
        <w:rPr>
          <w:rFonts w:ascii="Times New Roman" w:eastAsia="標楷體" w:hAnsi="Times New Roman"/>
          <w:color w:val="000000" w:themeColor="text1"/>
          <w:kern w:val="0"/>
          <w:sz w:val="26"/>
          <w:szCs w:val="26"/>
        </w:rPr>
        <w:t>傳播內容向為視聽眾關切之重點</w:t>
      </w:r>
      <w:r w:rsidR="00EB44ED" w:rsidRPr="00E409E4">
        <w:rPr>
          <w:rFonts w:ascii="Times New Roman" w:eastAsia="標楷體" w:hAnsi="Times New Roman"/>
          <w:color w:val="000000" w:themeColor="text1"/>
          <w:kern w:val="0"/>
          <w:sz w:val="26"/>
          <w:szCs w:val="26"/>
        </w:rPr>
        <w:t>，</w:t>
      </w:r>
      <w:r w:rsidRPr="00E409E4">
        <w:rPr>
          <w:rFonts w:ascii="Times New Roman" w:eastAsia="標楷體" w:hAnsi="Times New Roman"/>
          <w:color w:val="000000" w:themeColor="text1"/>
          <w:kern w:val="0"/>
          <w:sz w:val="26"/>
          <w:szCs w:val="26"/>
        </w:rPr>
        <w:t>本報告分析民眾申訴廣電內容案件，以及本會核處廣電事業違反廣電法規之紀錄，期能讓各界瞭解本會</w:t>
      </w:r>
      <w:r w:rsidR="002D158A" w:rsidRPr="00E409E4">
        <w:rPr>
          <w:rFonts w:ascii="Times New Roman" w:eastAsia="標楷體" w:hAnsi="Times New Roman"/>
          <w:color w:val="000000" w:themeColor="text1"/>
          <w:kern w:val="0"/>
          <w:sz w:val="26"/>
          <w:szCs w:val="26"/>
        </w:rPr>
        <w:t>近期處理民眾申訴</w:t>
      </w:r>
      <w:r w:rsidRPr="00E409E4">
        <w:rPr>
          <w:rFonts w:ascii="Times New Roman" w:eastAsia="標楷體" w:hAnsi="Times New Roman"/>
          <w:color w:val="000000" w:themeColor="text1"/>
          <w:kern w:val="0"/>
          <w:sz w:val="26"/>
          <w:szCs w:val="26"/>
        </w:rPr>
        <w:t>傳播內容</w:t>
      </w:r>
      <w:r w:rsidR="00CD5E82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的</w:t>
      </w:r>
      <w:r w:rsidRPr="00E409E4">
        <w:rPr>
          <w:rFonts w:ascii="Times New Roman" w:eastAsia="標楷體" w:hAnsi="Times New Roman"/>
          <w:color w:val="000000" w:themeColor="text1"/>
          <w:kern w:val="0"/>
          <w:sz w:val="26"/>
          <w:szCs w:val="26"/>
        </w:rPr>
        <w:t>作為。</w:t>
      </w:r>
    </w:p>
    <w:p w:rsidR="00EB44ED" w:rsidRPr="00E409E4" w:rsidRDefault="00EB44ED" w:rsidP="00DB7444">
      <w:pPr>
        <w:spacing w:before="100" w:beforeAutospacing="1" w:after="100" w:afterAutospacing="1"/>
        <w:ind w:firstLineChars="200" w:firstLine="520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E409E4">
        <w:rPr>
          <w:rFonts w:ascii="Times New Roman" w:eastAsia="標楷體" w:hAnsi="Times New Roman"/>
          <w:color w:val="000000" w:themeColor="text1"/>
          <w:kern w:val="0"/>
          <w:sz w:val="26"/>
          <w:szCs w:val="26"/>
        </w:rPr>
        <w:t>對於電視、廣播節目之</w:t>
      </w:r>
      <w:r w:rsidR="0025631D">
        <w:rPr>
          <w:rFonts w:ascii="Times New Roman" w:eastAsia="標楷體" w:hAnsi="Times New Roman"/>
          <w:color w:val="000000" w:themeColor="text1"/>
          <w:kern w:val="0"/>
          <w:sz w:val="26"/>
          <w:szCs w:val="26"/>
        </w:rPr>
        <w:t>管</w:t>
      </w:r>
      <w:r w:rsidRPr="00E409E4">
        <w:rPr>
          <w:rFonts w:ascii="Times New Roman" w:eastAsia="標楷體" w:hAnsi="Times New Roman"/>
          <w:color w:val="000000" w:themeColor="text1"/>
          <w:kern w:val="0"/>
          <w:sz w:val="26"/>
          <w:szCs w:val="26"/>
        </w:rPr>
        <w:t>理，本會主要依據廣播電視法及衛星廣播電視法等相關規定辦理。</w:t>
      </w:r>
      <w:r w:rsidR="00C05186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至於網路內容部分，我國目前並無單一網際網路主管機關，因此</w:t>
      </w:r>
      <w:r w:rsidR="00CB6C74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，</w:t>
      </w:r>
      <w:r w:rsidR="00C05186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本會依兒童及少年福利與權益保障法第</w:t>
      </w:r>
      <w:r w:rsidR="00C05186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46</w:t>
      </w:r>
      <w:r w:rsidR="00C05186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條規定，已召集各目的事業主管機關</w:t>
      </w:r>
      <w:r w:rsidR="00CB6C74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，</w:t>
      </w:r>
      <w:r w:rsidR="00C05186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委託民間團體於</w:t>
      </w:r>
      <w:r w:rsidR="00C05186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102</w:t>
      </w:r>
      <w:r w:rsidR="00C05186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年</w:t>
      </w:r>
      <w:r w:rsidR="00C05186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8</w:t>
      </w:r>
      <w:r w:rsidR="00C05186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月</w:t>
      </w:r>
      <w:r w:rsidR="00C05186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1</w:t>
      </w:r>
      <w:r w:rsidR="00C05186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日成立「</w:t>
      </w:r>
      <w:proofErr w:type="spellStart"/>
      <w:r w:rsidR="00C05186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iWIN</w:t>
      </w:r>
      <w:proofErr w:type="spellEnd"/>
      <w:r w:rsidR="00C05186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網路內容防護機構</w:t>
      </w:r>
      <w:r w:rsidR="00CE402A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」</w:t>
      </w:r>
      <w:proofErr w:type="gramStart"/>
      <w:r w:rsidR="00C05186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（</w:t>
      </w:r>
      <w:proofErr w:type="gramEnd"/>
      <w:r w:rsidR="00C05186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https://www.win.org.tw</w:t>
      </w:r>
      <w:proofErr w:type="gramStart"/>
      <w:r w:rsidR="00C05186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）</w:t>
      </w:r>
      <w:proofErr w:type="gramEnd"/>
      <w:r w:rsidR="00C05186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。民眾如</w:t>
      </w:r>
      <w:r w:rsidR="00F96013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果</w:t>
      </w:r>
      <w:r w:rsidR="00C05186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發現有害兒少身心</w:t>
      </w:r>
      <w:r w:rsidR="00F96013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健康</w:t>
      </w:r>
      <w:r w:rsidR="00C05186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之網路內容，可以向「</w:t>
      </w:r>
      <w:proofErr w:type="spellStart"/>
      <w:r w:rsidR="00C05186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iWIN</w:t>
      </w:r>
      <w:proofErr w:type="spellEnd"/>
      <w:r w:rsidR="00F96013">
        <w:rPr>
          <w:rFonts w:ascii="Times New Roman" w:eastAsia="標楷體" w:hAnsi="Times New Roman"/>
          <w:color w:val="000000" w:themeColor="text1"/>
          <w:sz w:val="26"/>
          <w:szCs w:val="26"/>
        </w:rPr>
        <w:t>網路內容防護機構」網站通報，</w:t>
      </w:r>
      <w:r w:rsidR="00C05186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亦可至該網站查詢每月成果報告，以了解申訴網路內容案件的處理情形，本報告不再納入網路內容統計資料。</w:t>
      </w:r>
    </w:p>
    <w:p w:rsidR="0064464E" w:rsidRDefault="00F8797C" w:rsidP="00E0239B">
      <w:pPr>
        <w:spacing w:before="100" w:beforeAutospacing="1"/>
        <w:ind w:firstLineChars="200" w:firstLine="520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本報告僅反映</w:t>
      </w:r>
      <w:r w:rsidR="0067173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視聽眾</w:t>
      </w:r>
      <w:r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申訴廣電內容案件</w:t>
      </w:r>
      <w:r w:rsidR="00BB52E1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的</w:t>
      </w:r>
      <w:r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統計情形，不代表遭申訴</w:t>
      </w:r>
      <w:r w:rsidR="00BB52E1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的</w:t>
      </w:r>
      <w:r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廣電事業必有違反相關法規之實。以下分別就</w:t>
      </w:r>
      <w:r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10</w:t>
      </w:r>
      <w:r w:rsidR="00916890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3</w:t>
      </w:r>
      <w:r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年第</w:t>
      </w:r>
      <w:r w:rsidR="00F039DA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3</w:t>
      </w:r>
      <w:r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季（</w:t>
      </w:r>
      <w:r w:rsidR="00F039DA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7</w:t>
      </w:r>
      <w:r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~</w:t>
      </w:r>
      <w:r w:rsidR="00F039DA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9</w:t>
      </w:r>
      <w:r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月）視聽眾申訴</w:t>
      </w:r>
      <w:r w:rsidR="00BB52E1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的</w:t>
      </w:r>
      <w:r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整體概況、電視內容申訴</w:t>
      </w:r>
      <w:r w:rsid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案</w:t>
      </w:r>
      <w:r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、電視內容違規核處、廣播內容申訴</w:t>
      </w:r>
      <w:r w:rsid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案</w:t>
      </w:r>
      <w:r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，以及廣播內容核處等部分，</w:t>
      </w:r>
      <w:r w:rsidR="00647F43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依序分析</w:t>
      </w:r>
      <w:r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報告。</w:t>
      </w:r>
    </w:p>
    <w:p w:rsidR="00F8797C" w:rsidRPr="00E409E4" w:rsidRDefault="00F8797C" w:rsidP="0064464E">
      <w:pPr>
        <w:spacing w:before="100" w:beforeAutospacing="1"/>
        <w:jc w:val="both"/>
        <w:rPr>
          <w:rFonts w:ascii="Times New Roman" w:eastAsia="標楷體" w:hAnsi="Times New Roman"/>
          <w:color w:val="000000" w:themeColor="text1"/>
          <w:kern w:val="0"/>
          <w:sz w:val="26"/>
          <w:szCs w:val="26"/>
        </w:rPr>
      </w:pPr>
    </w:p>
    <w:p w:rsidR="00E8349A" w:rsidRPr="00E409E4" w:rsidRDefault="00E8349A" w:rsidP="004874D4">
      <w:pPr>
        <w:spacing w:before="100" w:beforeAutospacing="1" w:after="100" w:afterAutospacing="1"/>
        <w:jc w:val="both"/>
        <w:rPr>
          <w:rFonts w:ascii="Times New Roman" w:eastAsia="標楷體" w:hAnsi="Times New Roman"/>
          <w:color w:val="000000" w:themeColor="text1"/>
          <w:sz w:val="32"/>
          <w:szCs w:val="26"/>
          <w:shd w:val="clear" w:color="auto" w:fill="FFFF99"/>
        </w:rPr>
      </w:pPr>
      <w:r w:rsidRPr="00E409E4">
        <w:rPr>
          <w:rFonts w:ascii="Times New Roman" w:eastAsia="標楷體" w:hAnsi="標楷體"/>
          <w:b/>
          <w:color w:val="000000" w:themeColor="text1"/>
          <w:sz w:val="32"/>
          <w:szCs w:val="26"/>
          <w:shd w:val="clear" w:color="auto" w:fill="FFFF99"/>
        </w:rPr>
        <w:t>◆</w:t>
      </w:r>
      <w:r w:rsidRPr="00E409E4">
        <w:rPr>
          <w:rFonts w:ascii="Times New Roman" w:eastAsia="標楷體" w:hAnsi="Times New Roman"/>
          <w:b/>
          <w:color w:val="000000" w:themeColor="text1"/>
          <w:sz w:val="32"/>
          <w:szCs w:val="26"/>
          <w:shd w:val="clear" w:color="auto" w:fill="FFFF99"/>
        </w:rPr>
        <w:t xml:space="preserve"> </w:t>
      </w:r>
      <w:r w:rsidRPr="00E409E4">
        <w:rPr>
          <w:rFonts w:ascii="Times New Roman" w:eastAsia="標楷體" w:hAnsi="Times New Roman"/>
          <w:b/>
          <w:color w:val="000000" w:themeColor="text1"/>
          <w:sz w:val="32"/>
          <w:szCs w:val="26"/>
          <w:shd w:val="clear" w:color="auto" w:fill="FFFF99"/>
        </w:rPr>
        <w:t>視聽眾申訴</w:t>
      </w:r>
      <w:r w:rsidRPr="00E409E4">
        <w:rPr>
          <w:rFonts w:ascii="Times New Roman" w:eastAsia="標楷體" w:hAnsi="Times New Roman"/>
          <w:b/>
          <w:color w:val="000000" w:themeColor="text1"/>
          <w:sz w:val="32"/>
          <w:szCs w:val="26"/>
          <w:shd w:val="clear" w:color="auto" w:fill="FFFF99"/>
        </w:rPr>
        <w:t>-</w:t>
      </w:r>
      <w:r w:rsidRPr="00E409E4">
        <w:rPr>
          <w:rFonts w:ascii="Times New Roman" w:eastAsia="標楷體" w:hAnsi="Times New Roman"/>
          <w:b/>
          <w:color w:val="000000" w:themeColor="text1"/>
          <w:sz w:val="32"/>
          <w:szCs w:val="26"/>
          <w:shd w:val="clear" w:color="auto" w:fill="FFFF99"/>
        </w:rPr>
        <w:t xml:space="preserve">整體　</w:t>
      </w:r>
      <w:r w:rsidRPr="00E409E4">
        <w:rPr>
          <w:rFonts w:ascii="Times New Roman" w:eastAsia="標楷體" w:hAnsi="Times New Roman"/>
          <w:color w:val="000000" w:themeColor="text1"/>
          <w:sz w:val="32"/>
          <w:szCs w:val="26"/>
          <w:shd w:val="clear" w:color="auto" w:fill="FFFF99"/>
        </w:rPr>
        <w:t xml:space="preserve">　　　　　　　　　　　　　　　　</w:t>
      </w:r>
    </w:p>
    <w:p w:rsidR="00EB44ED" w:rsidRPr="00E409E4" w:rsidRDefault="00E8349A" w:rsidP="00F96BE7">
      <w:pPr>
        <w:spacing w:afterLines="50"/>
        <w:ind w:firstLineChars="218" w:firstLine="567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依據本會於</w:t>
      </w:r>
      <w:r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10</w:t>
      </w:r>
      <w:r w:rsidR="00F7217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3</w:t>
      </w:r>
      <w:r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年第</w:t>
      </w:r>
      <w:r w:rsidR="00DA6C91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3</w:t>
      </w:r>
      <w:r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季（</w:t>
      </w:r>
      <w:r w:rsidR="00DA6C91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7</w:t>
      </w:r>
      <w:r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~</w:t>
      </w:r>
      <w:r w:rsidR="00DA6C91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9</w:t>
      </w:r>
      <w:r w:rsidR="00F8797C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月</w:t>
      </w:r>
      <w:r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）</w:t>
      </w:r>
      <w:r w:rsidR="0056411B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視聽</w:t>
      </w:r>
      <w:r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眾對電視、廣播內容申訴</w:t>
      </w:r>
      <w:r w:rsidR="00537B6B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統計</w:t>
      </w:r>
      <w:r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資料，陳情件數共</w:t>
      </w:r>
      <w:r w:rsidR="00DA6C91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634</w:t>
      </w:r>
      <w:r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件</w:t>
      </w:r>
      <w:r w:rsidR="00DD7346" w:rsidRPr="00E409E4">
        <w:rPr>
          <w:rStyle w:val="ab"/>
          <w:rFonts w:ascii="Times New Roman" w:eastAsia="標楷體" w:hAnsi="Times New Roman"/>
          <w:color w:val="000000" w:themeColor="text1"/>
          <w:sz w:val="26"/>
          <w:szCs w:val="26"/>
        </w:rPr>
        <w:footnoteReference w:id="1"/>
      </w:r>
      <w:r w:rsidR="00EB44ED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；其中申訴電視內容的案件有</w:t>
      </w:r>
      <w:r w:rsidR="00DA6C91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589</w:t>
      </w:r>
      <w:r w:rsidR="00EB44ED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件</w:t>
      </w:r>
      <w:r w:rsidR="00A8002D">
        <w:rPr>
          <w:rFonts w:ascii="Times New Roman" w:eastAsia="標楷體" w:hAnsi="Times New Roman"/>
          <w:color w:val="000000" w:themeColor="text1"/>
          <w:sz w:val="26"/>
          <w:szCs w:val="26"/>
        </w:rPr>
        <w:t>（</w:t>
      </w:r>
      <w:r w:rsidR="00DA6C91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92</w:t>
      </w:r>
      <w:r w:rsidR="0024096D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.</w:t>
      </w:r>
      <w:r w:rsidR="00DA6C91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9</w:t>
      </w:r>
      <w:r w:rsidR="00EB44ED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%</w:t>
      </w:r>
      <w:r w:rsidR="00A8002D">
        <w:rPr>
          <w:rFonts w:ascii="Times New Roman" w:eastAsia="標楷體" w:hAnsi="Times New Roman"/>
          <w:color w:val="000000" w:themeColor="text1"/>
          <w:sz w:val="26"/>
          <w:szCs w:val="26"/>
        </w:rPr>
        <w:t>）</w:t>
      </w:r>
      <w:r w:rsidR="00EB44ED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，廣播內容的案件則有</w:t>
      </w:r>
      <w:r w:rsidR="00DA6C91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45</w:t>
      </w:r>
      <w:r w:rsidR="00EB44ED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件</w:t>
      </w:r>
      <w:r w:rsidR="00A8002D">
        <w:rPr>
          <w:rFonts w:ascii="Times New Roman" w:eastAsia="標楷體" w:hAnsi="Times New Roman"/>
          <w:color w:val="000000" w:themeColor="text1"/>
          <w:sz w:val="26"/>
          <w:szCs w:val="26"/>
        </w:rPr>
        <w:t>（</w:t>
      </w:r>
      <w:r w:rsidR="00DA6C91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7</w:t>
      </w:r>
      <w:r w:rsidR="0024096D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.</w:t>
      </w:r>
      <w:r w:rsidR="00DA6C91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</w:t>
      </w:r>
      <w:r w:rsidR="00EB44ED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%</w:t>
      </w:r>
      <w:r w:rsidR="00A8002D">
        <w:rPr>
          <w:rFonts w:ascii="Times New Roman" w:eastAsia="標楷體" w:hAnsi="Times New Roman"/>
          <w:color w:val="000000" w:themeColor="text1"/>
          <w:sz w:val="26"/>
          <w:szCs w:val="26"/>
        </w:rPr>
        <w:t>）</w:t>
      </w:r>
      <w:r w:rsidR="00EB44ED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，詳見圖</w:t>
      </w:r>
      <w:r w:rsidR="00EB44ED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1</w:t>
      </w:r>
      <w:r w:rsidR="00C83721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：</w:t>
      </w:r>
    </w:p>
    <w:p w:rsidR="00E8349A" w:rsidRPr="00E409E4" w:rsidRDefault="006E488E" w:rsidP="00752B4D">
      <w:pPr>
        <w:rPr>
          <w:rFonts w:ascii="Times New Roman" w:eastAsia="標楷體" w:hAnsi="Times New Roman"/>
          <w:color w:val="0000FF"/>
          <w:sz w:val="26"/>
          <w:szCs w:val="26"/>
        </w:rPr>
      </w:pPr>
      <w:r>
        <w:rPr>
          <w:rFonts w:ascii="Times New Roman" w:eastAsia="標楷體" w:hAnsi="Times New Roman"/>
          <w:noProof/>
          <w:color w:val="000000" w:themeColor="text1"/>
          <w:sz w:val="26"/>
          <w:szCs w:val="26"/>
        </w:rPr>
        <w:lastRenderedPageBreak/>
        <w:drawing>
          <wp:inline distT="0" distB="0" distL="0" distR="0">
            <wp:extent cx="4525645" cy="2689225"/>
            <wp:effectExtent l="0" t="0" r="0" b="0"/>
            <wp:docPr id="10" name="圖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1626" w:rsidRPr="00E409E4" w:rsidRDefault="00121626" w:rsidP="00B67B4C">
      <w:pPr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E409E4">
        <w:rPr>
          <w:rFonts w:ascii="Times New Roman" w:eastAsia="標楷體" w:hAnsi="Times New Roman"/>
          <w:color w:val="000000" w:themeColor="text1"/>
          <w:sz w:val="20"/>
          <w:szCs w:val="20"/>
        </w:rPr>
        <w:t>圖</w:t>
      </w:r>
      <w:r w:rsidRPr="00E409E4">
        <w:rPr>
          <w:rFonts w:ascii="Times New Roman" w:eastAsia="標楷體" w:hAnsi="Times New Roman"/>
          <w:color w:val="000000" w:themeColor="text1"/>
          <w:sz w:val="20"/>
          <w:szCs w:val="20"/>
        </w:rPr>
        <w:t>1</w:t>
      </w:r>
      <w:r w:rsidRPr="00E409E4">
        <w:rPr>
          <w:rFonts w:ascii="Times New Roman" w:eastAsia="標楷體" w:hAnsi="Times New Roman"/>
          <w:color w:val="000000" w:themeColor="text1"/>
          <w:sz w:val="20"/>
          <w:szCs w:val="20"/>
        </w:rPr>
        <w:t>：</w:t>
      </w:r>
      <w:r w:rsidRPr="00E409E4">
        <w:rPr>
          <w:rFonts w:ascii="Times New Roman" w:eastAsia="標楷體" w:hAnsi="Times New Roman"/>
          <w:color w:val="000000" w:themeColor="text1"/>
          <w:sz w:val="20"/>
          <w:szCs w:val="20"/>
        </w:rPr>
        <w:t>10</w:t>
      </w:r>
      <w:r w:rsidR="000579D2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3</w:t>
      </w:r>
      <w:r w:rsidRPr="00E409E4">
        <w:rPr>
          <w:rFonts w:ascii="Times New Roman" w:eastAsia="標楷體" w:hAnsi="Times New Roman"/>
          <w:color w:val="000000" w:themeColor="text1"/>
          <w:sz w:val="20"/>
          <w:szCs w:val="20"/>
        </w:rPr>
        <w:t>年第</w:t>
      </w:r>
      <w:r w:rsidR="00DA6C91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3</w:t>
      </w:r>
      <w:r w:rsidRPr="00E409E4">
        <w:rPr>
          <w:rFonts w:ascii="Times New Roman" w:eastAsia="標楷體" w:hAnsi="Times New Roman"/>
          <w:color w:val="000000" w:themeColor="text1"/>
          <w:sz w:val="20"/>
          <w:szCs w:val="20"/>
        </w:rPr>
        <w:t>季民眾申訴意見：依媒體</w:t>
      </w:r>
      <w:r w:rsidR="00F87BBC" w:rsidRPr="00E409E4">
        <w:rPr>
          <w:rFonts w:ascii="Times New Roman" w:eastAsia="標楷體" w:hAnsi="Times New Roman"/>
          <w:color w:val="000000" w:themeColor="text1"/>
          <w:sz w:val="20"/>
          <w:szCs w:val="20"/>
        </w:rPr>
        <w:t>類型</w:t>
      </w:r>
      <w:r w:rsidRPr="00E409E4">
        <w:rPr>
          <w:rFonts w:ascii="Times New Roman" w:eastAsia="標楷體" w:hAnsi="Times New Roman"/>
          <w:color w:val="000000" w:themeColor="text1"/>
          <w:sz w:val="20"/>
          <w:szCs w:val="20"/>
        </w:rPr>
        <w:t>分</w:t>
      </w:r>
    </w:p>
    <w:p w:rsidR="00730639" w:rsidRDefault="00730639" w:rsidP="00B67B4C">
      <w:pPr>
        <w:jc w:val="both"/>
        <w:rPr>
          <w:rFonts w:ascii="Times New Roman" w:eastAsia="標楷體" w:hAnsi="Times New Roman"/>
          <w:color w:val="0000FF"/>
          <w:sz w:val="26"/>
          <w:szCs w:val="26"/>
        </w:rPr>
      </w:pPr>
    </w:p>
    <w:p w:rsidR="00A819B8" w:rsidRPr="00226D55" w:rsidRDefault="00A819B8" w:rsidP="00B67B4C">
      <w:pPr>
        <w:jc w:val="both"/>
        <w:rPr>
          <w:rFonts w:ascii="Times New Roman" w:eastAsia="標楷體" w:hAnsi="Times New Roman"/>
          <w:color w:val="0000FF"/>
          <w:sz w:val="26"/>
          <w:szCs w:val="26"/>
        </w:rPr>
      </w:pPr>
    </w:p>
    <w:p w:rsidR="00730639" w:rsidRPr="008056B7" w:rsidRDefault="00730639" w:rsidP="007B11DC">
      <w:pPr>
        <w:ind w:firstLineChars="218" w:firstLine="567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8056B7">
        <w:rPr>
          <w:rFonts w:ascii="Times New Roman" w:eastAsia="標楷體" w:hAnsi="Times New Roman"/>
          <w:color w:val="000000" w:themeColor="text1"/>
          <w:sz w:val="26"/>
          <w:szCs w:val="26"/>
        </w:rPr>
        <w:t>在申訴民眾</w:t>
      </w:r>
      <w:r w:rsidR="007945D9" w:rsidRPr="008056B7">
        <w:rPr>
          <w:rFonts w:ascii="Times New Roman" w:eastAsia="標楷體" w:hAnsi="Times New Roman"/>
          <w:color w:val="000000" w:themeColor="text1"/>
          <w:sz w:val="26"/>
          <w:szCs w:val="26"/>
        </w:rPr>
        <w:t>的</w:t>
      </w:r>
      <w:r w:rsidRPr="008056B7">
        <w:rPr>
          <w:rFonts w:ascii="Times New Roman" w:eastAsia="標楷體" w:hAnsi="Times New Roman"/>
          <w:color w:val="000000" w:themeColor="text1"/>
          <w:sz w:val="26"/>
          <w:szCs w:val="26"/>
        </w:rPr>
        <w:t>性別方面，由表</w:t>
      </w:r>
      <w:r w:rsidRPr="008056B7">
        <w:rPr>
          <w:rFonts w:ascii="Times New Roman" w:eastAsia="標楷體" w:hAnsi="Times New Roman"/>
          <w:color w:val="000000" w:themeColor="text1"/>
          <w:sz w:val="26"/>
          <w:szCs w:val="26"/>
        </w:rPr>
        <w:t>1</w:t>
      </w:r>
      <w:r w:rsidRPr="008056B7">
        <w:rPr>
          <w:rFonts w:ascii="Times New Roman" w:eastAsia="標楷體" w:hAnsi="Times New Roman"/>
          <w:color w:val="000000" w:themeColor="text1"/>
          <w:sz w:val="26"/>
          <w:szCs w:val="26"/>
        </w:rPr>
        <w:t>可以得知：</w:t>
      </w:r>
      <w:r w:rsidR="006F3DA2" w:rsidRPr="008056B7">
        <w:rPr>
          <w:rFonts w:ascii="Times New Roman" w:eastAsia="標楷體" w:hAnsi="Times New Roman"/>
          <w:color w:val="000000" w:themeColor="text1"/>
          <w:sz w:val="26"/>
          <w:szCs w:val="26"/>
        </w:rPr>
        <w:t>在所有</w:t>
      </w:r>
      <w:r w:rsidR="00DA6C91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634</w:t>
      </w:r>
      <w:r w:rsidR="00BE55A7" w:rsidRPr="008056B7">
        <w:rPr>
          <w:rFonts w:ascii="Times New Roman" w:eastAsia="標楷體" w:hAnsi="Times New Roman"/>
          <w:color w:val="000000" w:themeColor="text1"/>
          <w:sz w:val="26"/>
          <w:szCs w:val="26"/>
        </w:rPr>
        <w:t>件申訴案</w:t>
      </w:r>
      <w:r w:rsidRPr="008056B7">
        <w:rPr>
          <w:rFonts w:ascii="Times New Roman" w:eastAsia="標楷體" w:hAnsi="Times New Roman"/>
          <w:color w:val="000000" w:themeColor="text1"/>
          <w:sz w:val="26"/>
          <w:szCs w:val="26"/>
        </w:rPr>
        <w:t>中</w:t>
      </w:r>
      <w:r w:rsidR="006F3DA2" w:rsidRPr="008056B7">
        <w:rPr>
          <w:rFonts w:ascii="Times New Roman" w:eastAsia="標楷體" w:hAnsi="Times New Roman"/>
          <w:color w:val="000000" w:themeColor="text1"/>
          <w:sz w:val="26"/>
          <w:szCs w:val="26"/>
        </w:rPr>
        <w:t>，依據民眾自行填寫的性別資料顯示</w:t>
      </w:r>
      <w:r w:rsidRPr="008056B7">
        <w:rPr>
          <w:rFonts w:ascii="Times New Roman" w:eastAsia="標楷體" w:hAnsi="Times New Roman"/>
          <w:color w:val="000000" w:themeColor="text1"/>
          <w:sz w:val="26"/>
          <w:szCs w:val="26"/>
        </w:rPr>
        <w:t>，有</w:t>
      </w:r>
      <w:r w:rsidR="00431283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343</w:t>
      </w:r>
      <w:r w:rsidRPr="008056B7">
        <w:rPr>
          <w:rFonts w:ascii="Times New Roman" w:eastAsia="標楷體" w:hAnsi="Times New Roman"/>
          <w:color w:val="000000" w:themeColor="text1"/>
          <w:sz w:val="26"/>
          <w:szCs w:val="26"/>
        </w:rPr>
        <w:t>件</w:t>
      </w:r>
      <w:r w:rsidR="00A8002D" w:rsidRPr="008056B7">
        <w:rPr>
          <w:rFonts w:ascii="Times New Roman" w:eastAsia="標楷體" w:hAnsi="Times New Roman"/>
          <w:color w:val="000000" w:themeColor="text1"/>
          <w:sz w:val="26"/>
          <w:szCs w:val="26"/>
        </w:rPr>
        <w:t>（</w:t>
      </w:r>
      <w:r w:rsidR="00431283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54</w:t>
      </w:r>
      <w:r w:rsidR="00FE2D52" w:rsidRPr="008056B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.</w:t>
      </w:r>
      <w:r w:rsidR="00431283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</w:t>
      </w:r>
      <w:r w:rsidRPr="008056B7">
        <w:rPr>
          <w:rFonts w:ascii="Times New Roman" w:eastAsia="標楷體" w:hAnsi="Times New Roman"/>
          <w:color w:val="000000" w:themeColor="text1"/>
          <w:sz w:val="26"/>
          <w:szCs w:val="26"/>
        </w:rPr>
        <w:t>%</w:t>
      </w:r>
      <w:r w:rsidR="00A8002D" w:rsidRPr="008056B7">
        <w:rPr>
          <w:rFonts w:ascii="Times New Roman" w:eastAsia="標楷體" w:hAnsi="Times New Roman"/>
          <w:color w:val="000000" w:themeColor="text1"/>
          <w:sz w:val="26"/>
          <w:szCs w:val="26"/>
        </w:rPr>
        <w:t>）</w:t>
      </w:r>
      <w:r w:rsidR="004F6DA1" w:rsidRPr="008056B7">
        <w:rPr>
          <w:rFonts w:ascii="Times New Roman" w:eastAsia="標楷體" w:hAnsi="Times New Roman"/>
          <w:color w:val="000000" w:themeColor="text1"/>
          <w:sz w:val="26"/>
          <w:szCs w:val="26"/>
        </w:rPr>
        <w:t>申訴人次</w:t>
      </w:r>
      <w:r w:rsidRPr="008056B7">
        <w:rPr>
          <w:rFonts w:ascii="Times New Roman" w:eastAsia="標楷體" w:hAnsi="Times New Roman"/>
          <w:color w:val="000000" w:themeColor="text1"/>
          <w:sz w:val="26"/>
          <w:szCs w:val="26"/>
        </w:rPr>
        <w:t>為男性，</w:t>
      </w:r>
      <w:r w:rsidR="00431283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192</w:t>
      </w:r>
      <w:r w:rsidRPr="008056B7">
        <w:rPr>
          <w:rFonts w:ascii="Times New Roman" w:eastAsia="標楷體" w:hAnsi="Times New Roman"/>
          <w:color w:val="000000" w:themeColor="text1"/>
          <w:sz w:val="26"/>
          <w:szCs w:val="26"/>
        </w:rPr>
        <w:t>件</w:t>
      </w:r>
      <w:r w:rsidR="00A8002D" w:rsidRPr="008056B7">
        <w:rPr>
          <w:rFonts w:ascii="Times New Roman" w:eastAsia="標楷體" w:hAnsi="Times New Roman"/>
          <w:color w:val="000000" w:themeColor="text1"/>
          <w:sz w:val="26"/>
          <w:szCs w:val="26"/>
        </w:rPr>
        <w:t>（</w:t>
      </w:r>
      <w:r w:rsidR="00431283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30</w:t>
      </w:r>
      <w:r w:rsidR="00203ABA" w:rsidRPr="008056B7">
        <w:rPr>
          <w:rFonts w:ascii="Times New Roman" w:eastAsia="標楷體" w:hAnsi="Times New Roman"/>
          <w:color w:val="000000" w:themeColor="text1"/>
          <w:sz w:val="26"/>
          <w:szCs w:val="26"/>
        </w:rPr>
        <w:t>.</w:t>
      </w:r>
      <w:r w:rsidR="00431283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3</w:t>
      </w:r>
      <w:r w:rsidRPr="008056B7">
        <w:rPr>
          <w:rFonts w:ascii="Times New Roman" w:eastAsia="標楷體" w:hAnsi="Times New Roman"/>
          <w:color w:val="000000" w:themeColor="text1"/>
          <w:sz w:val="26"/>
          <w:szCs w:val="26"/>
        </w:rPr>
        <w:t>%</w:t>
      </w:r>
      <w:r w:rsidR="00A8002D" w:rsidRPr="008056B7">
        <w:rPr>
          <w:rFonts w:ascii="Times New Roman" w:eastAsia="標楷體" w:hAnsi="Times New Roman"/>
          <w:color w:val="000000" w:themeColor="text1"/>
          <w:sz w:val="26"/>
          <w:szCs w:val="26"/>
        </w:rPr>
        <w:t>）</w:t>
      </w:r>
      <w:r w:rsidRPr="008056B7">
        <w:rPr>
          <w:rFonts w:ascii="Times New Roman" w:eastAsia="標楷體" w:hAnsi="Times New Roman"/>
          <w:color w:val="000000" w:themeColor="text1"/>
          <w:sz w:val="26"/>
          <w:szCs w:val="26"/>
        </w:rPr>
        <w:t>為女性，另有</w:t>
      </w:r>
      <w:r w:rsidR="00431283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99</w:t>
      </w:r>
      <w:r w:rsidRPr="008056B7">
        <w:rPr>
          <w:rFonts w:ascii="Times New Roman" w:eastAsia="標楷體" w:hAnsi="Times New Roman"/>
          <w:color w:val="000000" w:themeColor="text1"/>
          <w:sz w:val="26"/>
          <w:szCs w:val="26"/>
        </w:rPr>
        <w:t>件</w:t>
      </w:r>
      <w:r w:rsidR="00A8002D" w:rsidRPr="008056B7">
        <w:rPr>
          <w:rFonts w:ascii="Times New Roman" w:eastAsia="標楷體" w:hAnsi="Times New Roman"/>
          <w:color w:val="000000" w:themeColor="text1"/>
          <w:sz w:val="26"/>
          <w:szCs w:val="26"/>
        </w:rPr>
        <w:t>（</w:t>
      </w:r>
      <w:r w:rsidR="00431283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15</w:t>
      </w:r>
      <w:r w:rsidR="000679E5" w:rsidRPr="008056B7">
        <w:rPr>
          <w:rFonts w:ascii="Times New Roman" w:eastAsia="標楷體" w:hAnsi="Times New Roman"/>
          <w:color w:val="000000" w:themeColor="text1"/>
          <w:sz w:val="26"/>
          <w:szCs w:val="26"/>
        </w:rPr>
        <w:t>.</w:t>
      </w:r>
      <w:r w:rsidR="00431283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6</w:t>
      </w:r>
      <w:r w:rsidRPr="008056B7">
        <w:rPr>
          <w:rFonts w:ascii="Times New Roman" w:eastAsia="標楷體" w:hAnsi="Times New Roman"/>
          <w:color w:val="000000" w:themeColor="text1"/>
          <w:sz w:val="26"/>
          <w:szCs w:val="26"/>
        </w:rPr>
        <w:t>%</w:t>
      </w:r>
      <w:r w:rsidR="00A8002D" w:rsidRPr="008056B7">
        <w:rPr>
          <w:rFonts w:ascii="Times New Roman" w:eastAsia="標楷體" w:hAnsi="Times New Roman"/>
          <w:color w:val="000000" w:themeColor="text1"/>
          <w:sz w:val="26"/>
          <w:szCs w:val="26"/>
        </w:rPr>
        <w:t>）</w:t>
      </w:r>
      <w:r w:rsidRPr="008056B7">
        <w:rPr>
          <w:rFonts w:ascii="Times New Roman" w:eastAsia="標楷體" w:hAnsi="Times New Roman"/>
          <w:color w:val="000000" w:themeColor="text1"/>
          <w:sz w:val="26"/>
          <w:szCs w:val="26"/>
        </w:rPr>
        <w:t>未填寫性別。</w:t>
      </w:r>
    </w:p>
    <w:p w:rsidR="00730639" w:rsidRPr="00022989" w:rsidRDefault="00730639" w:rsidP="00B67B4C">
      <w:pPr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/>
      </w:tblPr>
      <w:tblGrid>
        <w:gridCol w:w="2090"/>
        <w:gridCol w:w="2090"/>
        <w:gridCol w:w="2091"/>
        <w:gridCol w:w="2091"/>
      </w:tblGrid>
      <w:tr w:rsidR="005D23C6" w:rsidRPr="00CC2F62" w:rsidTr="008E0CA2">
        <w:trPr>
          <w:jc w:val="center"/>
        </w:trPr>
        <w:tc>
          <w:tcPr>
            <w:tcW w:w="8362" w:type="dxa"/>
            <w:gridSpan w:val="4"/>
            <w:shd w:val="clear" w:color="auto" w:fill="4F6228" w:themeFill="accent3" w:themeFillShade="80"/>
          </w:tcPr>
          <w:p w:rsidR="00730639" w:rsidRPr="00E409E4" w:rsidRDefault="00730639" w:rsidP="007F6244">
            <w:pPr>
              <w:rPr>
                <w:rFonts w:ascii="Times New Roman" w:eastAsia="標楷體" w:hAnsi="Times New Roman"/>
                <w:b/>
                <w:color w:val="FFFFFF" w:themeColor="background1"/>
                <w:szCs w:val="24"/>
              </w:rPr>
            </w:pPr>
            <w:r w:rsidRPr="00E409E4">
              <w:rPr>
                <w:rFonts w:ascii="Times New Roman" w:eastAsia="標楷體" w:hAnsi="Times New Roman"/>
                <w:b/>
                <w:color w:val="FFFFFF" w:themeColor="background1"/>
                <w:szCs w:val="24"/>
              </w:rPr>
              <w:t>表</w:t>
            </w:r>
            <w:r w:rsidRPr="00E409E4">
              <w:rPr>
                <w:rFonts w:ascii="Times New Roman" w:eastAsia="標楷體" w:hAnsi="Times New Roman"/>
                <w:b/>
                <w:color w:val="FFFFFF" w:themeColor="background1"/>
                <w:szCs w:val="24"/>
              </w:rPr>
              <w:t>1</w:t>
            </w:r>
            <w:r w:rsidRPr="00E409E4">
              <w:rPr>
                <w:rFonts w:ascii="Times New Roman" w:eastAsia="標楷體" w:hAnsi="Times New Roman"/>
                <w:b/>
                <w:color w:val="FFFFFF" w:themeColor="background1"/>
                <w:szCs w:val="24"/>
              </w:rPr>
              <w:t>：</w:t>
            </w:r>
            <w:r w:rsidRPr="00E409E4">
              <w:rPr>
                <w:rFonts w:ascii="Times New Roman" w:eastAsia="標楷體" w:hAnsi="Times New Roman"/>
                <w:b/>
                <w:color w:val="FFFFFF" w:themeColor="background1"/>
                <w:szCs w:val="24"/>
              </w:rPr>
              <w:t>10</w:t>
            </w:r>
            <w:r w:rsidR="000579D2">
              <w:rPr>
                <w:rFonts w:ascii="Times New Roman" w:eastAsia="標楷體" w:hAnsi="Times New Roman" w:hint="eastAsia"/>
                <w:b/>
                <w:color w:val="FFFFFF" w:themeColor="background1"/>
                <w:szCs w:val="24"/>
              </w:rPr>
              <w:t>3</w:t>
            </w:r>
            <w:r w:rsidRPr="00E409E4">
              <w:rPr>
                <w:rFonts w:ascii="Times New Roman" w:eastAsia="標楷體" w:hAnsi="Times New Roman"/>
                <w:b/>
                <w:color w:val="FFFFFF" w:themeColor="background1"/>
                <w:szCs w:val="24"/>
              </w:rPr>
              <w:t>年第</w:t>
            </w:r>
            <w:r w:rsidR="007F6244">
              <w:rPr>
                <w:rFonts w:ascii="Times New Roman" w:eastAsia="標楷體" w:hAnsi="Times New Roman" w:hint="eastAsia"/>
                <w:b/>
                <w:color w:val="FFFFFF" w:themeColor="background1"/>
                <w:szCs w:val="24"/>
              </w:rPr>
              <w:t>3</w:t>
            </w:r>
            <w:r w:rsidRPr="00E409E4">
              <w:rPr>
                <w:rFonts w:ascii="Times New Roman" w:eastAsia="標楷體" w:hAnsi="Times New Roman"/>
                <w:b/>
                <w:color w:val="FFFFFF" w:themeColor="background1"/>
                <w:szCs w:val="24"/>
              </w:rPr>
              <w:t>季民眾申訴</w:t>
            </w:r>
            <w:r w:rsidR="006F3DA2" w:rsidRPr="00E409E4">
              <w:rPr>
                <w:rFonts w:ascii="Times New Roman" w:eastAsia="標楷體" w:hAnsi="Times New Roman"/>
                <w:b/>
                <w:color w:val="FFFFFF" w:themeColor="background1"/>
                <w:szCs w:val="24"/>
              </w:rPr>
              <w:t>案件</w:t>
            </w:r>
            <w:r w:rsidRPr="00E409E4">
              <w:rPr>
                <w:rFonts w:ascii="Times New Roman" w:eastAsia="標楷體" w:hAnsi="Times New Roman"/>
                <w:b/>
                <w:color w:val="FFFFFF" w:themeColor="background1"/>
                <w:szCs w:val="24"/>
              </w:rPr>
              <w:t>：以申訴民眾性別</w:t>
            </w:r>
            <w:r w:rsidR="00BB1AD0" w:rsidRPr="00E409E4">
              <w:rPr>
                <w:rFonts w:ascii="Times New Roman" w:eastAsia="標楷體" w:hAnsi="Times New Roman"/>
                <w:b/>
                <w:color w:val="FFFFFF" w:themeColor="background1"/>
                <w:szCs w:val="24"/>
              </w:rPr>
              <w:t>區</w:t>
            </w:r>
            <w:r w:rsidRPr="00E409E4">
              <w:rPr>
                <w:rFonts w:ascii="Times New Roman" w:eastAsia="標楷體" w:hAnsi="Times New Roman"/>
                <w:b/>
                <w:color w:val="FFFFFF" w:themeColor="background1"/>
                <w:szCs w:val="24"/>
              </w:rPr>
              <w:t>分</w:t>
            </w:r>
          </w:p>
        </w:tc>
      </w:tr>
      <w:tr w:rsidR="005D23C6" w:rsidRPr="00CC2F62" w:rsidTr="008E0CA2">
        <w:trPr>
          <w:jc w:val="center"/>
        </w:trPr>
        <w:tc>
          <w:tcPr>
            <w:tcW w:w="2090" w:type="dxa"/>
            <w:vAlign w:val="center"/>
          </w:tcPr>
          <w:p w:rsidR="00730639" w:rsidRPr="00226D55" w:rsidRDefault="00730639" w:rsidP="00901BC2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730639" w:rsidRPr="00E409E4" w:rsidRDefault="00730639" w:rsidP="007913F4">
            <w:pPr>
              <w:ind w:rightChars="60" w:right="144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409E4">
              <w:rPr>
                <w:rFonts w:ascii="Times New Roman" w:eastAsia="標楷體" w:hAnsi="Times New Roman"/>
                <w:color w:val="000000" w:themeColor="text1"/>
                <w:szCs w:val="24"/>
              </w:rPr>
              <w:t>男</w:t>
            </w:r>
          </w:p>
        </w:tc>
        <w:tc>
          <w:tcPr>
            <w:tcW w:w="2091" w:type="dxa"/>
            <w:vAlign w:val="center"/>
          </w:tcPr>
          <w:p w:rsidR="00730639" w:rsidRPr="00E409E4" w:rsidRDefault="00730639" w:rsidP="007913F4">
            <w:pPr>
              <w:ind w:rightChars="60" w:right="144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409E4">
              <w:rPr>
                <w:rFonts w:ascii="Times New Roman" w:eastAsia="標楷體" w:hAnsi="Times New Roman"/>
                <w:color w:val="000000" w:themeColor="text1"/>
                <w:szCs w:val="24"/>
              </w:rPr>
              <w:t>女</w:t>
            </w:r>
          </w:p>
        </w:tc>
        <w:tc>
          <w:tcPr>
            <w:tcW w:w="2091" w:type="dxa"/>
            <w:vAlign w:val="center"/>
          </w:tcPr>
          <w:p w:rsidR="00730639" w:rsidRPr="00E409E4" w:rsidRDefault="00730639" w:rsidP="007913F4">
            <w:pPr>
              <w:ind w:rightChars="60" w:right="144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409E4">
              <w:rPr>
                <w:rFonts w:ascii="Times New Roman" w:eastAsia="標楷體" w:hAnsi="Times New Roman"/>
                <w:color w:val="000000" w:themeColor="text1"/>
                <w:szCs w:val="24"/>
              </w:rPr>
              <w:t>未填寫</w:t>
            </w:r>
          </w:p>
        </w:tc>
      </w:tr>
      <w:tr w:rsidR="005D23C6" w:rsidRPr="00CC2F62" w:rsidTr="008E0CA2">
        <w:trPr>
          <w:jc w:val="center"/>
        </w:trPr>
        <w:tc>
          <w:tcPr>
            <w:tcW w:w="2090" w:type="dxa"/>
          </w:tcPr>
          <w:p w:rsidR="00730639" w:rsidRPr="00E409E4" w:rsidRDefault="00730639" w:rsidP="00901BC2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409E4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電視</w:t>
            </w:r>
          </w:p>
        </w:tc>
        <w:tc>
          <w:tcPr>
            <w:tcW w:w="2090" w:type="dxa"/>
          </w:tcPr>
          <w:p w:rsidR="00730639" w:rsidRPr="00E409E4" w:rsidRDefault="00DA6C91" w:rsidP="00DA6C91">
            <w:pPr>
              <w:ind w:rightChars="60" w:right="144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317</w:t>
            </w:r>
          </w:p>
        </w:tc>
        <w:tc>
          <w:tcPr>
            <w:tcW w:w="2091" w:type="dxa"/>
          </w:tcPr>
          <w:p w:rsidR="00730639" w:rsidRPr="00E409E4" w:rsidRDefault="00DA6C91" w:rsidP="00DA6C91">
            <w:pPr>
              <w:ind w:rightChars="60" w:right="144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180</w:t>
            </w:r>
          </w:p>
        </w:tc>
        <w:tc>
          <w:tcPr>
            <w:tcW w:w="2091" w:type="dxa"/>
          </w:tcPr>
          <w:p w:rsidR="00730639" w:rsidRPr="00E409E4" w:rsidRDefault="00DA6C91" w:rsidP="00DA6C91">
            <w:pPr>
              <w:ind w:rightChars="60" w:right="144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92</w:t>
            </w:r>
          </w:p>
        </w:tc>
      </w:tr>
      <w:tr w:rsidR="005D23C6" w:rsidRPr="00CC2F62" w:rsidTr="008E0CA2">
        <w:trPr>
          <w:jc w:val="center"/>
        </w:trPr>
        <w:tc>
          <w:tcPr>
            <w:tcW w:w="2090" w:type="dxa"/>
          </w:tcPr>
          <w:p w:rsidR="00730639" w:rsidRPr="00E409E4" w:rsidRDefault="00730639" w:rsidP="00901BC2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409E4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廣播</w:t>
            </w:r>
          </w:p>
        </w:tc>
        <w:tc>
          <w:tcPr>
            <w:tcW w:w="2090" w:type="dxa"/>
          </w:tcPr>
          <w:p w:rsidR="00730639" w:rsidRPr="00E409E4" w:rsidRDefault="00DA6C91" w:rsidP="00DA6C91">
            <w:pPr>
              <w:ind w:rightChars="60" w:right="144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26</w:t>
            </w:r>
          </w:p>
        </w:tc>
        <w:tc>
          <w:tcPr>
            <w:tcW w:w="2091" w:type="dxa"/>
          </w:tcPr>
          <w:p w:rsidR="00730639" w:rsidRPr="00E409E4" w:rsidRDefault="00DA6C91" w:rsidP="00DA6C91">
            <w:pPr>
              <w:ind w:rightChars="60" w:right="144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2091" w:type="dxa"/>
          </w:tcPr>
          <w:p w:rsidR="00730639" w:rsidRPr="00E409E4" w:rsidRDefault="003B038D" w:rsidP="007913F4">
            <w:pPr>
              <w:ind w:rightChars="60" w:right="144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7</w:t>
            </w:r>
          </w:p>
        </w:tc>
      </w:tr>
      <w:tr w:rsidR="005D23C6" w:rsidRPr="00CC2F62" w:rsidTr="008E0CA2">
        <w:trPr>
          <w:jc w:val="center"/>
        </w:trPr>
        <w:tc>
          <w:tcPr>
            <w:tcW w:w="2090" w:type="dxa"/>
            <w:shd w:val="clear" w:color="auto" w:fill="F2DBDB" w:themeFill="accent2" w:themeFillTint="33"/>
          </w:tcPr>
          <w:p w:rsidR="00730639" w:rsidRPr="00E409E4" w:rsidRDefault="00730639" w:rsidP="00901BC2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409E4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合計</w:t>
            </w:r>
          </w:p>
        </w:tc>
        <w:tc>
          <w:tcPr>
            <w:tcW w:w="2090" w:type="dxa"/>
            <w:shd w:val="clear" w:color="auto" w:fill="F2DBDB" w:themeFill="accent2" w:themeFillTint="33"/>
          </w:tcPr>
          <w:p w:rsidR="00730639" w:rsidRPr="00E409E4" w:rsidRDefault="00DA6C91" w:rsidP="00DA6C91">
            <w:pPr>
              <w:ind w:rightChars="60" w:right="144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343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730639" w:rsidRPr="00E409E4" w:rsidRDefault="00DA6C91" w:rsidP="00DA6C91">
            <w:pPr>
              <w:ind w:rightChars="60" w:right="144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192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730639" w:rsidRPr="00E409E4" w:rsidRDefault="00DA6C91" w:rsidP="00DA6C91">
            <w:pPr>
              <w:ind w:rightChars="60" w:right="144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99</w:t>
            </w:r>
          </w:p>
        </w:tc>
      </w:tr>
      <w:tr w:rsidR="005D23C6" w:rsidRPr="00CC2F62" w:rsidTr="008E0CA2">
        <w:trPr>
          <w:jc w:val="center"/>
        </w:trPr>
        <w:tc>
          <w:tcPr>
            <w:tcW w:w="2090" w:type="dxa"/>
            <w:shd w:val="clear" w:color="auto" w:fill="F2DBDB" w:themeFill="accent2" w:themeFillTint="33"/>
          </w:tcPr>
          <w:p w:rsidR="00730639" w:rsidRPr="00E409E4" w:rsidRDefault="00730639" w:rsidP="00901BC2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409E4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百分比</w:t>
            </w:r>
          </w:p>
        </w:tc>
        <w:tc>
          <w:tcPr>
            <w:tcW w:w="2090" w:type="dxa"/>
            <w:shd w:val="clear" w:color="auto" w:fill="F2DBDB" w:themeFill="accent2" w:themeFillTint="33"/>
          </w:tcPr>
          <w:p w:rsidR="00730639" w:rsidRPr="00E409E4" w:rsidRDefault="00DA6C91" w:rsidP="00DA6C91">
            <w:pPr>
              <w:ind w:rightChars="60" w:right="144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54</w:t>
            </w:r>
            <w:r w:rsidR="000679E5" w:rsidRPr="00E409E4">
              <w:rPr>
                <w:rFonts w:ascii="Times New Roman" w:eastAsia="標楷體" w:hAnsi="Times New Roman"/>
                <w:color w:val="000000" w:themeColor="text1"/>
              </w:rPr>
              <w:t>.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1</w:t>
            </w:r>
            <w:r w:rsidR="00730639" w:rsidRPr="00E409E4">
              <w:rPr>
                <w:rFonts w:ascii="Times New Roman" w:eastAsia="標楷體" w:hAnsi="Times New Roman"/>
                <w:color w:val="000000" w:themeColor="text1"/>
              </w:rPr>
              <w:t>%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730639" w:rsidRPr="00E409E4" w:rsidRDefault="00C13685" w:rsidP="00DA6C91">
            <w:pPr>
              <w:ind w:rightChars="60" w:right="144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  <w:r w:rsidR="00DA6C91">
              <w:rPr>
                <w:rFonts w:ascii="Times New Roman" w:eastAsia="標楷體" w:hAnsi="Times New Roman" w:hint="eastAsia"/>
                <w:color w:val="000000" w:themeColor="text1"/>
              </w:rPr>
              <w:t>0</w:t>
            </w:r>
            <w:r w:rsidR="000679E5" w:rsidRPr="00E409E4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="00DA6C91"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  <w:r w:rsidR="00730639" w:rsidRPr="00E409E4">
              <w:rPr>
                <w:rFonts w:ascii="Times New Roman" w:eastAsia="標楷體" w:hAnsi="Times New Roman"/>
                <w:color w:val="000000" w:themeColor="text1"/>
              </w:rPr>
              <w:t>%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730639" w:rsidRPr="00E409E4" w:rsidRDefault="00DA6C91" w:rsidP="00DA6C91">
            <w:pPr>
              <w:ind w:rightChars="60" w:right="144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15</w:t>
            </w:r>
            <w:r w:rsidR="000679E5" w:rsidRPr="00E409E4">
              <w:rPr>
                <w:rFonts w:ascii="Times New Roman" w:eastAsia="標楷體" w:hAnsi="Times New Roman"/>
                <w:color w:val="000000" w:themeColor="text1"/>
              </w:rPr>
              <w:t>.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6</w:t>
            </w:r>
            <w:r w:rsidR="00730639" w:rsidRPr="00E409E4">
              <w:rPr>
                <w:rFonts w:ascii="Times New Roman" w:eastAsia="標楷體" w:hAnsi="Times New Roman"/>
                <w:color w:val="000000" w:themeColor="text1"/>
              </w:rPr>
              <w:t>%</w:t>
            </w:r>
          </w:p>
        </w:tc>
      </w:tr>
    </w:tbl>
    <w:p w:rsidR="00730639" w:rsidRDefault="00730639" w:rsidP="00B67B4C">
      <w:pPr>
        <w:jc w:val="both"/>
        <w:rPr>
          <w:rFonts w:ascii="Times New Roman" w:eastAsia="標楷體" w:hAnsi="Times New Roman"/>
          <w:color w:val="0000FF"/>
          <w:sz w:val="26"/>
          <w:szCs w:val="26"/>
        </w:rPr>
      </w:pPr>
    </w:p>
    <w:p w:rsidR="00A819B8" w:rsidRDefault="00A819B8" w:rsidP="00B67B4C">
      <w:pPr>
        <w:jc w:val="both"/>
        <w:rPr>
          <w:rFonts w:ascii="Times New Roman" w:eastAsia="標楷體" w:hAnsi="Times New Roman"/>
          <w:color w:val="0000FF"/>
          <w:sz w:val="26"/>
          <w:szCs w:val="26"/>
        </w:rPr>
      </w:pPr>
    </w:p>
    <w:p w:rsidR="008E0CA2" w:rsidRPr="00E409E4" w:rsidRDefault="008E0CA2" w:rsidP="009E3E68">
      <w:pPr>
        <w:ind w:firstLineChars="218" w:firstLine="567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9E4184">
        <w:rPr>
          <w:rFonts w:ascii="Times New Roman" w:eastAsia="標楷體" w:hAnsi="Times New Roman"/>
          <w:color w:val="000000" w:themeColor="text1"/>
          <w:sz w:val="26"/>
          <w:szCs w:val="26"/>
        </w:rPr>
        <w:t>在申訴管道方面，民眾透過本會傳播內容申訴網的陳情案件，共計</w:t>
      </w:r>
      <w:r w:rsidR="009E4184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263</w:t>
      </w:r>
      <w:r w:rsidRPr="009E4184">
        <w:rPr>
          <w:rFonts w:ascii="Times New Roman" w:eastAsia="標楷體" w:hAnsi="Times New Roman"/>
          <w:color w:val="000000" w:themeColor="text1"/>
          <w:sz w:val="26"/>
          <w:szCs w:val="26"/>
        </w:rPr>
        <w:t>件</w:t>
      </w:r>
      <w:r w:rsidR="00A8002D" w:rsidRPr="009E4184">
        <w:rPr>
          <w:rFonts w:ascii="Times New Roman" w:eastAsia="標楷體" w:hAnsi="Times New Roman"/>
          <w:color w:val="000000" w:themeColor="text1"/>
          <w:sz w:val="26"/>
          <w:szCs w:val="26"/>
        </w:rPr>
        <w:t>（</w:t>
      </w:r>
      <w:r w:rsidR="009E4184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41</w:t>
      </w:r>
      <w:r w:rsidR="00DA41AA" w:rsidRPr="009E4184">
        <w:rPr>
          <w:rFonts w:ascii="Times New Roman" w:eastAsia="標楷體" w:hAnsi="Times New Roman"/>
          <w:color w:val="000000" w:themeColor="text1"/>
          <w:sz w:val="26"/>
          <w:szCs w:val="26"/>
        </w:rPr>
        <w:t>.</w:t>
      </w:r>
      <w:r w:rsidR="009E4184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5</w:t>
      </w:r>
      <w:r w:rsidRPr="009E4184">
        <w:rPr>
          <w:rFonts w:ascii="Times New Roman" w:eastAsia="標楷體" w:hAnsi="Times New Roman"/>
          <w:color w:val="000000" w:themeColor="text1"/>
          <w:sz w:val="26"/>
          <w:szCs w:val="26"/>
        </w:rPr>
        <w:t>％</w:t>
      </w:r>
      <w:r w:rsidR="00A8002D" w:rsidRPr="009E4184">
        <w:rPr>
          <w:rFonts w:ascii="Times New Roman" w:eastAsia="標楷體" w:hAnsi="Times New Roman"/>
          <w:color w:val="000000" w:themeColor="text1"/>
          <w:sz w:val="26"/>
          <w:szCs w:val="26"/>
        </w:rPr>
        <w:t>）</w:t>
      </w:r>
      <w:r w:rsidRPr="009E4184">
        <w:rPr>
          <w:rFonts w:ascii="Times New Roman" w:eastAsia="標楷體" w:hAnsi="Times New Roman"/>
          <w:color w:val="000000" w:themeColor="text1"/>
          <w:sz w:val="26"/>
          <w:szCs w:val="26"/>
        </w:rPr>
        <w:t>；利用其他申訴管道，包括本會電話、民意信箱</w:t>
      </w:r>
      <w:r w:rsidR="00A8002D" w:rsidRPr="009E4184">
        <w:rPr>
          <w:rFonts w:ascii="Times New Roman" w:eastAsia="標楷體" w:hAnsi="Times New Roman"/>
          <w:color w:val="000000" w:themeColor="text1"/>
          <w:sz w:val="26"/>
          <w:szCs w:val="26"/>
        </w:rPr>
        <w:t>（</w:t>
      </w:r>
      <w:r w:rsidRPr="009E4184">
        <w:rPr>
          <w:rFonts w:ascii="Times New Roman" w:eastAsia="標楷體" w:hAnsi="Times New Roman"/>
          <w:color w:val="000000" w:themeColor="text1"/>
          <w:sz w:val="26"/>
          <w:szCs w:val="26"/>
        </w:rPr>
        <w:t>電子郵件</w:t>
      </w:r>
      <w:r w:rsidR="00A8002D" w:rsidRPr="009E4184">
        <w:rPr>
          <w:rFonts w:ascii="Times New Roman" w:eastAsia="標楷體" w:hAnsi="Times New Roman"/>
          <w:color w:val="000000" w:themeColor="text1"/>
          <w:sz w:val="26"/>
          <w:szCs w:val="26"/>
        </w:rPr>
        <w:t>）</w:t>
      </w:r>
      <w:r w:rsidRPr="009E4184">
        <w:rPr>
          <w:rFonts w:ascii="Times New Roman" w:eastAsia="標楷體" w:hAnsi="Times New Roman"/>
          <w:color w:val="000000" w:themeColor="text1"/>
          <w:sz w:val="26"/>
          <w:szCs w:val="26"/>
        </w:rPr>
        <w:t>、其他機關函轉本會等案件，</w:t>
      </w:r>
      <w:r w:rsidR="006F3DA2" w:rsidRPr="009E4184">
        <w:rPr>
          <w:rFonts w:ascii="Times New Roman" w:eastAsia="標楷體" w:hAnsi="Times New Roman"/>
          <w:color w:val="000000" w:themeColor="text1"/>
          <w:sz w:val="26"/>
          <w:szCs w:val="26"/>
        </w:rPr>
        <w:t>則</w:t>
      </w:r>
      <w:r w:rsidRPr="009E4184">
        <w:rPr>
          <w:rFonts w:ascii="Times New Roman" w:eastAsia="標楷體" w:hAnsi="Times New Roman"/>
          <w:color w:val="000000" w:themeColor="text1"/>
          <w:sz w:val="26"/>
          <w:szCs w:val="26"/>
        </w:rPr>
        <w:t>共有</w:t>
      </w:r>
      <w:r w:rsidR="009E4184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371</w:t>
      </w:r>
      <w:r w:rsidRPr="009E4184">
        <w:rPr>
          <w:rFonts w:ascii="Times New Roman" w:eastAsia="標楷體" w:hAnsi="Times New Roman"/>
          <w:color w:val="000000" w:themeColor="text1"/>
          <w:sz w:val="26"/>
          <w:szCs w:val="26"/>
        </w:rPr>
        <w:t>件</w:t>
      </w:r>
      <w:r w:rsidR="00A8002D" w:rsidRPr="009E4184">
        <w:rPr>
          <w:rFonts w:ascii="Times New Roman" w:eastAsia="標楷體" w:hAnsi="Times New Roman"/>
          <w:color w:val="000000" w:themeColor="text1"/>
          <w:sz w:val="26"/>
          <w:szCs w:val="26"/>
        </w:rPr>
        <w:t>（</w:t>
      </w:r>
      <w:r w:rsidR="009E4184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58</w:t>
      </w:r>
      <w:r w:rsidR="00DA41AA" w:rsidRPr="009E4184">
        <w:rPr>
          <w:rFonts w:ascii="Times New Roman" w:eastAsia="標楷體" w:hAnsi="Times New Roman"/>
          <w:color w:val="000000" w:themeColor="text1"/>
          <w:sz w:val="26"/>
          <w:szCs w:val="26"/>
        </w:rPr>
        <w:t>.</w:t>
      </w:r>
      <w:r w:rsidR="009E4184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5</w:t>
      </w:r>
      <w:r w:rsidRPr="009E4184">
        <w:rPr>
          <w:rFonts w:ascii="Times New Roman" w:eastAsia="標楷體" w:hAnsi="Times New Roman"/>
          <w:color w:val="000000" w:themeColor="text1"/>
          <w:sz w:val="26"/>
          <w:szCs w:val="26"/>
        </w:rPr>
        <w:t>％</w:t>
      </w:r>
      <w:r w:rsidR="00A8002D" w:rsidRPr="009E4184">
        <w:rPr>
          <w:rFonts w:ascii="Times New Roman" w:eastAsia="標楷體" w:hAnsi="Times New Roman"/>
          <w:color w:val="000000" w:themeColor="text1"/>
          <w:sz w:val="26"/>
          <w:szCs w:val="26"/>
        </w:rPr>
        <w:t>）</w:t>
      </w:r>
      <w:r w:rsidRPr="009E4184">
        <w:rPr>
          <w:rFonts w:ascii="Times New Roman" w:eastAsia="標楷體" w:hAnsi="Times New Roman"/>
          <w:color w:val="000000" w:themeColor="text1"/>
          <w:sz w:val="26"/>
          <w:szCs w:val="26"/>
        </w:rPr>
        <w:t>，詳見圖</w:t>
      </w:r>
      <w:r w:rsidRPr="009E4184">
        <w:rPr>
          <w:rFonts w:ascii="Times New Roman" w:eastAsia="標楷體" w:hAnsi="Times New Roman"/>
          <w:color w:val="000000" w:themeColor="text1"/>
          <w:sz w:val="26"/>
          <w:szCs w:val="26"/>
        </w:rPr>
        <w:t>2</w:t>
      </w:r>
      <w:r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：</w:t>
      </w:r>
    </w:p>
    <w:p w:rsidR="00B47B54" w:rsidRPr="0034108D" w:rsidRDefault="00B47B54" w:rsidP="00B67B4C">
      <w:pPr>
        <w:jc w:val="both"/>
        <w:rPr>
          <w:rFonts w:ascii="Times New Roman" w:eastAsia="標楷體" w:hAnsi="Times New Roman"/>
          <w:color w:val="0000FF"/>
          <w:sz w:val="26"/>
          <w:szCs w:val="26"/>
        </w:rPr>
      </w:pPr>
    </w:p>
    <w:p w:rsidR="00B47B54" w:rsidRPr="00E409E4" w:rsidRDefault="006E488E" w:rsidP="00534CD9">
      <w:pPr>
        <w:rPr>
          <w:rFonts w:ascii="Times New Roman" w:eastAsia="標楷體" w:hAnsi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/>
          <w:noProof/>
          <w:color w:val="000000" w:themeColor="text1"/>
          <w:sz w:val="26"/>
          <w:szCs w:val="26"/>
        </w:rPr>
        <w:lastRenderedPageBreak/>
        <w:drawing>
          <wp:inline distT="0" distB="0" distL="0" distR="0">
            <wp:extent cx="4940935" cy="2658745"/>
            <wp:effectExtent l="0" t="0" r="0" b="0"/>
            <wp:docPr id="8" name="圖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7B54" w:rsidRPr="00E409E4" w:rsidRDefault="00B47B54" w:rsidP="00B67B4C">
      <w:pPr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E409E4">
        <w:rPr>
          <w:rFonts w:ascii="Times New Roman" w:eastAsia="標楷體" w:hAnsi="Times New Roman"/>
          <w:color w:val="000000" w:themeColor="text1"/>
          <w:sz w:val="20"/>
          <w:szCs w:val="20"/>
        </w:rPr>
        <w:t>圖</w:t>
      </w:r>
      <w:r w:rsidRPr="00E409E4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E409E4">
        <w:rPr>
          <w:rFonts w:ascii="Times New Roman" w:eastAsia="標楷體" w:hAnsi="Times New Roman"/>
          <w:color w:val="000000" w:themeColor="text1"/>
          <w:sz w:val="20"/>
          <w:szCs w:val="20"/>
        </w:rPr>
        <w:t>：</w:t>
      </w:r>
      <w:r w:rsidRPr="00E409E4">
        <w:rPr>
          <w:rFonts w:ascii="Times New Roman" w:eastAsia="標楷體" w:hAnsi="Times New Roman"/>
          <w:color w:val="000000" w:themeColor="text1"/>
          <w:sz w:val="20"/>
          <w:szCs w:val="20"/>
        </w:rPr>
        <w:t>10</w:t>
      </w:r>
      <w:r w:rsidR="000579D2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3</w:t>
      </w:r>
      <w:r w:rsidRPr="00E409E4">
        <w:rPr>
          <w:rFonts w:ascii="Times New Roman" w:eastAsia="標楷體" w:hAnsi="Times New Roman"/>
          <w:color w:val="000000" w:themeColor="text1"/>
          <w:sz w:val="20"/>
          <w:szCs w:val="20"/>
        </w:rPr>
        <w:t>年第</w:t>
      </w:r>
      <w:r w:rsidR="009E4184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3</w:t>
      </w:r>
      <w:r w:rsidRPr="00E409E4">
        <w:rPr>
          <w:rFonts w:ascii="Times New Roman" w:eastAsia="標楷體" w:hAnsi="Times New Roman"/>
          <w:color w:val="000000" w:themeColor="text1"/>
          <w:sz w:val="20"/>
          <w:szCs w:val="20"/>
        </w:rPr>
        <w:t>季民眾申訴內容</w:t>
      </w:r>
      <w:r w:rsidR="00647F43" w:rsidRPr="00E409E4">
        <w:rPr>
          <w:rFonts w:ascii="Times New Roman" w:eastAsia="標楷體" w:hAnsi="Times New Roman"/>
          <w:color w:val="000000" w:themeColor="text1"/>
          <w:sz w:val="20"/>
          <w:szCs w:val="20"/>
        </w:rPr>
        <w:t>案件</w:t>
      </w:r>
      <w:r w:rsidRPr="00E409E4">
        <w:rPr>
          <w:rFonts w:ascii="Times New Roman" w:eastAsia="標楷體" w:hAnsi="Times New Roman"/>
          <w:color w:val="000000" w:themeColor="text1"/>
          <w:sz w:val="20"/>
          <w:szCs w:val="20"/>
        </w:rPr>
        <w:t>：依陳情管道分</w:t>
      </w:r>
    </w:p>
    <w:p w:rsidR="00B47B54" w:rsidRDefault="00B47B54" w:rsidP="00B67B4C">
      <w:pPr>
        <w:jc w:val="both"/>
        <w:rPr>
          <w:rFonts w:ascii="Times New Roman" w:eastAsia="標楷體" w:hAnsi="Times New Roman"/>
          <w:color w:val="0000FF"/>
          <w:sz w:val="26"/>
          <w:szCs w:val="26"/>
        </w:rPr>
      </w:pPr>
    </w:p>
    <w:p w:rsidR="0009257E" w:rsidRPr="00E409E4" w:rsidRDefault="0009257E" w:rsidP="00B67B4C">
      <w:pPr>
        <w:jc w:val="both"/>
        <w:rPr>
          <w:rFonts w:ascii="Times New Roman" w:eastAsia="標楷體" w:hAnsi="Times New Roman"/>
          <w:color w:val="0000FF"/>
          <w:sz w:val="26"/>
          <w:szCs w:val="26"/>
        </w:rPr>
      </w:pPr>
    </w:p>
    <w:p w:rsidR="00B47B54" w:rsidRPr="00751471" w:rsidRDefault="00B47B54" w:rsidP="0009257E">
      <w:pPr>
        <w:ind w:firstLineChars="218" w:firstLine="567"/>
        <w:jc w:val="both"/>
        <w:rPr>
          <w:rFonts w:ascii="Times New Roman" w:eastAsia="標楷體" w:hAnsi="Times New Roman"/>
          <w:color w:val="0000FF"/>
          <w:sz w:val="26"/>
          <w:szCs w:val="26"/>
        </w:rPr>
      </w:pPr>
      <w:r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在</w:t>
      </w:r>
      <w:r w:rsidR="007959D7"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634</w:t>
      </w:r>
      <w:r w:rsidR="00AD3F41"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件申訴廣播電視</w:t>
      </w:r>
      <w:r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不妥內容</w:t>
      </w:r>
      <w:r w:rsidR="00AD3F41"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案件中</w:t>
      </w:r>
      <w:r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，由表</w:t>
      </w:r>
      <w:r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2</w:t>
      </w:r>
      <w:r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可以得知：民眾申訴不妥內容類型以</w:t>
      </w:r>
      <w:r w:rsidR="00660D3A"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「</w:t>
      </w:r>
      <w:r w:rsidR="007F6244" w:rsidRPr="006F2D79">
        <w:rPr>
          <w:rFonts w:ascii="Times New Roman" w:eastAsia="標楷體" w:hAnsi="標楷體"/>
          <w:sz w:val="26"/>
          <w:szCs w:val="26"/>
        </w:rPr>
        <w:t>針對特定頻道</w:t>
      </w:r>
      <w:r w:rsidR="007F6244" w:rsidRPr="006F2D79">
        <w:rPr>
          <w:rFonts w:ascii="Times New Roman" w:eastAsia="標楷體" w:hAnsi="標楷體" w:hint="eastAsia"/>
          <w:sz w:val="26"/>
          <w:szCs w:val="26"/>
        </w:rPr>
        <w:t>（電臺）</w:t>
      </w:r>
      <w:r w:rsidR="007F6244" w:rsidRPr="006F2D79">
        <w:rPr>
          <w:rFonts w:ascii="Times New Roman" w:eastAsia="標楷體" w:hAnsi="Times New Roman"/>
          <w:sz w:val="26"/>
          <w:szCs w:val="26"/>
        </w:rPr>
        <w:t>/</w:t>
      </w:r>
      <w:r w:rsidR="007F6244" w:rsidRPr="006F2D79">
        <w:rPr>
          <w:rFonts w:ascii="Times New Roman" w:eastAsia="標楷體" w:hAnsi="標楷體"/>
          <w:sz w:val="26"/>
          <w:szCs w:val="26"/>
        </w:rPr>
        <w:t>節目</w:t>
      </w:r>
      <w:r w:rsidR="007F6244" w:rsidRPr="006F2D79">
        <w:rPr>
          <w:rFonts w:ascii="Times New Roman" w:eastAsia="標楷體" w:hAnsi="Times New Roman"/>
          <w:sz w:val="26"/>
          <w:szCs w:val="26"/>
        </w:rPr>
        <w:t>/</w:t>
      </w:r>
      <w:r w:rsidR="007F6244" w:rsidRPr="006F2D79">
        <w:rPr>
          <w:rFonts w:ascii="Times New Roman" w:eastAsia="標楷體" w:hAnsi="標楷體"/>
          <w:sz w:val="26"/>
          <w:szCs w:val="26"/>
        </w:rPr>
        <w:t>廣告內容、語言用字表達個人想法</w:t>
      </w:r>
      <w:r w:rsidR="00660D3A"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」</w:t>
      </w:r>
      <w:r w:rsidR="007F6244"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148</w:t>
      </w:r>
      <w:r w:rsidR="00660D3A"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件</w:t>
      </w:r>
      <w:r w:rsidR="00A8002D"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（</w:t>
      </w:r>
      <w:r w:rsidR="007F6244"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23</w:t>
      </w:r>
      <w:r w:rsidR="00705B9A"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.</w:t>
      </w:r>
      <w:r w:rsidR="007F6244"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3</w:t>
      </w:r>
      <w:r w:rsidR="00A10A7F"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%</w:t>
      </w:r>
      <w:r w:rsidR="00A8002D"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）</w:t>
      </w:r>
      <w:r w:rsidR="00660D3A"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最多</w:t>
      </w:r>
      <w:r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，其次依序為「</w:t>
      </w:r>
      <w:r w:rsidR="007F6244" w:rsidRPr="006F2D79">
        <w:rPr>
          <w:rFonts w:ascii="Times New Roman" w:eastAsia="標楷體" w:hAnsi="標楷體"/>
          <w:sz w:val="26"/>
          <w:szCs w:val="26"/>
        </w:rPr>
        <w:t>針對整體傳播環境、監理政策</w:t>
      </w:r>
      <w:r w:rsidR="007F6244" w:rsidRPr="006F2D79">
        <w:rPr>
          <w:rFonts w:ascii="Times New Roman" w:eastAsia="標楷體" w:hAnsi="Times New Roman"/>
          <w:sz w:val="26"/>
          <w:szCs w:val="26"/>
        </w:rPr>
        <w:t>/</w:t>
      </w:r>
      <w:r w:rsidR="007F6244" w:rsidRPr="006F2D79">
        <w:rPr>
          <w:rFonts w:ascii="Times New Roman" w:eastAsia="標楷體" w:hAnsi="標楷體"/>
          <w:sz w:val="26"/>
          <w:szCs w:val="26"/>
        </w:rPr>
        <w:t>法規或本會施政提供個人想法</w:t>
      </w:r>
      <w:r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」</w:t>
      </w:r>
      <w:r w:rsidR="007F6244"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103</w:t>
      </w:r>
      <w:r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件</w:t>
      </w:r>
      <w:r w:rsidR="00A8002D"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（</w:t>
      </w:r>
      <w:r w:rsidR="007F6244"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16</w:t>
      </w:r>
      <w:r w:rsidR="00705B9A"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.3</w:t>
      </w:r>
      <w:r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%</w:t>
      </w:r>
      <w:r w:rsidR="00A8002D"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）</w:t>
      </w:r>
      <w:r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、</w:t>
      </w:r>
      <w:r w:rsidR="00660D3A"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「</w:t>
      </w:r>
      <w:r w:rsidR="007F6244" w:rsidRPr="006F2D79">
        <w:rPr>
          <w:rFonts w:ascii="Times New Roman" w:eastAsia="標楷體" w:hAnsi="標楷體"/>
          <w:sz w:val="26"/>
          <w:szCs w:val="26"/>
        </w:rPr>
        <w:t>內容不實、不公</w:t>
      </w:r>
      <w:r w:rsidR="00660D3A"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」</w:t>
      </w:r>
      <w:r w:rsidR="007F6244"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92</w:t>
      </w:r>
      <w:r w:rsidR="00660D3A"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件</w:t>
      </w:r>
      <w:r w:rsidR="00A8002D"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（</w:t>
      </w:r>
      <w:r w:rsidR="007F6244"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14</w:t>
      </w:r>
      <w:r w:rsidR="00705B9A"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.</w:t>
      </w:r>
      <w:r w:rsidR="001B1203"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5</w:t>
      </w:r>
      <w:r w:rsidR="00705B9A"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%</w:t>
      </w:r>
      <w:r w:rsidR="00A8002D"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）</w:t>
      </w:r>
      <w:r w:rsidR="00660D3A"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、</w:t>
      </w:r>
      <w:r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「</w:t>
      </w:r>
      <w:r w:rsidR="007F6244"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違反新聞製播倫理</w:t>
      </w:r>
      <w:r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」</w:t>
      </w:r>
      <w:r w:rsidR="007F6244"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64</w:t>
      </w:r>
      <w:r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件</w:t>
      </w:r>
      <w:r w:rsidR="00A8002D"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（</w:t>
      </w:r>
      <w:r w:rsidR="007F6244"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10</w:t>
      </w:r>
      <w:r w:rsidR="00705B9A"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.</w:t>
      </w:r>
      <w:r w:rsidR="007F6244"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</w:t>
      </w:r>
      <w:r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%</w:t>
      </w:r>
      <w:r w:rsidR="00A8002D"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）</w:t>
      </w:r>
      <w:r w:rsidR="007F6244"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、</w:t>
      </w:r>
      <w:r w:rsidR="001C07FD"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「</w:t>
      </w:r>
      <w:r w:rsidR="007F6244"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妨害公序良俗</w:t>
      </w:r>
      <w:r w:rsidR="001C07FD"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」</w:t>
      </w:r>
      <w:r w:rsidR="007F6244"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52</w:t>
      </w:r>
      <w:r w:rsidR="00F01B16"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件</w:t>
      </w:r>
      <w:r w:rsidR="00A8002D"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（</w:t>
      </w:r>
      <w:r w:rsidR="007F6244"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8</w:t>
      </w:r>
      <w:r w:rsidR="00705B9A"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.</w:t>
      </w:r>
      <w:r w:rsidR="007F6244"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2</w:t>
      </w:r>
      <w:r w:rsidR="00705B9A"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%</w:t>
      </w:r>
      <w:r w:rsidR="00A8002D"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）</w:t>
      </w:r>
      <w:r w:rsidR="007F6244"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及「</w:t>
      </w:r>
      <w:r w:rsidR="007F6244" w:rsidRPr="006F2D79">
        <w:rPr>
          <w:rFonts w:ascii="Times New Roman" w:eastAsia="標楷體" w:hAnsi="標楷體"/>
          <w:sz w:val="26"/>
          <w:szCs w:val="26"/>
        </w:rPr>
        <w:t>妨害兒少身心</w:t>
      </w:r>
      <w:r w:rsidR="007F6244"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」</w:t>
      </w:r>
      <w:r w:rsidR="007F6244"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52</w:t>
      </w:r>
      <w:r w:rsidR="007F6244"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件（</w:t>
      </w:r>
      <w:r w:rsidR="007F6244"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8</w:t>
      </w:r>
      <w:r w:rsidR="007F6244"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.</w:t>
      </w:r>
      <w:r w:rsidR="007F6244"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2</w:t>
      </w:r>
      <w:r w:rsidR="007F6244"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%</w:t>
      </w:r>
      <w:r w:rsidR="007F6244"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）</w:t>
      </w:r>
      <w:r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，前開</w:t>
      </w:r>
      <w:r w:rsidR="007F6244"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六</w:t>
      </w:r>
      <w:r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大類型共</w:t>
      </w:r>
      <w:r w:rsidR="00B8174D"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計</w:t>
      </w:r>
      <w:r w:rsidR="007F6244"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511</w:t>
      </w:r>
      <w:r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件，占總申訴件數</w:t>
      </w:r>
      <w:r w:rsidR="00AD3F41"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的</w:t>
      </w:r>
      <w:r w:rsidR="007F6244"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80</w:t>
      </w:r>
      <w:r w:rsidR="00E42412"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.</w:t>
      </w:r>
      <w:r w:rsidR="007F6244"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6</w:t>
      </w:r>
      <w:r w:rsidR="00B11517"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%</w:t>
      </w:r>
      <w:r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，其他各項目之件數與所</w:t>
      </w:r>
      <w:r w:rsidR="0028738A"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占</w:t>
      </w:r>
      <w:r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百分比，詳見表</w:t>
      </w:r>
      <w:r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2</w:t>
      </w:r>
      <w:r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：</w:t>
      </w:r>
    </w:p>
    <w:p w:rsidR="005E456C" w:rsidRPr="005E456C" w:rsidRDefault="005E456C" w:rsidP="00B67B4C">
      <w:pPr>
        <w:jc w:val="both"/>
        <w:rPr>
          <w:rFonts w:ascii="Times New Roman" w:eastAsia="標楷體" w:hAnsi="Times New Roman"/>
          <w:color w:val="0000FF"/>
          <w:sz w:val="26"/>
          <w:szCs w:val="26"/>
        </w:rPr>
      </w:pPr>
    </w:p>
    <w:tbl>
      <w:tblPr>
        <w:tblW w:w="8287" w:type="dxa"/>
        <w:jc w:val="center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CellMar>
          <w:left w:w="28" w:type="dxa"/>
          <w:right w:w="28" w:type="dxa"/>
        </w:tblCellMar>
        <w:tblLook w:val="04A0"/>
      </w:tblPr>
      <w:tblGrid>
        <w:gridCol w:w="5327"/>
        <w:gridCol w:w="1480"/>
        <w:gridCol w:w="1480"/>
      </w:tblGrid>
      <w:tr w:rsidR="005D23C6" w:rsidRPr="00CC2F62" w:rsidTr="000A0FB0">
        <w:trPr>
          <w:trHeight w:val="345"/>
          <w:jc w:val="center"/>
        </w:trPr>
        <w:tc>
          <w:tcPr>
            <w:tcW w:w="8287" w:type="dxa"/>
            <w:gridSpan w:val="3"/>
            <w:shd w:val="clear" w:color="auto" w:fill="4F6228" w:themeFill="accent3" w:themeFillShade="80"/>
            <w:vAlign w:val="center"/>
            <w:hideMark/>
          </w:tcPr>
          <w:p w:rsidR="00B47B54" w:rsidRPr="003D7393" w:rsidRDefault="00B47B54" w:rsidP="000E56D5">
            <w:pPr>
              <w:jc w:val="both"/>
              <w:rPr>
                <w:rFonts w:ascii="Times New Roman" w:eastAsia="標楷體" w:hAnsi="Times New Roman"/>
                <w:b/>
                <w:color w:val="FFFFFF" w:themeColor="background1"/>
                <w:szCs w:val="24"/>
              </w:rPr>
            </w:pPr>
            <w:r w:rsidRPr="003D7393">
              <w:rPr>
                <w:rFonts w:ascii="Times New Roman" w:eastAsia="標楷體" w:hAnsi="Times New Roman"/>
                <w:b/>
                <w:color w:val="FFFFFF" w:themeColor="background1"/>
                <w:szCs w:val="24"/>
              </w:rPr>
              <w:t>表</w:t>
            </w:r>
            <w:r w:rsidRPr="003D7393">
              <w:rPr>
                <w:rFonts w:ascii="Times New Roman" w:eastAsia="標楷體" w:hAnsi="Times New Roman"/>
                <w:b/>
                <w:color w:val="FFFFFF" w:themeColor="background1"/>
                <w:szCs w:val="24"/>
              </w:rPr>
              <w:t>2</w:t>
            </w:r>
            <w:r w:rsidRPr="003D7393">
              <w:rPr>
                <w:rFonts w:ascii="Times New Roman" w:eastAsia="標楷體" w:hAnsi="Times New Roman"/>
                <w:b/>
                <w:color w:val="FFFFFF" w:themeColor="background1"/>
                <w:szCs w:val="24"/>
              </w:rPr>
              <w:t>：</w:t>
            </w:r>
            <w:r w:rsidRPr="003D7393">
              <w:rPr>
                <w:rFonts w:ascii="Times New Roman" w:eastAsia="標楷體" w:hAnsi="Times New Roman"/>
                <w:b/>
                <w:color w:val="FFFFFF" w:themeColor="background1"/>
                <w:szCs w:val="24"/>
              </w:rPr>
              <w:t>10</w:t>
            </w:r>
            <w:r w:rsidR="000579D2" w:rsidRPr="003D7393">
              <w:rPr>
                <w:rFonts w:ascii="Times New Roman" w:eastAsia="標楷體" w:hAnsi="Times New Roman"/>
                <w:b/>
                <w:color w:val="FFFFFF" w:themeColor="background1"/>
                <w:szCs w:val="24"/>
              </w:rPr>
              <w:t>3</w:t>
            </w:r>
            <w:r w:rsidRPr="003D7393">
              <w:rPr>
                <w:rFonts w:ascii="Times New Roman" w:eastAsia="標楷體" w:hAnsi="Times New Roman"/>
                <w:b/>
                <w:color w:val="FFFFFF" w:themeColor="background1"/>
                <w:szCs w:val="24"/>
              </w:rPr>
              <w:t>年第</w:t>
            </w:r>
            <w:r w:rsidR="000E56D5">
              <w:rPr>
                <w:rFonts w:ascii="Times New Roman" w:eastAsia="標楷體" w:hAnsi="Times New Roman" w:hint="eastAsia"/>
                <w:b/>
                <w:color w:val="FFFFFF" w:themeColor="background1"/>
                <w:szCs w:val="24"/>
              </w:rPr>
              <w:t>3</w:t>
            </w:r>
            <w:r w:rsidRPr="003D7393">
              <w:rPr>
                <w:rFonts w:ascii="Times New Roman" w:eastAsia="標楷體" w:hAnsi="Times New Roman"/>
                <w:b/>
                <w:color w:val="FFFFFF" w:themeColor="background1"/>
                <w:szCs w:val="24"/>
              </w:rPr>
              <w:t>季民眾申訴</w:t>
            </w:r>
            <w:r w:rsidR="00F91571" w:rsidRPr="003D7393">
              <w:rPr>
                <w:rFonts w:ascii="Times New Roman" w:eastAsia="標楷體" w:hAnsi="Times New Roman"/>
                <w:b/>
                <w:color w:val="FFFFFF" w:themeColor="background1"/>
                <w:szCs w:val="24"/>
              </w:rPr>
              <w:t>案件</w:t>
            </w:r>
            <w:r w:rsidRPr="003D7393">
              <w:rPr>
                <w:rFonts w:ascii="Times New Roman" w:eastAsia="標楷體" w:hAnsi="Times New Roman"/>
                <w:b/>
                <w:color w:val="FFFFFF" w:themeColor="background1"/>
                <w:szCs w:val="24"/>
              </w:rPr>
              <w:t>：依不妥內容之類型</w:t>
            </w:r>
            <w:r w:rsidR="00BB1AD0" w:rsidRPr="003D7393">
              <w:rPr>
                <w:rFonts w:ascii="Times New Roman" w:eastAsia="標楷體" w:hAnsi="Times New Roman"/>
                <w:b/>
                <w:color w:val="FFFFFF" w:themeColor="background1"/>
                <w:szCs w:val="24"/>
              </w:rPr>
              <w:t>區</w:t>
            </w:r>
            <w:r w:rsidRPr="003D7393">
              <w:rPr>
                <w:rFonts w:ascii="Times New Roman" w:eastAsia="標楷體" w:hAnsi="Times New Roman"/>
                <w:b/>
                <w:color w:val="FFFFFF" w:themeColor="background1"/>
                <w:szCs w:val="24"/>
              </w:rPr>
              <w:t>分</w:t>
            </w:r>
          </w:p>
        </w:tc>
      </w:tr>
      <w:tr w:rsidR="005D23C6" w:rsidRPr="00CC2F62" w:rsidTr="000A0FB0">
        <w:trPr>
          <w:trHeight w:val="345"/>
          <w:jc w:val="center"/>
        </w:trPr>
        <w:tc>
          <w:tcPr>
            <w:tcW w:w="5327" w:type="dxa"/>
            <w:tcBorders>
              <w:bottom w:val="single" w:sz="4" w:space="0" w:color="76923C" w:themeColor="accent3" w:themeShade="BF"/>
            </w:tcBorders>
            <w:shd w:val="clear" w:color="auto" w:fill="auto"/>
            <w:hideMark/>
          </w:tcPr>
          <w:p w:rsidR="00B47B54" w:rsidRPr="003D7393" w:rsidRDefault="00B47B54" w:rsidP="00B67B4C">
            <w:pPr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3D7393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項目</w:t>
            </w:r>
          </w:p>
        </w:tc>
        <w:tc>
          <w:tcPr>
            <w:tcW w:w="1480" w:type="dxa"/>
            <w:tcBorders>
              <w:bottom w:val="single" w:sz="4" w:space="0" w:color="76923C" w:themeColor="accent3" w:themeShade="BF"/>
            </w:tcBorders>
            <w:shd w:val="clear" w:color="000000" w:fill="FFFFFF" w:themeFill="background1"/>
            <w:hideMark/>
          </w:tcPr>
          <w:p w:rsidR="00B47B54" w:rsidRPr="003D7393" w:rsidRDefault="00B47B54" w:rsidP="00FF765B">
            <w:pPr>
              <w:ind w:leftChars="68" w:left="163" w:rightChars="52" w:right="125"/>
              <w:jc w:val="right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3D7393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件數</w:t>
            </w:r>
          </w:p>
        </w:tc>
        <w:tc>
          <w:tcPr>
            <w:tcW w:w="1480" w:type="dxa"/>
            <w:tcBorders>
              <w:bottom w:val="single" w:sz="4" w:space="0" w:color="76923C" w:themeColor="accent3" w:themeShade="BF"/>
            </w:tcBorders>
            <w:shd w:val="clear" w:color="auto" w:fill="auto"/>
            <w:hideMark/>
          </w:tcPr>
          <w:p w:rsidR="00B47B54" w:rsidRPr="003D7393" w:rsidRDefault="00B47B54" w:rsidP="00FF765B">
            <w:pPr>
              <w:ind w:leftChars="42" w:left="101" w:rightChars="78" w:right="187"/>
              <w:jc w:val="right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3D7393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百分比</w:t>
            </w:r>
          </w:p>
        </w:tc>
      </w:tr>
      <w:tr w:rsidR="00561CDA" w:rsidRPr="00CC2F62" w:rsidTr="001C07FD">
        <w:trPr>
          <w:trHeight w:val="345"/>
          <w:jc w:val="center"/>
        </w:trPr>
        <w:tc>
          <w:tcPr>
            <w:tcW w:w="5327" w:type="dxa"/>
            <w:shd w:val="clear" w:color="auto" w:fill="F2DBDB" w:themeFill="accent2" w:themeFillTint="33"/>
            <w:vAlign w:val="bottom"/>
          </w:tcPr>
          <w:p w:rsidR="00561CDA" w:rsidRPr="003D7393" w:rsidRDefault="007959D7" w:rsidP="007F6244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D7393">
              <w:rPr>
                <w:rFonts w:ascii="Times New Roman" w:eastAsia="標楷體" w:hAnsi="標楷體"/>
              </w:rPr>
              <w:t>針對特定頻道</w:t>
            </w:r>
            <w:r>
              <w:rPr>
                <w:rFonts w:ascii="Times New Roman" w:eastAsia="標楷體" w:hAnsi="標楷體" w:hint="eastAsia"/>
              </w:rPr>
              <w:t>（電臺）</w:t>
            </w:r>
            <w:r w:rsidRPr="003D7393">
              <w:rPr>
                <w:rFonts w:ascii="Times New Roman" w:eastAsia="標楷體" w:hAnsi="Times New Roman"/>
              </w:rPr>
              <w:t>/</w:t>
            </w:r>
            <w:r w:rsidRPr="003D7393">
              <w:rPr>
                <w:rFonts w:ascii="Times New Roman" w:eastAsia="標楷體" w:hAnsi="標楷體"/>
              </w:rPr>
              <w:t>節目</w:t>
            </w:r>
            <w:r w:rsidRPr="003D7393">
              <w:rPr>
                <w:rFonts w:ascii="Times New Roman" w:eastAsia="標楷體" w:hAnsi="Times New Roman"/>
              </w:rPr>
              <w:t>/</w:t>
            </w:r>
            <w:r w:rsidRPr="003D7393">
              <w:rPr>
                <w:rFonts w:ascii="Times New Roman" w:eastAsia="標楷體" w:hAnsi="標楷體"/>
              </w:rPr>
              <w:t>廣告內容、語言用字表達個人想法</w:t>
            </w:r>
          </w:p>
        </w:tc>
        <w:tc>
          <w:tcPr>
            <w:tcW w:w="1480" w:type="dxa"/>
            <w:shd w:val="clear" w:color="auto" w:fill="F2DBDB" w:themeFill="accent2" w:themeFillTint="33"/>
            <w:vAlign w:val="bottom"/>
          </w:tcPr>
          <w:p w:rsidR="00561CDA" w:rsidRPr="003D7393" w:rsidRDefault="00576E9E" w:rsidP="00576E9E">
            <w:pPr>
              <w:jc w:val="right"/>
              <w:rPr>
                <w:rFonts w:ascii="Times New Roman" w:hAnsi="Times New Roman"/>
                <w:szCs w:val="24"/>
              </w:rPr>
            </w:pPr>
            <w:r w:rsidRPr="00CC2F62">
              <w:rPr>
                <w:rFonts w:ascii="Times New Roman" w:eastAsiaTheme="minorEastAsia" w:hAnsi="Times New Roman" w:hint="eastAsia"/>
              </w:rPr>
              <w:t>148</w:t>
            </w:r>
          </w:p>
        </w:tc>
        <w:tc>
          <w:tcPr>
            <w:tcW w:w="1480" w:type="dxa"/>
            <w:shd w:val="clear" w:color="auto" w:fill="F2DBDB" w:themeFill="accent2" w:themeFillTint="33"/>
            <w:vAlign w:val="bottom"/>
          </w:tcPr>
          <w:p w:rsidR="00561CDA" w:rsidRPr="003D7393" w:rsidRDefault="00576E9E" w:rsidP="00576E9E">
            <w:pPr>
              <w:jc w:val="right"/>
              <w:rPr>
                <w:rFonts w:ascii="Times New Roman" w:hAnsi="Times New Roman"/>
                <w:szCs w:val="24"/>
              </w:rPr>
            </w:pPr>
            <w:r w:rsidRPr="00CC2F62">
              <w:rPr>
                <w:rFonts w:ascii="Times New Roman" w:eastAsiaTheme="minorEastAsia" w:hAnsi="Times New Roman" w:hint="eastAsia"/>
              </w:rPr>
              <w:t>23</w:t>
            </w:r>
            <w:r w:rsidR="00561CDA" w:rsidRPr="00CC2F62">
              <w:rPr>
                <w:rFonts w:ascii="Times New Roman" w:eastAsiaTheme="minorEastAsia" w:hAnsi="Times New Roman"/>
              </w:rPr>
              <w:t>.</w:t>
            </w:r>
            <w:r w:rsidRPr="00CC2F62">
              <w:rPr>
                <w:rFonts w:ascii="Times New Roman" w:eastAsiaTheme="minorEastAsia" w:hAnsi="Times New Roman" w:hint="eastAsia"/>
              </w:rPr>
              <w:t>3</w:t>
            </w:r>
            <w:r w:rsidR="00561CDA" w:rsidRPr="00CC2F62">
              <w:rPr>
                <w:rFonts w:ascii="Times New Roman" w:eastAsiaTheme="minorEastAsia" w:hAnsi="Times New Roman"/>
              </w:rPr>
              <w:t>%</w:t>
            </w:r>
          </w:p>
        </w:tc>
      </w:tr>
      <w:tr w:rsidR="00561CDA" w:rsidRPr="00CC2F62" w:rsidTr="001C07FD">
        <w:trPr>
          <w:trHeight w:val="345"/>
          <w:jc w:val="center"/>
        </w:trPr>
        <w:tc>
          <w:tcPr>
            <w:tcW w:w="5327" w:type="dxa"/>
            <w:shd w:val="clear" w:color="auto" w:fill="F2DBDB" w:themeFill="accent2" w:themeFillTint="33"/>
            <w:vAlign w:val="bottom"/>
          </w:tcPr>
          <w:p w:rsidR="00561CDA" w:rsidRPr="007959D7" w:rsidRDefault="007959D7" w:rsidP="007959D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D7393">
              <w:rPr>
                <w:rFonts w:ascii="Times New Roman" w:eastAsia="標楷體" w:hAnsi="標楷體"/>
              </w:rPr>
              <w:t>針對整體傳播環境、監理政策</w:t>
            </w:r>
            <w:r w:rsidRPr="003D7393">
              <w:rPr>
                <w:rFonts w:ascii="Times New Roman" w:eastAsia="標楷體" w:hAnsi="Times New Roman"/>
              </w:rPr>
              <w:t>/</w:t>
            </w:r>
            <w:r w:rsidRPr="003D7393">
              <w:rPr>
                <w:rFonts w:ascii="Times New Roman" w:eastAsia="標楷體" w:hAnsi="標楷體"/>
              </w:rPr>
              <w:t>法規或本會施政提供個人想法</w:t>
            </w:r>
          </w:p>
        </w:tc>
        <w:tc>
          <w:tcPr>
            <w:tcW w:w="1480" w:type="dxa"/>
            <w:shd w:val="clear" w:color="auto" w:fill="F2DBDB" w:themeFill="accent2" w:themeFillTint="33"/>
            <w:vAlign w:val="bottom"/>
          </w:tcPr>
          <w:p w:rsidR="00561CDA" w:rsidRPr="003D7393" w:rsidRDefault="00576E9E" w:rsidP="00576E9E">
            <w:pPr>
              <w:jc w:val="right"/>
              <w:rPr>
                <w:rFonts w:ascii="Times New Roman" w:hAnsi="Times New Roman"/>
                <w:szCs w:val="24"/>
              </w:rPr>
            </w:pPr>
            <w:r w:rsidRPr="00CC2F62">
              <w:rPr>
                <w:rFonts w:ascii="Times New Roman" w:eastAsiaTheme="minorEastAsia" w:hAnsi="Times New Roman" w:hint="eastAsia"/>
              </w:rPr>
              <w:t>103</w:t>
            </w:r>
          </w:p>
        </w:tc>
        <w:tc>
          <w:tcPr>
            <w:tcW w:w="1480" w:type="dxa"/>
            <w:shd w:val="clear" w:color="auto" w:fill="F2DBDB" w:themeFill="accent2" w:themeFillTint="33"/>
            <w:vAlign w:val="bottom"/>
          </w:tcPr>
          <w:p w:rsidR="00561CDA" w:rsidRPr="003D7393" w:rsidRDefault="00576E9E" w:rsidP="00576E9E">
            <w:pPr>
              <w:jc w:val="right"/>
              <w:rPr>
                <w:rFonts w:ascii="Times New Roman" w:hAnsi="Times New Roman"/>
                <w:szCs w:val="24"/>
              </w:rPr>
            </w:pPr>
            <w:r w:rsidRPr="00CC2F62">
              <w:rPr>
                <w:rFonts w:ascii="Times New Roman" w:eastAsiaTheme="minorEastAsia" w:hAnsi="Times New Roman" w:hint="eastAsia"/>
              </w:rPr>
              <w:t>16</w:t>
            </w:r>
            <w:r w:rsidR="00561CDA" w:rsidRPr="00CC2F62">
              <w:rPr>
                <w:rFonts w:ascii="Times New Roman" w:eastAsiaTheme="minorEastAsia" w:hAnsi="Times New Roman"/>
              </w:rPr>
              <w:t>.3%</w:t>
            </w:r>
          </w:p>
        </w:tc>
      </w:tr>
      <w:tr w:rsidR="00561CDA" w:rsidRPr="00CC2F62" w:rsidTr="001C07FD">
        <w:trPr>
          <w:trHeight w:val="345"/>
          <w:jc w:val="center"/>
        </w:trPr>
        <w:tc>
          <w:tcPr>
            <w:tcW w:w="5327" w:type="dxa"/>
            <w:tcBorders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561CDA" w:rsidRPr="00166398" w:rsidRDefault="007959D7">
            <w:pPr>
              <w:rPr>
                <w:rFonts w:ascii="Times New Roman" w:eastAsia="標楷體" w:hAnsi="Times New Roman"/>
                <w:szCs w:val="24"/>
              </w:rPr>
            </w:pPr>
            <w:r w:rsidRPr="003D7393">
              <w:rPr>
                <w:rFonts w:ascii="Times New Roman" w:eastAsia="標楷體" w:hAnsi="標楷體"/>
              </w:rPr>
              <w:t>內容不實、不公</w:t>
            </w:r>
          </w:p>
        </w:tc>
        <w:tc>
          <w:tcPr>
            <w:tcW w:w="1480" w:type="dxa"/>
            <w:tcBorders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561CDA" w:rsidRPr="003D7393" w:rsidRDefault="00576E9E" w:rsidP="00576E9E">
            <w:pPr>
              <w:jc w:val="right"/>
              <w:rPr>
                <w:rFonts w:ascii="Times New Roman" w:hAnsi="Times New Roman"/>
                <w:szCs w:val="24"/>
              </w:rPr>
            </w:pPr>
            <w:r w:rsidRPr="00CC2F62">
              <w:rPr>
                <w:rFonts w:ascii="Times New Roman" w:eastAsiaTheme="minorEastAsia" w:hAnsi="Times New Roman" w:hint="eastAsia"/>
              </w:rPr>
              <w:t>92</w:t>
            </w:r>
          </w:p>
        </w:tc>
        <w:tc>
          <w:tcPr>
            <w:tcW w:w="1480" w:type="dxa"/>
            <w:tcBorders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561CDA" w:rsidRPr="003D7393" w:rsidRDefault="00576E9E" w:rsidP="00576E9E">
            <w:pPr>
              <w:jc w:val="right"/>
              <w:rPr>
                <w:rFonts w:ascii="Times New Roman" w:hAnsi="Times New Roman"/>
                <w:szCs w:val="24"/>
              </w:rPr>
            </w:pPr>
            <w:r w:rsidRPr="00CC2F62">
              <w:rPr>
                <w:rFonts w:ascii="Times New Roman" w:eastAsiaTheme="minorEastAsia" w:hAnsi="Times New Roman" w:hint="eastAsia"/>
              </w:rPr>
              <w:t>14</w:t>
            </w:r>
            <w:r w:rsidR="00561CDA" w:rsidRPr="00CC2F62">
              <w:rPr>
                <w:rFonts w:ascii="Times New Roman" w:eastAsiaTheme="minorEastAsia" w:hAnsi="Times New Roman"/>
              </w:rPr>
              <w:t>.</w:t>
            </w:r>
            <w:r w:rsidR="004A17C9" w:rsidRPr="00CC2F62">
              <w:rPr>
                <w:rFonts w:ascii="Times New Roman" w:eastAsiaTheme="minorEastAsia" w:hAnsi="Times New Roman" w:hint="eastAsia"/>
              </w:rPr>
              <w:t>5</w:t>
            </w:r>
            <w:r w:rsidR="00561CDA" w:rsidRPr="00CC2F62">
              <w:rPr>
                <w:rFonts w:ascii="Times New Roman" w:eastAsiaTheme="minorEastAsia" w:hAnsi="Times New Roman"/>
              </w:rPr>
              <w:t>%</w:t>
            </w:r>
          </w:p>
        </w:tc>
      </w:tr>
      <w:tr w:rsidR="00561CDA" w:rsidRPr="00CC2F62" w:rsidTr="001C07FD">
        <w:trPr>
          <w:trHeight w:val="345"/>
          <w:jc w:val="center"/>
        </w:trPr>
        <w:tc>
          <w:tcPr>
            <w:tcW w:w="5327" w:type="dxa"/>
            <w:shd w:val="clear" w:color="auto" w:fill="F2DBDB" w:themeFill="accent2" w:themeFillTint="33"/>
            <w:vAlign w:val="bottom"/>
          </w:tcPr>
          <w:p w:rsidR="00561CDA" w:rsidRPr="003D7393" w:rsidRDefault="007959D7">
            <w:pPr>
              <w:rPr>
                <w:rFonts w:ascii="Times New Roman" w:eastAsia="標楷體" w:hAnsi="Times New Roman"/>
                <w:szCs w:val="24"/>
              </w:rPr>
            </w:pPr>
            <w:r w:rsidRPr="003D7393">
              <w:rPr>
                <w:rFonts w:ascii="Times New Roman" w:eastAsia="標楷體" w:hAnsi="Times New Roman"/>
                <w:color w:val="000000" w:themeColor="text1"/>
                <w:szCs w:val="24"/>
              </w:rPr>
              <w:t>違反新聞製播倫理</w:t>
            </w:r>
          </w:p>
        </w:tc>
        <w:tc>
          <w:tcPr>
            <w:tcW w:w="1480" w:type="dxa"/>
            <w:shd w:val="clear" w:color="auto" w:fill="F2DBDB" w:themeFill="accent2" w:themeFillTint="33"/>
            <w:vAlign w:val="bottom"/>
          </w:tcPr>
          <w:p w:rsidR="00561CDA" w:rsidRPr="003D7393" w:rsidRDefault="00576E9E" w:rsidP="00576E9E">
            <w:pPr>
              <w:jc w:val="right"/>
              <w:rPr>
                <w:rFonts w:ascii="Times New Roman" w:hAnsi="Times New Roman"/>
                <w:szCs w:val="24"/>
              </w:rPr>
            </w:pPr>
            <w:r w:rsidRPr="00CC2F62">
              <w:rPr>
                <w:rFonts w:ascii="Times New Roman" w:eastAsiaTheme="minorEastAsia" w:hAnsi="Times New Roman" w:hint="eastAsia"/>
              </w:rPr>
              <w:t>64</w:t>
            </w:r>
          </w:p>
        </w:tc>
        <w:tc>
          <w:tcPr>
            <w:tcW w:w="1480" w:type="dxa"/>
            <w:shd w:val="clear" w:color="auto" w:fill="F2DBDB" w:themeFill="accent2" w:themeFillTint="33"/>
            <w:vAlign w:val="bottom"/>
            <w:hideMark/>
          </w:tcPr>
          <w:p w:rsidR="00561CDA" w:rsidRPr="003D7393" w:rsidRDefault="00576E9E" w:rsidP="00576E9E">
            <w:pPr>
              <w:jc w:val="right"/>
              <w:rPr>
                <w:rFonts w:ascii="Times New Roman" w:hAnsi="Times New Roman"/>
                <w:szCs w:val="24"/>
              </w:rPr>
            </w:pPr>
            <w:r w:rsidRPr="00CC2F62">
              <w:rPr>
                <w:rFonts w:ascii="Times New Roman" w:eastAsiaTheme="minorEastAsia" w:hAnsi="Times New Roman" w:hint="eastAsia"/>
              </w:rPr>
              <w:t>10</w:t>
            </w:r>
            <w:r w:rsidR="00561CDA" w:rsidRPr="00CC2F62">
              <w:rPr>
                <w:rFonts w:ascii="Times New Roman" w:eastAsiaTheme="minorEastAsia" w:hAnsi="Times New Roman"/>
              </w:rPr>
              <w:t>.</w:t>
            </w:r>
            <w:r w:rsidRPr="00CC2F62">
              <w:rPr>
                <w:rFonts w:ascii="Times New Roman" w:eastAsiaTheme="minorEastAsia" w:hAnsi="Times New Roman" w:hint="eastAsia"/>
              </w:rPr>
              <w:t>1</w:t>
            </w:r>
            <w:r w:rsidR="00561CDA" w:rsidRPr="00CC2F62">
              <w:rPr>
                <w:rFonts w:ascii="Times New Roman" w:eastAsiaTheme="minorEastAsia" w:hAnsi="Times New Roman"/>
              </w:rPr>
              <w:t>%</w:t>
            </w:r>
          </w:p>
        </w:tc>
      </w:tr>
      <w:tr w:rsidR="00561CDA" w:rsidRPr="00CC2F62" w:rsidTr="001614A8">
        <w:trPr>
          <w:trHeight w:val="345"/>
          <w:jc w:val="center"/>
        </w:trPr>
        <w:tc>
          <w:tcPr>
            <w:tcW w:w="5327" w:type="dxa"/>
            <w:tcBorders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561CDA" w:rsidRPr="00166398" w:rsidRDefault="007959D7">
            <w:pPr>
              <w:rPr>
                <w:rFonts w:ascii="Times New Roman" w:eastAsia="標楷體" w:hAnsi="Times New Roman"/>
                <w:szCs w:val="24"/>
              </w:rPr>
            </w:pPr>
            <w:r w:rsidRPr="003D7393">
              <w:rPr>
                <w:rFonts w:ascii="Times New Roman" w:eastAsia="標楷體" w:hAnsi="Times New Roman"/>
                <w:color w:val="000000" w:themeColor="text1"/>
                <w:szCs w:val="24"/>
              </w:rPr>
              <w:t>妨害公序良俗</w:t>
            </w:r>
          </w:p>
        </w:tc>
        <w:tc>
          <w:tcPr>
            <w:tcW w:w="1480" w:type="dxa"/>
            <w:tcBorders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561CDA" w:rsidRPr="003D7393" w:rsidRDefault="00576E9E" w:rsidP="00576E9E">
            <w:pPr>
              <w:jc w:val="right"/>
              <w:rPr>
                <w:rFonts w:ascii="Times New Roman" w:hAnsi="Times New Roman"/>
                <w:szCs w:val="24"/>
              </w:rPr>
            </w:pPr>
            <w:r w:rsidRPr="00CC2F62">
              <w:rPr>
                <w:rFonts w:ascii="Times New Roman" w:eastAsiaTheme="minorEastAsia" w:hAnsi="Times New Roman" w:hint="eastAsia"/>
              </w:rPr>
              <w:t>52</w:t>
            </w:r>
          </w:p>
        </w:tc>
        <w:tc>
          <w:tcPr>
            <w:tcW w:w="1480" w:type="dxa"/>
            <w:tcBorders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561CDA" w:rsidRPr="003D7393" w:rsidRDefault="00576E9E" w:rsidP="00576E9E">
            <w:pPr>
              <w:jc w:val="right"/>
              <w:rPr>
                <w:rFonts w:ascii="Times New Roman" w:hAnsi="Times New Roman"/>
                <w:szCs w:val="24"/>
              </w:rPr>
            </w:pPr>
            <w:r w:rsidRPr="00CC2F62">
              <w:rPr>
                <w:rFonts w:ascii="Times New Roman" w:eastAsiaTheme="minorEastAsia" w:hAnsi="Times New Roman" w:hint="eastAsia"/>
              </w:rPr>
              <w:t>8</w:t>
            </w:r>
            <w:r w:rsidR="00561CDA" w:rsidRPr="00CC2F62">
              <w:rPr>
                <w:rFonts w:ascii="Times New Roman" w:eastAsiaTheme="minorEastAsia" w:hAnsi="Times New Roman"/>
              </w:rPr>
              <w:t>.</w:t>
            </w:r>
            <w:r w:rsidRPr="00CC2F62">
              <w:rPr>
                <w:rFonts w:ascii="Times New Roman" w:eastAsiaTheme="minorEastAsia" w:hAnsi="Times New Roman" w:hint="eastAsia"/>
              </w:rPr>
              <w:t>2</w:t>
            </w:r>
            <w:r w:rsidR="00561CDA" w:rsidRPr="00CC2F62">
              <w:rPr>
                <w:rFonts w:ascii="Times New Roman" w:eastAsiaTheme="minorEastAsia" w:hAnsi="Times New Roman"/>
              </w:rPr>
              <w:t>%</w:t>
            </w:r>
          </w:p>
        </w:tc>
      </w:tr>
      <w:tr w:rsidR="007959D7" w:rsidRPr="00CC2F62" w:rsidTr="001614A8">
        <w:trPr>
          <w:trHeight w:val="345"/>
          <w:jc w:val="center"/>
        </w:trPr>
        <w:tc>
          <w:tcPr>
            <w:tcW w:w="5327" w:type="dxa"/>
            <w:tcBorders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7959D7" w:rsidRPr="003D7393" w:rsidRDefault="007959D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D7393">
              <w:rPr>
                <w:rFonts w:ascii="Times New Roman" w:eastAsia="標楷體" w:hAnsi="標楷體"/>
              </w:rPr>
              <w:t>妨害兒少身心</w:t>
            </w:r>
          </w:p>
        </w:tc>
        <w:tc>
          <w:tcPr>
            <w:tcW w:w="1480" w:type="dxa"/>
            <w:tcBorders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7959D7" w:rsidRPr="00CC2F62" w:rsidRDefault="00576E9E" w:rsidP="004A17C9">
            <w:pPr>
              <w:jc w:val="right"/>
              <w:rPr>
                <w:rFonts w:ascii="Times New Roman" w:eastAsiaTheme="minorEastAsia" w:hAnsi="Times New Roman"/>
              </w:rPr>
            </w:pPr>
            <w:r w:rsidRPr="00CC2F62">
              <w:rPr>
                <w:rFonts w:ascii="Times New Roman" w:eastAsiaTheme="minorEastAsia" w:hAnsi="Times New Roman" w:hint="eastAsia"/>
              </w:rPr>
              <w:t>52</w:t>
            </w:r>
          </w:p>
        </w:tc>
        <w:tc>
          <w:tcPr>
            <w:tcW w:w="1480" w:type="dxa"/>
            <w:tcBorders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7959D7" w:rsidRPr="00CC2F62" w:rsidRDefault="00576E9E">
            <w:pPr>
              <w:jc w:val="right"/>
              <w:rPr>
                <w:rFonts w:ascii="Times New Roman" w:eastAsiaTheme="minorEastAsia" w:hAnsi="Times New Roman"/>
              </w:rPr>
            </w:pPr>
            <w:r w:rsidRPr="00CC2F62">
              <w:rPr>
                <w:rFonts w:ascii="Times New Roman" w:eastAsiaTheme="minorEastAsia" w:hAnsi="Times New Roman" w:hint="eastAsia"/>
              </w:rPr>
              <w:t>8</w:t>
            </w:r>
            <w:r w:rsidRPr="00CC2F62">
              <w:rPr>
                <w:rFonts w:ascii="Times New Roman" w:eastAsiaTheme="minorEastAsia" w:hAnsi="Times New Roman"/>
              </w:rPr>
              <w:t>.</w:t>
            </w:r>
            <w:r w:rsidRPr="00CC2F62">
              <w:rPr>
                <w:rFonts w:ascii="Times New Roman" w:eastAsiaTheme="minorEastAsia" w:hAnsi="Times New Roman" w:hint="eastAsia"/>
              </w:rPr>
              <w:t>2</w:t>
            </w:r>
            <w:r w:rsidRPr="00CC2F62">
              <w:rPr>
                <w:rFonts w:ascii="Times New Roman" w:eastAsiaTheme="minorEastAsia" w:hAnsi="Times New Roman"/>
              </w:rPr>
              <w:t>%</w:t>
            </w:r>
          </w:p>
        </w:tc>
      </w:tr>
      <w:tr w:rsidR="007959D7" w:rsidRPr="00CC2F62" w:rsidTr="001614A8">
        <w:trPr>
          <w:trHeight w:val="345"/>
          <w:jc w:val="center"/>
        </w:trPr>
        <w:tc>
          <w:tcPr>
            <w:tcW w:w="5327" w:type="dxa"/>
            <w:shd w:val="clear" w:color="auto" w:fill="auto"/>
            <w:vAlign w:val="bottom"/>
          </w:tcPr>
          <w:p w:rsidR="007959D7" w:rsidRPr="003D7393" w:rsidRDefault="007959D7" w:rsidP="007959D7">
            <w:pPr>
              <w:rPr>
                <w:rFonts w:ascii="Times New Roman" w:eastAsia="標楷體" w:hAnsi="Times New Roman"/>
                <w:szCs w:val="24"/>
              </w:rPr>
            </w:pPr>
            <w:r w:rsidRPr="003D7393">
              <w:rPr>
                <w:rFonts w:ascii="Times New Roman" w:eastAsia="標楷體" w:hAnsi="標楷體"/>
              </w:rPr>
              <w:t>廣告內容</w:t>
            </w:r>
            <w:proofErr w:type="gramStart"/>
            <w:r w:rsidRPr="003D7393">
              <w:rPr>
                <w:rFonts w:ascii="Times New Roman" w:eastAsia="標楷體" w:hAnsi="標楷體"/>
              </w:rPr>
              <w:t>或排播不妥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</w:tcPr>
          <w:p w:rsidR="007959D7" w:rsidRPr="003D7393" w:rsidRDefault="007959D7" w:rsidP="00576E9E">
            <w:pPr>
              <w:jc w:val="right"/>
              <w:rPr>
                <w:rFonts w:ascii="Times New Roman" w:hAnsi="Times New Roman"/>
                <w:szCs w:val="24"/>
              </w:rPr>
            </w:pPr>
            <w:r w:rsidRPr="00CC2F62">
              <w:rPr>
                <w:rFonts w:ascii="Times New Roman" w:eastAsiaTheme="minorEastAsia" w:hAnsi="Times New Roman"/>
              </w:rPr>
              <w:t>5</w:t>
            </w:r>
            <w:r w:rsidR="00576E9E" w:rsidRPr="00CC2F62">
              <w:rPr>
                <w:rFonts w:ascii="Times New Roman" w:eastAsiaTheme="minorEastAsia" w:hAnsi="Times New Roman" w:hint="eastAsia"/>
              </w:rPr>
              <w:t>0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7959D7" w:rsidRPr="003D7393" w:rsidRDefault="00576E9E" w:rsidP="00576E9E">
            <w:pPr>
              <w:jc w:val="right"/>
              <w:rPr>
                <w:rFonts w:ascii="Times New Roman" w:hAnsi="Times New Roman"/>
                <w:szCs w:val="24"/>
              </w:rPr>
            </w:pPr>
            <w:r w:rsidRPr="00CC2F62">
              <w:rPr>
                <w:rFonts w:ascii="Times New Roman" w:eastAsiaTheme="minorEastAsia" w:hAnsi="Times New Roman" w:hint="eastAsia"/>
              </w:rPr>
              <w:t>7</w:t>
            </w:r>
            <w:r w:rsidR="007959D7" w:rsidRPr="00CC2F62">
              <w:rPr>
                <w:rFonts w:ascii="Times New Roman" w:eastAsiaTheme="minorEastAsia" w:hAnsi="Times New Roman"/>
              </w:rPr>
              <w:t>.</w:t>
            </w:r>
            <w:r w:rsidRPr="00CC2F62">
              <w:rPr>
                <w:rFonts w:ascii="Times New Roman" w:eastAsiaTheme="minorEastAsia" w:hAnsi="Times New Roman" w:hint="eastAsia"/>
              </w:rPr>
              <w:t>9</w:t>
            </w:r>
            <w:r w:rsidR="007959D7" w:rsidRPr="00CC2F62">
              <w:rPr>
                <w:rFonts w:ascii="Times New Roman" w:eastAsiaTheme="minorEastAsia" w:hAnsi="Times New Roman"/>
              </w:rPr>
              <w:t>%</w:t>
            </w:r>
          </w:p>
        </w:tc>
      </w:tr>
      <w:tr w:rsidR="007959D7" w:rsidRPr="00CC2F62" w:rsidTr="001614A8">
        <w:trPr>
          <w:trHeight w:val="345"/>
          <w:jc w:val="center"/>
        </w:trPr>
        <w:tc>
          <w:tcPr>
            <w:tcW w:w="5327" w:type="dxa"/>
            <w:shd w:val="clear" w:color="auto" w:fill="auto"/>
            <w:vAlign w:val="bottom"/>
          </w:tcPr>
          <w:p w:rsidR="007959D7" w:rsidRPr="003D7393" w:rsidRDefault="007959D7" w:rsidP="007959D7">
            <w:pPr>
              <w:rPr>
                <w:rFonts w:ascii="Times New Roman" w:eastAsia="標楷體" w:hAnsi="Times New Roman"/>
                <w:szCs w:val="24"/>
              </w:rPr>
            </w:pPr>
            <w:r w:rsidRPr="003D7393">
              <w:rPr>
                <w:rFonts w:ascii="Times New Roman" w:eastAsia="標楷體" w:hAnsi="標楷體"/>
              </w:rPr>
              <w:t>節目與廣告未區分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7959D7" w:rsidRPr="003D7393" w:rsidRDefault="00576E9E" w:rsidP="00576E9E">
            <w:pPr>
              <w:jc w:val="right"/>
              <w:rPr>
                <w:rFonts w:ascii="Times New Roman" w:hAnsi="Times New Roman"/>
                <w:szCs w:val="24"/>
              </w:rPr>
            </w:pPr>
            <w:r w:rsidRPr="00CC2F62">
              <w:rPr>
                <w:rFonts w:ascii="Times New Roman" w:eastAsiaTheme="minorEastAsia" w:hAnsi="Times New Roman" w:hint="eastAsia"/>
              </w:rPr>
              <w:t>28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7959D7" w:rsidRPr="003D7393" w:rsidRDefault="00576E9E" w:rsidP="00576E9E">
            <w:pPr>
              <w:jc w:val="right"/>
              <w:rPr>
                <w:rFonts w:ascii="Times New Roman" w:hAnsi="Times New Roman"/>
                <w:szCs w:val="24"/>
              </w:rPr>
            </w:pPr>
            <w:r w:rsidRPr="00CC2F62">
              <w:rPr>
                <w:rFonts w:ascii="Times New Roman" w:eastAsiaTheme="minorEastAsia" w:hAnsi="Times New Roman" w:hint="eastAsia"/>
              </w:rPr>
              <w:t>4</w:t>
            </w:r>
            <w:r w:rsidR="007959D7" w:rsidRPr="00CC2F62">
              <w:rPr>
                <w:rFonts w:ascii="Times New Roman" w:eastAsiaTheme="minorEastAsia" w:hAnsi="Times New Roman"/>
              </w:rPr>
              <w:t>.4%</w:t>
            </w:r>
          </w:p>
        </w:tc>
      </w:tr>
      <w:tr w:rsidR="007959D7" w:rsidRPr="00CC2F62" w:rsidTr="001614A8">
        <w:trPr>
          <w:trHeight w:val="345"/>
          <w:jc w:val="center"/>
        </w:trPr>
        <w:tc>
          <w:tcPr>
            <w:tcW w:w="5327" w:type="dxa"/>
            <w:shd w:val="clear" w:color="auto" w:fill="auto"/>
            <w:vAlign w:val="bottom"/>
          </w:tcPr>
          <w:p w:rsidR="007959D7" w:rsidRPr="003D7393" w:rsidRDefault="007959D7" w:rsidP="007959D7">
            <w:pPr>
              <w:rPr>
                <w:rFonts w:ascii="Times New Roman" w:eastAsia="標楷體" w:hAnsi="Times New Roman"/>
                <w:szCs w:val="24"/>
              </w:rPr>
            </w:pPr>
            <w:r w:rsidRPr="003D7393">
              <w:rPr>
                <w:rFonts w:ascii="Times New Roman" w:eastAsia="標楷體" w:hAnsi="標楷體"/>
              </w:rPr>
              <w:t>重播次數過於頻繁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7959D7" w:rsidRPr="003D7393" w:rsidRDefault="00576E9E" w:rsidP="00576E9E">
            <w:pPr>
              <w:jc w:val="right"/>
              <w:rPr>
                <w:rFonts w:ascii="Times New Roman" w:hAnsi="Times New Roman"/>
                <w:szCs w:val="24"/>
              </w:rPr>
            </w:pPr>
            <w:r w:rsidRPr="00CC2F62">
              <w:rPr>
                <w:rFonts w:ascii="Times New Roman" w:eastAsiaTheme="minorEastAsia" w:hAnsi="Times New Roman" w:hint="eastAsia"/>
              </w:rPr>
              <w:t>17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7959D7" w:rsidRPr="003D7393" w:rsidRDefault="00576E9E" w:rsidP="00576E9E">
            <w:pPr>
              <w:jc w:val="right"/>
              <w:rPr>
                <w:rFonts w:ascii="Times New Roman" w:hAnsi="Times New Roman"/>
                <w:szCs w:val="24"/>
              </w:rPr>
            </w:pPr>
            <w:r w:rsidRPr="00CC2F62">
              <w:rPr>
                <w:rFonts w:ascii="Times New Roman" w:eastAsiaTheme="minorEastAsia" w:hAnsi="Times New Roman" w:hint="eastAsia"/>
              </w:rPr>
              <w:t>2</w:t>
            </w:r>
            <w:r w:rsidR="007959D7" w:rsidRPr="00CC2F62">
              <w:rPr>
                <w:rFonts w:ascii="Times New Roman" w:eastAsiaTheme="minorEastAsia" w:hAnsi="Times New Roman"/>
              </w:rPr>
              <w:t>.</w:t>
            </w:r>
            <w:r w:rsidRPr="00CC2F62">
              <w:rPr>
                <w:rFonts w:ascii="Times New Roman" w:eastAsiaTheme="minorEastAsia" w:hAnsi="Times New Roman" w:hint="eastAsia"/>
              </w:rPr>
              <w:t>7</w:t>
            </w:r>
            <w:r w:rsidR="007959D7" w:rsidRPr="00CC2F62">
              <w:rPr>
                <w:rFonts w:ascii="Times New Roman" w:eastAsiaTheme="minorEastAsia" w:hAnsi="Times New Roman"/>
              </w:rPr>
              <w:t>%</w:t>
            </w:r>
          </w:p>
        </w:tc>
      </w:tr>
      <w:tr w:rsidR="007959D7" w:rsidRPr="00CC2F62" w:rsidTr="001614A8">
        <w:trPr>
          <w:trHeight w:val="345"/>
          <w:jc w:val="center"/>
        </w:trPr>
        <w:tc>
          <w:tcPr>
            <w:tcW w:w="5327" w:type="dxa"/>
            <w:shd w:val="clear" w:color="auto" w:fill="auto"/>
            <w:vAlign w:val="bottom"/>
          </w:tcPr>
          <w:p w:rsidR="007959D7" w:rsidRPr="003D7393" w:rsidRDefault="007959D7" w:rsidP="007959D7">
            <w:pPr>
              <w:rPr>
                <w:rFonts w:ascii="Times New Roman" w:eastAsia="標楷體" w:hAnsi="Times New Roman"/>
                <w:szCs w:val="24"/>
              </w:rPr>
            </w:pPr>
            <w:r w:rsidRPr="003D7393">
              <w:rPr>
                <w:rFonts w:ascii="Times New Roman" w:eastAsia="標楷體" w:hAnsi="標楷體"/>
              </w:rPr>
              <w:t>節目分級不妥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7959D7" w:rsidRPr="003D7393" w:rsidRDefault="00576E9E" w:rsidP="00576E9E">
            <w:pPr>
              <w:jc w:val="right"/>
              <w:rPr>
                <w:rFonts w:ascii="Times New Roman" w:hAnsi="Times New Roman"/>
                <w:szCs w:val="24"/>
              </w:rPr>
            </w:pPr>
            <w:r w:rsidRPr="00CC2F62">
              <w:rPr>
                <w:rFonts w:ascii="Times New Roman" w:eastAsiaTheme="minorEastAsia" w:hAnsi="Times New Roman" w:hint="eastAsia"/>
              </w:rPr>
              <w:t>8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7959D7" w:rsidRPr="003D7393" w:rsidRDefault="00576E9E" w:rsidP="00576E9E">
            <w:pPr>
              <w:jc w:val="right"/>
              <w:rPr>
                <w:rFonts w:ascii="Times New Roman" w:hAnsi="Times New Roman"/>
                <w:szCs w:val="24"/>
              </w:rPr>
            </w:pPr>
            <w:r w:rsidRPr="00CC2F62">
              <w:rPr>
                <w:rFonts w:ascii="Times New Roman" w:eastAsiaTheme="minorEastAsia" w:hAnsi="Times New Roman" w:hint="eastAsia"/>
              </w:rPr>
              <w:t>1</w:t>
            </w:r>
            <w:r w:rsidR="007959D7" w:rsidRPr="00CC2F62">
              <w:rPr>
                <w:rFonts w:ascii="Times New Roman" w:eastAsiaTheme="minorEastAsia" w:hAnsi="Times New Roman"/>
              </w:rPr>
              <w:t>.</w:t>
            </w:r>
            <w:r w:rsidRPr="00CC2F62">
              <w:rPr>
                <w:rFonts w:ascii="Times New Roman" w:eastAsiaTheme="minorEastAsia" w:hAnsi="Times New Roman" w:hint="eastAsia"/>
              </w:rPr>
              <w:t>3</w:t>
            </w:r>
            <w:r w:rsidR="007959D7" w:rsidRPr="00CC2F62">
              <w:rPr>
                <w:rFonts w:ascii="Times New Roman" w:eastAsiaTheme="minorEastAsia" w:hAnsi="Times New Roman"/>
              </w:rPr>
              <w:t>%</w:t>
            </w:r>
          </w:p>
        </w:tc>
      </w:tr>
      <w:tr w:rsidR="007959D7" w:rsidRPr="00CC2F62" w:rsidTr="001614A8">
        <w:trPr>
          <w:trHeight w:val="345"/>
          <w:jc w:val="center"/>
        </w:trPr>
        <w:tc>
          <w:tcPr>
            <w:tcW w:w="5327" w:type="dxa"/>
            <w:shd w:val="clear" w:color="auto" w:fill="auto"/>
            <w:vAlign w:val="bottom"/>
          </w:tcPr>
          <w:p w:rsidR="007959D7" w:rsidRPr="003D7393" w:rsidRDefault="007959D7" w:rsidP="007959D7">
            <w:pPr>
              <w:rPr>
                <w:rFonts w:ascii="Times New Roman" w:eastAsia="標楷體" w:hAnsi="Times New Roman"/>
                <w:szCs w:val="24"/>
              </w:rPr>
            </w:pPr>
            <w:r w:rsidRPr="003D7393">
              <w:rPr>
                <w:rFonts w:ascii="Times New Roman" w:eastAsia="標楷體" w:hAnsi="標楷體"/>
              </w:rPr>
              <w:t>異動未事先告知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7959D7" w:rsidRPr="003D7393" w:rsidRDefault="00576E9E" w:rsidP="00576E9E">
            <w:pPr>
              <w:jc w:val="right"/>
              <w:rPr>
                <w:rFonts w:ascii="Times New Roman" w:hAnsi="Times New Roman"/>
                <w:szCs w:val="24"/>
              </w:rPr>
            </w:pPr>
            <w:r w:rsidRPr="00CC2F62">
              <w:rPr>
                <w:rFonts w:ascii="Times New Roman" w:eastAsiaTheme="minorEastAsia" w:hAnsi="Times New Roman" w:hint="eastAsia"/>
              </w:rPr>
              <w:t>6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7959D7" w:rsidRPr="003D7393" w:rsidRDefault="007959D7" w:rsidP="00576E9E">
            <w:pPr>
              <w:jc w:val="right"/>
              <w:rPr>
                <w:rFonts w:ascii="Times New Roman" w:hAnsi="Times New Roman"/>
                <w:szCs w:val="24"/>
              </w:rPr>
            </w:pPr>
            <w:r w:rsidRPr="00CC2F62">
              <w:rPr>
                <w:rFonts w:ascii="Times New Roman" w:eastAsiaTheme="minorEastAsia" w:hAnsi="Times New Roman"/>
              </w:rPr>
              <w:t>0.</w:t>
            </w:r>
            <w:r w:rsidR="00576E9E" w:rsidRPr="00CC2F62">
              <w:rPr>
                <w:rFonts w:ascii="Times New Roman" w:eastAsiaTheme="minorEastAsia" w:hAnsi="Times New Roman" w:hint="eastAsia"/>
              </w:rPr>
              <w:t>9</w:t>
            </w:r>
            <w:r w:rsidRPr="00CC2F62">
              <w:rPr>
                <w:rFonts w:ascii="Times New Roman" w:eastAsiaTheme="minorEastAsia" w:hAnsi="Times New Roman"/>
              </w:rPr>
              <w:t>%</w:t>
            </w:r>
          </w:p>
        </w:tc>
      </w:tr>
      <w:tr w:rsidR="00576E9E" w:rsidRPr="00CC2F62" w:rsidTr="001614A8">
        <w:trPr>
          <w:trHeight w:val="345"/>
          <w:jc w:val="center"/>
        </w:trPr>
        <w:tc>
          <w:tcPr>
            <w:tcW w:w="5327" w:type="dxa"/>
            <w:shd w:val="clear" w:color="auto" w:fill="auto"/>
            <w:vAlign w:val="bottom"/>
          </w:tcPr>
          <w:p w:rsidR="00576E9E" w:rsidRPr="003D7393" w:rsidRDefault="00576E9E" w:rsidP="0000013C">
            <w:pPr>
              <w:rPr>
                <w:rFonts w:ascii="Times New Roman" w:eastAsia="標楷體" w:hAnsi="Times New Roman"/>
                <w:szCs w:val="24"/>
              </w:rPr>
            </w:pPr>
            <w:r w:rsidRPr="003D7393">
              <w:rPr>
                <w:rFonts w:ascii="Times New Roman" w:eastAsia="標楷體" w:hAnsi="標楷體"/>
              </w:rPr>
              <w:lastRenderedPageBreak/>
              <w:t>廣告超秒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576E9E" w:rsidRPr="003D7393" w:rsidRDefault="00576E9E" w:rsidP="00576E9E">
            <w:pPr>
              <w:jc w:val="right"/>
              <w:rPr>
                <w:rFonts w:ascii="Times New Roman" w:hAnsi="Times New Roman"/>
                <w:szCs w:val="24"/>
              </w:rPr>
            </w:pPr>
            <w:r w:rsidRPr="00CC2F62">
              <w:rPr>
                <w:rFonts w:ascii="Times New Roman" w:eastAsiaTheme="minorEastAsia" w:hAnsi="Times New Roman" w:hint="eastAsia"/>
              </w:rPr>
              <w:t>6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576E9E" w:rsidRPr="003D7393" w:rsidRDefault="00576E9E" w:rsidP="00576E9E">
            <w:pPr>
              <w:jc w:val="right"/>
              <w:rPr>
                <w:rFonts w:ascii="Times New Roman" w:hAnsi="Times New Roman"/>
                <w:szCs w:val="24"/>
              </w:rPr>
            </w:pPr>
            <w:r w:rsidRPr="00CC2F62">
              <w:rPr>
                <w:rFonts w:ascii="Times New Roman" w:eastAsiaTheme="minorEastAsia" w:hAnsi="Times New Roman"/>
              </w:rPr>
              <w:t>0.</w:t>
            </w:r>
            <w:r w:rsidRPr="00CC2F62">
              <w:rPr>
                <w:rFonts w:ascii="Times New Roman" w:eastAsiaTheme="minorEastAsia" w:hAnsi="Times New Roman" w:hint="eastAsia"/>
              </w:rPr>
              <w:t>9</w:t>
            </w:r>
            <w:r w:rsidRPr="00CC2F62">
              <w:rPr>
                <w:rFonts w:ascii="Times New Roman" w:eastAsiaTheme="minorEastAsia" w:hAnsi="Times New Roman"/>
              </w:rPr>
              <w:t>%</w:t>
            </w:r>
          </w:p>
        </w:tc>
      </w:tr>
      <w:tr w:rsidR="00576E9E" w:rsidRPr="00CC2F62" w:rsidTr="001614A8">
        <w:trPr>
          <w:trHeight w:val="345"/>
          <w:jc w:val="center"/>
        </w:trPr>
        <w:tc>
          <w:tcPr>
            <w:tcW w:w="5327" w:type="dxa"/>
            <w:shd w:val="clear" w:color="auto" w:fill="auto"/>
            <w:vAlign w:val="bottom"/>
          </w:tcPr>
          <w:p w:rsidR="00576E9E" w:rsidRPr="003D7393" w:rsidRDefault="00576E9E" w:rsidP="007959D7">
            <w:pPr>
              <w:rPr>
                <w:rFonts w:ascii="Times New Roman" w:eastAsia="標楷體" w:hAnsi="Times New Roman"/>
                <w:szCs w:val="24"/>
              </w:rPr>
            </w:pPr>
            <w:r w:rsidRPr="003D7393">
              <w:rPr>
                <w:rFonts w:ascii="Times New Roman" w:eastAsia="標楷體" w:hAnsi="標楷體"/>
              </w:rPr>
              <w:t>法規</w:t>
            </w:r>
            <w:r w:rsidRPr="003D7393">
              <w:rPr>
                <w:rFonts w:ascii="Times New Roman" w:eastAsia="標楷體" w:hAnsi="Times New Roman"/>
              </w:rPr>
              <w:t>/</w:t>
            </w:r>
            <w:r w:rsidRPr="003D7393">
              <w:rPr>
                <w:rFonts w:ascii="Times New Roman" w:eastAsia="標楷體" w:hAnsi="標楷體"/>
              </w:rPr>
              <w:t>資訊查詢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576E9E" w:rsidRPr="003D7393" w:rsidRDefault="00576E9E" w:rsidP="00576E9E">
            <w:pPr>
              <w:jc w:val="right"/>
              <w:rPr>
                <w:rFonts w:ascii="Times New Roman" w:hAnsi="Times New Roman"/>
                <w:szCs w:val="24"/>
              </w:rPr>
            </w:pPr>
            <w:r w:rsidRPr="00CC2F62">
              <w:rPr>
                <w:rFonts w:ascii="Times New Roman" w:eastAsiaTheme="minorEastAsia" w:hAnsi="Times New Roman" w:hint="eastAsia"/>
              </w:rPr>
              <w:t>5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576E9E" w:rsidRPr="003D7393" w:rsidRDefault="00576E9E" w:rsidP="00576E9E">
            <w:pPr>
              <w:jc w:val="right"/>
              <w:rPr>
                <w:rFonts w:ascii="Times New Roman" w:hAnsi="Times New Roman"/>
                <w:szCs w:val="24"/>
              </w:rPr>
            </w:pPr>
            <w:r w:rsidRPr="00CC2F62">
              <w:rPr>
                <w:rFonts w:ascii="Times New Roman" w:eastAsiaTheme="minorEastAsia" w:hAnsi="Times New Roman"/>
              </w:rPr>
              <w:t>0.</w:t>
            </w:r>
            <w:r w:rsidRPr="00CC2F62">
              <w:rPr>
                <w:rFonts w:ascii="Times New Roman" w:eastAsiaTheme="minorEastAsia" w:hAnsi="Times New Roman" w:hint="eastAsia"/>
              </w:rPr>
              <w:t>8</w:t>
            </w:r>
            <w:r w:rsidRPr="00CC2F62">
              <w:rPr>
                <w:rFonts w:ascii="Times New Roman" w:eastAsiaTheme="minorEastAsia" w:hAnsi="Times New Roman"/>
              </w:rPr>
              <w:t>%</w:t>
            </w:r>
          </w:p>
        </w:tc>
      </w:tr>
      <w:tr w:rsidR="00576E9E" w:rsidRPr="00CC2F62" w:rsidTr="001C07FD">
        <w:trPr>
          <w:trHeight w:val="345"/>
          <w:jc w:val="center"/>
        </w:trPr>
        <w:tc>
          <w:tcPr>
            <w:tcW w:w="5327" w:type="dxa"/>
            <w:shd w:val="clear" w:color="auto" w:fill="FFFFFF" w:themeFill="background1"/>
            <w:vAlign w:val="bottom"/>
          </w:tcPr>
          <w:p w:rsidR="00576E9E" w:rsidRPr="003D7393" w:rsidRDefault="00576E9E">
            <w:pPr>
              <w:rPr>
                <w:rFonts w:ascii="Times New Roman" w:eastAsia="標楷體" w:hAnsi="Times New Roman"/>
                <w:szCs w:val="24"/>
              </w:rPr>
            </w:pPr>
            <w:r w:rsidRPr="003D7393">
              <w:rPr>
                <w:rFonts w:ascii="Times New Roman" w:eastAsia="標楷體" w:hAnsi="標楷體"/>
              </w:rPr>
              <w:t>違規使用</w:t>
            </w:r>
            <w:proofErr w:type="gramStart"/>
            <w:r w:rsidRPr="003D7393">
              <w:rPr>
                <w:rFonts w:ascii="Times New Roman" w:eastAsia="標楷體" w:hAnsi="標楷體"/>
              </w:rPr>
              <w:t>插播式</w:t>
            </w:r>
            <w:proofErr w:type="gramEnd"/>
            <w:r w:rsidRPr="003D7393">
              <w:rPr>
                <w:rFonts w:ascii="Times New Roman" w:eastAsia="標楷體" w:hAnsi="標楷體"/>
              </w:rPr>
              <w:t>字幕</w:t>
            </w:r>
          </w:p>
        </w:tc>
        <w:tc>
          <w:tcPr>
            <w:tcW w:w="1480" w:type="dxa"/>
            <w:shd w:val="clear" w:color="auto" w:fill="FFFFFF" w:themeFill="background1"/>
            <w:vAlign w:val="bottom"/>
          </w:tcPr>
          <w:p w:rsidR="00576E9E" w:rsidRPr="003D7393" w:rsidRDefault="00576E9E">
            <w:pPr>
              <w:jc w:val="right"/>
              <w:rPr>
                <w:rFonts w:ascii="Times New Roman" w:hAnsi="Times New Roman"/>
                <w:szCs w:val="24"/>
              </w:rPr>
            </w:pPr>
            <w:r w:rsidRPr="00CC2F62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1480" w:type="dxa"/>
            <w:shd w:val="clear" w:color="auto" w:fill="FFFFFF" w:themeFill="background1"/>
            <w:vAlign w:val="bottom"/>
            <w:hideMark/>
          </w:tcPr>
          <w:p w:rsidR="00576E9E" w:rsidRPr="003D7393" w:rsidRDefault="00576E9E" w:rsidP="00576E9E">
            <w:pPr>
              <w:jc w:val="right"/>
              <w:rPr>
                <w:rFonts w:ascii="Times New Roman" w:hAnsi="Times New Roman"/>
                <w:szCs w:val="24"/>
              </w:rPr>
            </w:pPr>
            <w:r w:rsidRPr="00CC2F62">
              <w:rPr>
                <w:rFonts w:ascii="Times New Roman" w:eastAsiaTheme="minorEastAsia" w:hAnsi="Times New Roman"/>
              </w:rPr>
              <w:t>0.</w:t>
            </w:r>
            <w:r w:rsidRPr="00CC2F62">
              <w:rPr>
                <w:rFonts w:ascii="Times New Roman" w:eastAsiaTheme="minorEastAsia" w:hAnsi="Times New Roman" w:hint="eastAsia"/>
              </w:rPr>
              <w:t>5</w:t>
            </w:r>
            <w:r w:rsidRPr="00CC2F62">
              <w:rPr>
                <w:rFonts w:ascii="Times New Roman" w:eastAsiaTheme="minorEastAsia" w:hAnsi="Times New Roman"/>
              </w:rPr>
              <w:t>%</w:t>
            </w:r>
          </w:p>
        </w:tc>
      </w:tr>
      <w:tr w:rsidR="00576E9E" w:rsidRPr="00CC2F62" w:rsidTr="000A0FB0">
        <w:trPr>
          <w:trHeight w:val="345"/>
          <w:jc w:val="center"/>
        </w:trPr>
        <w:tc>
          <w:tcPr>
            <w:tcW w:w="5327" w:type="dxa"/>
            <w:shd w:val="clear" w:color="auto" w:fill="DAEEF3" w:themeFill="accent5" w:themeFillTint="33"/>
            <w:hideMark/>
          </w:tcPr>
          <w:p w:rsidR="00576E9E" w:rsidRPr="003D7393" w:rsidRDefault="00576E9E" w:rsidP="00B67B4C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D7393">
              <w:rPr>
                <w:rFonts w:ascii="Times New Roman" w:eastAsia="標楷體" w:hAnsi="Times New Roman"/>
                <w:color w:val="000000" w:themeColor="text1"/>
                <w:szCs w:val="24"/>
              </w:rPr>
              <w:t>合計</w:t>
            </w:r>
          </w:p>
        </w:tc>
        <w:tc>
          <w:tcPr>
            <w:tcW w:w="1480" w:type="dxa"/>
            <w:shd w:val="clear" w:color="auto" w:fill="DAEEF3" w:themeFill="accent5" w:themeFillTint="33"/>
            <w:vAlign w:val="center"/>
            <w:hideMark/>
          </w:tcPr>
          <w:p w:rsidR="00576E9E" w:rsidRPr="003D7393" w:rsidRDefault="00576E9E" w:rsidP="005B330A">
            <w:pPr>
              <w:ind w:leftChars="68" w:left="163" w:rightChars="-6" w:right="-14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634</w:t>
            </w:r>
          </w:p>
        </w:tc>
        <w:tc>
          <w:tcPr>
            <w:tcW w:w="1480" w:type="dxa"/>
            <w:shd w:val="clear" w:color="auto" w:fill="DAEEF3" w:themeFill="accent5" w:themeFillTint="33"/>
            <w:vAlign w:val="center"/>
            <w:hideMark/>
          </w:tcPr>
          <w:p w:rsidR="00576E9E" w:rsidRPr="003D7393" w:rsidRDefault="00FD3BF6" w:rsidP="005B330A">
            <w:pPr>
              <w:ind w:leftChars="42" w:left="101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D7393">
              <w:rPr>
                <w:rFonts w:ascii="Times New Roman" w:eastAsia="標楷體" w:hAnsi="Times New Roman"/>
                <w:color w:val="000000" w:themeColor="text1"/>
              </w:rPr>
              <w:fldChar w:fldCharType="begin"/>
            </w:r>
            <w:r w:rsidR="00576E9E" w:rsidRPr="003D7393">
              <w:rPr>
                <w:rFonts w:ascii="Times New Roman" w:eastAsia="標楷體" w:hAnsi="Times New Roman"/>
                <w:color w:val="000000" w:themeColor="text1"/>
              </w:rPr>
              <w:instrText xml:space="preserve"> =SUM(ABOVE)*100 \# "0.0%" </w:instrText>
            </w:r>
            <w:r w:rsidRPr="003D7393">
              <w:rPr>
                <w:rFonts w:ascii="Times New Roman" w:eastAsia="標楷體" w:hAnsi="Times New Roman"/>
                <w:color w:val="000000" w:themeColor="text1"/>
              </w:rPr>
              <w:fldChar w:fldCharType="separate"/>
            </w:r>
            <w:r w:rsidR="00576E9E">
              <w:rPr>
                <w:rFonts w:ascii="Times New Roman" w:eastAsia="標楷體" w:hAnsi="Times New Roman"/>
                <w:noProof/>
                <w:color w:val="000000" w:themeColor="text1"/>
              </w:rPr>
              <w:t>100.0</w:t>
            </w:r>
            <w:r w:rsidR="00576E9E" w:rsidRPr="003D7393">
              <w:rPr>
                <w:rFonts w:ascii="Times New Roman" w:eastAsia="標楷體" w:hAnsi="Times New Roman"/>
                <w:noProof/>
                <w:color w:val="000000" w:themeColor="text1"/>
              </w:rPr>
              <w:t>%</w:t>
            </w:r>
            <w:r w:rsidRPr="003D7393">
              <w:rPr>
                <w:rFonts w:ascii="Times New Roman" w:eastAsia="標楷體" w:hAnsi="Times New Roman"/>
                <w:color w:val="000000" w:themeColor="text1"/>
              </w:rPr>
              <w:fldChar w:fldCharType="end"/>
            </w:r>
          </w:p>
        </w:tc>
      </w:tr>
    </w:tbl>
    <w:p w:rsidR="00FE74BB" w:rsidRPr="00E409E4" w:rsidRDefault="00FE74BB" w:rsidP="00B67B4C">
      <w:pPr>
        <w:jc w:val="both"/>
        <w:rPr>
          <w:rFonts w:ascii="Times New Roman" w:eastAsia="標楷體" w:hAnsi="Times New Roman"/>
          <w:color w:val="0000FF"/>
          <w:sz w:val="26"/>
          <w:szCs w:val="26"/>
        </w:rPr>
      </w:pPr>
    </w:p>
    <w:p w:rsidR="00992D4C" w:rsidRPr="00E409E4" w:rsidRDefault="00992D4C" w:rsidP="004874D4">
      <w:pPr>
        <w:spacing w:before="100" w:beforeAutospacing="1" w:after="100" w:afterAutospacing="1"/>
        <w:jc w:val="both"/>
        <w:rPr>
          <w:rFonts w:ascii="Times New Roman" w:eastAsia="標楷體" w:hAnsi="Times New Roman"/>
          <w:color w:val="000000" w:themeColor="text1"/>
          <w:sz w:val="32"/>
          <w:szCs w:val="26"/>
          <w:shd w:val="clear" w:color="auto" w:fill="FFFF99"/>
        </w:rPr>
      </w:pPr>
      <w:r w:rsidRPr="00E409E4">
        <w:rPr>
          <w:rFonts w:ascii="Times New Roman" w:eastAsia="標楷體" w:hAnsi="標楷體"/>
          <w:b/>
          <w:color w:val="000000" w:themeColor="text1"/>
          <w:sz w:val="32"/>
          <w:szCs w:val="26"/>
          <w:shd w:val="clear" w:color="auto" w:fill="FFFF99"/>
        </w:rPr>
        <w:t>◆</w:t>
      </w:r>
      <w:r w:rsidRPr="00E409E4">
        <w:rPr>
          <w:rFonts w:ascii="Times New Roman" w:eastAsia="標楷體" w:hAnsi="Times New Roman"/>
          <w:b/>
          <w:color w:val="000000" w:themeColor="text1"/>
          <w:sz w:val="32"/>
          <w:szCs w:val="26"/>
          <w:shd w:val="clear" w:color="auto" w:fill="FFFF99"/>
        </w:rPr>
        <w:t xml:space="preserve"> </w:t>
      </w:r>
      <w:r w:rsidRPr="00E409E4">
        <w:rPr>
          <w:rFonts w:ascii="Times New Roman" w:eastAsia="標楷體" w:hAnsi="Times New Roman"/>
          <w:b/>
          <w:color w:val="000000" w:themeColor="text1"/>
          <w:sz w:val="32"/>
          <w:szCs w:val="26"/>
          <w:shd w:val="clear" w:color="auto" w:fill="FFFF99"/>
        </w:rPr>
        <w:t>視聽眾申訴</w:t>
      </w:r>
      <w:r w:rsidRPr="00E409E4">
        <w:rPr>
          <w:rFonts w:ascii="Times New Roman" w:eastAsia="標楷體" w:hAnsi="Times New Roman"/>
          <w:b/>
          <w:color w:val="000000" w:themeColor="text1"/>
          <w:sz w:val="32"/>
          <w:szCs w:val="26"/>
          <w:shd w:val="clear" w:color="auto" w:fill="FFFF99"/>
        </w:rPr>
        <w:t>-</w:t>
      </w:r>
      <w:r w:rsidRPr="00E409E4">
        <w:rPr>
          <w:rFonts w:ascii="Times New Roman" w:eastAsia="標楷體" w:hAnsi="Times New Roman"/>
          <w:b/>
          <w:color w:val="000000" w:themeColor="text1"/>
          <w:sz w:val="32"/>
          <w:szCs w:val="26"/>
          <w:shd w:val="clear" w:color="auto" w:fill="FFFF99"/>
        </w:rPr>
        <w:t>電視</w:t>
      </w:r>
      <w:r w:rsidR="00AD3F41" w:rsidRPr="00E409E4">
        <w:rPr>
          <w:rFonts w:ascii="Times New Roman" w:eastAsia="標楷體" w:hAnsi="Times New Roman"/>
          <w:b/>
          <w:color w:val="000000" w:themeColor="text1"/>
          <w:sz w:val="32"/>
          <w:szCs w:val="26"/>
          <w:shd w:val="clear" w:color="auto" w:fill="FFFF99"/>
        </w:rPr>
        <w:t>內容</w:t>
      </w:r>
      <w:r w:rsidRPr="00E409E4">
        <w:rPr>
          <w:rFonts w:ascii="Times New Roman" w:eastAsia="標楷體" w:hAnsi="Times New Roman"/>
          <w:b/>
          <w:color w:val="000000" w:themeColor="text1"/>
          <w:sz w:val="32"/>
          <w:szCs w:val="26"/>
          <w:shd w:val="clear" w:color="auto" w:fill="FFFF99"/>
        </w:rPr>
        <w:t xml:space="preserve">　</w:t>
      </w:r>
      <w:r w:rsidRPr="00E409E4">
        <w:rPr>
          <w:rFonts w:ascii="Times New Roman" w:eastAsia="標楷體" w:hAnsi="Times New Roman"/>
          <w:color w:val="000000" w:themeColor="text1"/>
          <w:sz w:val="32"/>
          <w:szCs w:val="26"/>
          <w:shd w:val="clear" w:color="auto" w:fill="FFFF99"/>
        </w:rPr>
        <w:t xml:space="preserve">　　　　　　　　　　　　　　　　</w:t>
      </w:r>
    </w:p>
    <w:p w:rsidR="003C76B3" w:rsidRDefault="00796EBC" w:rsidP="003C76B3">
      <w:pPr>
        <w:ind w:firstLineChars="163" w:firstLine="424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3C76B3">
        <w:rPr>
          <w:rFonts w:ascii="Times New Roman" w:eastAsia="標楷體" w:hAnsi="Times New Roman"/>
          <w:color w:val="000000" w:themeColor="text1"/>
          <w:sz w:val="26"/>
          <w:szCs w:val="26"/>
        </w:rPr>
        <w:t>就</w:t>
      </w:r>
      <w:r w:rsidR="00C73E13" w:rsidRPr="003C76B3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589</w:t>
      </w:r>
      <w:r w:rsidR="00AD3F41" w:rsidRPr="003C76B3">
        <w:rPr>
          <w:rFonts w:ascii="Times New Roman" w:eastAsia="標楷體" w:hAnsi="Times New Roman"/>
          <w:color w:val="000000" w:themeColor="text1"/>
          <w:sz w:val="26"/>
          <w:szCs w:val="26"/>
        </w:rPr>
        <w:t>件</w:t>
      </w:r>
      <w:r w:rsidRPr="003C76B3">
        <w:rPr>
          <w:rFonts w:ascii="Times New Roman" w:eastAsia="標楷體" w:hAnsi="Times New Roman"/>
          <w:color w:val="000000" w:themeColor="text1"/>
          <w:sz w:val="26"/>
          <w:szCs w:val="26"/>
        </w:rPr>
        <w:t>民眾申訴電視節目</w:t>
      </w:r>
      <w:r w:rsidR="00F87BBC" w:rsidRPr="003C76B3">
        <w:rPr>
          <w:rFonts w:ascii="Times New Roman" w:eastAsia="標楷體" w:hAnsi="Times New Roman"/>
          <w:color w:val="000000" w:themeColor="text1"/>
          <w:sz w:val="26"/>
          <w:szCs w:val="26"/>
        </w:rPr>
        <w:t>類型</w:t>
      </w:r>
      <w:r w:rsidRPr="003C76B3">
        <w:rPr>
          <w:rFonts w:ascii="Times New Roman" w:eastAsia="標楷體" w:hAnsi="Times New Roman"/>
          <w:color w:val="000000" w:themeColor="text1"/>
          <w:sz w:val="26"/>
          <w:szCs w:val="26"/>
        </w:rPr>
        <w:t>方面而言，</w:t>
      </w:r>
      <w:r w:rsidR="00C73E13" w:rsidRPr="003C76B3">
        <w:rPr>
          <w:rFonts w:ascii="Times New Roman" w:eastAsia="標楷體" w:hAnsi="Times New Roman"/>
          <w:color w:val="000000" w:themeColor="text1"/>
          <w:sz w:val="26"/>
          <w:szCs w:val="26"/>
        </w:rPr>
        <w:t>「新聞報導」</w:t>
      </w:r>
      <w:r w:rsidR="00C73E13" w:rsidRPr="003C76B3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275</w:t>
      </w:r>
      <w:r w:rsidR="00C73E13" w:rsidRPr="003C76B3">
        <w:rPr>
          <w:rFonts w:ascii="Times New Roman" w:eastAsia="標楷體" w:hAnsi="Times New Roman"/>
          <w:color w:val="000000" w:themeColor="text1"/>
          <w:sz w:val="26"/>
          <w:szCs w:val="26"/>
        </w:rPr>
        <w:t>件（</w:t>
      </w:r>
      <w:r w:rsidR="00C73E13" w:rsidRPr="003C76B3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46</w:t>
      </w:r>
      <w:r w:rsidR="00C73E13" w:rsidRPr="003C76B3">
        <w:rPr>
          <w:rFonts w:ascii="Times New Roman" w:eastAsia="標楷體" w:hAnsi="Times New Roman"/>
          <w:color w:val="000000" w:themeColor="text1"/>
          <w:sz w:val="26"/>
          <w:szCs w:val="26"/>
        </w:rPr>
        <w:t>.</w:t>
      </w:r>
      <w:r w:rsidR="00C73E13" w:rsidRPr="003C76B3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7</w:t>
      </w:r>
      <w:r w:rsidR="00C73E13" w:rsidRPr="003C76B3">
        <w:rPr>
          <w:rFonts w:ascii="Times New Roman" w:eastAsia="標楷體" w:hAnsi="Times New Roman"/>
          <w:color w:val="000000" w:themeColor="text1"/>
          <w:sz w:val="26"/>
          <w:szCs w:val="26"/>
        </w:rPr>
        <w:t>%</w:t>
      </w:r>
      <w:r w:rsidR="00C73E13" w:rsidRPr="003C76B3">
        <w:rPr>
          <w:rFonts w:ascii="Times New Roman" w:eastAsia="標楷體" w:hAnsi="Times New Roman"/>
          <w:color w:val="000000" w:themeColor="text1"/>
          <w:sz w:val="26"/>
          <w:szCs w:val="26"/>
        </w:rPr>
        <w:t>）</w:t>
      </w:r>
      <w:r w:rsidR="003C76B3" w:rsidRPr="003C76B3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最多，其次為</w:t>
      </w:r>
      <w:r w:rsidR="00C73E13" w:rsidRPr="003C76B3">
        <w:rPr>
          <w:rFonts w:ascii="Times New Roman" w:eastAsia="標楷體" w:hAnsi="Times New Roman"/>
          <w:color w:val="000000" w:themeColor="text1"/>
          <w:sz w:val="26"/>
          <w:szCs w:val="26"/>
        </w:rPr>
        <w:t>「一般節目」</w:t>
      </w:r>
      <w:r w:rsidR="00C73E13" w:rsidRPr="003C76B3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20</w:t>
      </w:r>
      <w:r w:rsidR="003C76B3" w:rsidRPr="003C76B3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8</w:t>
      </w:r>
      <w:r w:rsidR="00C73E13" w:rsidRPr="003C76B3">
        <w:rPr>
          <w:rFonts w:ascii="Times New Roman" w:eastAsia="標楷體" w:hAnsi="Times New Roman"/>
          <w:color w:val="000000" w:themeColor="text1"/>
          <w:sz w:val="26"/>
          <w:szCs w:val="26"/>
        </w:rPr>
        <w:t>件（</w:t>
      </w:r>
      <w:r w:rsidR="003C76B3" w:rsidRPr="003C76B3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35</w:t>
      </w:r>
      <w:r w:rsidR="00C73E13" w:rsidRPr="003C76B3">
        <w:rPr>
          <w:rFonts w:ascii="Times New Roman" w:eastAsia="標楷體" w:hAnsi="Times New Roman"/>
          <w:color w:val="000000" w:themeColor="text1"/>
          <w:sz w:val="26"/>
          <w:szCs w:val="26"/>
        </w:rPr>
        <w:t>.</w:t>
      </w:r>
      <w:r w:rsidR="003C76B3" w:rsidRPr="003C76B3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3</w:t>
      </w:r>
      <w:r w:rsidR="00C73E13" w:rsidRPr="003C76B3">
        <w:rPr>
          <w:rFonts w:ascii="Times New Roman" w:eastAsia="標楷體" w:hAnsi="Times New Roman"/>
          <w:color w:val="000000" w:themeColor="text1"/>
          <w:sz w:val="26"/>
          <w:szCs w:val="26"/>
        </w:rPr>
        <w:t>%</w:t>
      </w:r>
      <w:r w:rsidR="00C73E13" w:rsidRPr="003C76B3">
        <w:rPr>
          <w:rFonts w:ascii="Times New Roman" w:eastAsia="標楷體" w:hAnsi="Times New Roman"/>
          <w:color w:val="000000" w:themeColor="text1"/>
          <w:sz w:val="26"/>
          <w:szCs w:val="26"/>
        </w:rPr>
        <w:t>）、「廣告」</w:t>
      </w:r>
      <w:r w:rsidR="00C73E13" w:rsidRPr="003C76B3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7</w:t>
      </w:r>
      <w:r w:rsidR="003C76B3" w:rsidRPr="003C76B3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3</w:t>
      </w:r>
      <w:r w:rsidR="00C73E13" w:rsidRPr="003C76B3">
        <w:rPr>
          <w:rFonts w:ascii="Times New Roman" w:eastAsia="標楷體" w:hAnsi="Times New Roman"/>
          <w:color w:val="000000" w:themeColor="text1"/>
          <w:sz w:val="26"/>
          <w:szCs w:val="26"/>
        </w:rPr>
        <w:t>件（</w:t>
      </w:r>
      <w:r w:rsidR="003C76B3" w:rsidRPr="003C76B3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12</w:t>
      </w:r>
      <w:r w:rsidR="00C73E13" w:rsidRPr="003C76B3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.</w:t>
      </w:r>
      <w:r w:rsidR="003C76B3" w:rsidRPr="003C76B3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4</w:t>
      </w:r>
      <w:r w:rsidR="00C73E13" w:rsidRPr="003C76B3">
        <w:rPr>
          <w:rFonts w:ascii="Times New Roman" w:eastAsia="標楷體" w:hAnsi="Times New Roman"/>
          <w:color w:val="000000" w:themeColor="text1"/>
          <w:sz w:val="26"/>
          <w:szCs w:val="26"/>
        </w:rPr>
        <w:t>%</w:t>
      </w:r>
      <w:r w:rsidR="00C73E13" w:rsidRPr="003C76B3">
        <w:rPr>
          <w:rFonts w:ascii="Times New Roman" w:eastAsia="標楷體" w:hAnsi="Times New Roman"/>
          <w:color w:val="000000" w:themeColor="text1"/>
          <w:sz w:val="26"/>
          <w:szCs w:val="26"/>
        </w:rPr>
        <w:t>）</w:t>
      </w:r>
      <w:r w:rsidR="003C76B3" w:rsidRPr="003C76B3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、「一般性談話節目」</w:t>
      </w:r>
      <w:r w:rsidR="003C76B3" w:rsidRPr="003C76B3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17</w:t>
      </w:r>
      <w:r w:rsidR="003C76B3" w:rsidRPr="003C76B3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件（</w:t>
      </w:r>
      <w:r w:rsidR="003C76B3" w:rsidRPr="003C76B3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2.9%</w:t>
      </w:r>
      <w:r w:rsidR="003C76B3" w:rsidRPr="003C76B3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）、「政論性談話節目」</w:t>
      </w:r>
      <w:r w:rsidR="003C76B3" w:rsidRPr="003C76B3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16</w:t>
      </w:r>
      <w:r w:rsidR="003C76B3" w:rsidRPr="003C76B3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件（</w:t>
      </w:r>
      <w:r w:rsidR="003C76B3" w:rsidRPr="003C76B3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2.7%</w:t>
      </w:r>
      <w:r w:rsidR="003C76B3" w:rsidRPr="003C76B3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），詳見圖</w:t>
      </w:r>
      <w:r w:rsidR="003C76B3" w:rsidRPr="003C76B3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3</w:t>
      </w:r>
      <w:r w:rsidR="003C76B3" w:rsidRPr="003C76B3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：</w:t>
      </w:r>
    </w:p>
    <w:p w:rsidR="003C76B3" w:rsidRPr="00FD101D" w:rsidRDefault="003C76B3" w:rsidP="003C76B3">
      <w:pPr>
        <w:ind w:firstLineChars="163" w:firstLine="424"/>
        <w:jc w:val="both"/>
        <w:rPr>
          <w:rFonts w:ascii="Times New Roman" w:eastAsia="標楷體" w:hAnsi="Times New Roman"/>
          <w:color w:val="0000FF"/>
          <w:sz w:val="26"/>
          <w:szCs w:val="26"/>
        </w:rPr>
      </w:pPr>
    </w:p>
    <w:p w:rsidR="00E0559F" w:rsidRPr="00E409E4" w:rsidRDefault="006E488E" w:rsidP="00B67B4C">
      <w:pPr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/>
          <w:noProof/>
          <w:color w:val="000000" w:themeColor="text1"/>
          <w:szCs w:val="24"/>
        </w:rPr>
        <w:drawing>
          <wp:inline distT="0" distB="0" distL="0" distR="0">
            <wp:extent cx="5293995" cy="2927350"/>
            <wp:effectExtent l="0" t="0" r="0" b="0"/>
            <wp:docPr id="6" name="物件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0559F" w:rsidRPr="00E409E4" w:rsidRDefault="00E0559F" w:rsidP="00B67B4C">
      <w:pPr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E409E4">
        <w:rPr>
          <w:rFonts w:ascii="Times New Roman" w:eastAsia="標楷體" w:hAnsi="Times New Roman"/>
          <w:color w:val="000000" w:themeColor="text1"/>
          <w:sz w:val="20"/>
          <w:szCs w:val="20"/>
        </w:rPr>
        <w:t>圖</w:t>
      </w:r>
      <w:r w:rsidR="00552FC1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3</w:t>
      </w:r>
      <w:r w:rsidRPr="00E409E4">
        <w:rPr>
          <w:rFonts w:ascii="Times New Roman" w:eastAsia="標楷體" w:hAnsi="Times New Roman"/>
          <w:color w:val="000000" w:themeColor="text1"/>
          <w:sz w:val="20"/>
          <w:szCs w:val="20"/>
        </w:rPr>
        <w:t>：</w:t>
      </w:r>
      <w:r w:rsidR="00835F58" w:rsidRPr="00E409E4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針對電視</w:t>
      </w:r>
      <w:r w:rsidR="00AD3F41" w:rsidRPr="00E409E4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內容</w:t>
      </w:r>
      <w:r w:rsidR="00835F58" w:rsidRPr="00E409E4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之申訴意見：依節目內容</w:t>
      </w:r>
      <w:r w:rsidR="00F87BBC" w:rsidRPr="00E409E4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類型區分</w:t>
      </w:r>
      <w:r w:rsidR="00835F58" w:rsidRPr="00E409E4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。</w:t>
      </w:r>
    </w:p>
    <w:p w:rsidR="00FE74BB" w:rsidRDefault="00FE74BB" w:rsidP="00B67B4C">
      <w:pPr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B0A1D" w:rsidRDefault="00BB0A1D" w:rsidP="00B67B4C">
      <w:pPr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551633" w:rsidRPr="00E409E4" w:rsidRDefault="00F6725F" w:rsidP="00B67B4C">
      <w:pPr>
        <w:ind w:firstLine="480"/>
        <w:jc w:val="both"/>
        <w:rPr>
          <w:rFonts w:ascii="Times New Roman" w:eastAsia="標楷體" w:hAnsi="Times New Roman"/>
          <w:color w:val="0000FF"/>
          <w:sz w:val="26"/>
          <w:szCs w:val="26"/>
        </w:rPr>
      </w:pPr>
      <w:r w:rsidRPr="00AD3874">
        <w:rPr>
          <w:rFonts w:ascii="Times New Roman" w:eastAsia="標楷體" w:hAnsi="Times New Roman"/>
          <w:color w:val="000000" w:themeColor="text1"/>
          <w:sz w:val="26"/>
          <w:szCs w:val="26"/>
        </w:rPr>
        <w:t>在</w:t>
      </w:r>
      <w:r w:rsidR="00085DA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275</w:t>
      </w:r>
      <w:r w:rsidR="00E1487C" w:rsidRPr="00AD3874">
        <w:rPr>
          <w:rFonts w:ascii="Times New Roman" w:eastAsia="標楷體" w:hAnsi="Times New Roman"/>
          <w:color w:val="000000" w:themeColor="text1"/>
          <w:sz w:val="26"/>
          <w:szCs w:val="26"/>
        </w:rPr>
        <w:t>件民眾</w:t>
      </w:r>
      <w:r w:rsidR="009B341B" w:rsidRPr="00AD3874">
        <w:rPr>
          <w:rFonts w:ascii="Times New Roman" w:eastAsia="標楷體" w:hAnsi="Times New Roman"/>
          <w:color w:val="000000" w:themeColor="text1"/>
          <w:sz w:val="26"/>
          <w:szCs w:val="26"/>
        </w:rPr>
        <w:t>申訴電視</w:t>
      </w:r>
      <w:r w:rsidR="005B485B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新聞報導</w:t>
      </w:r>
      <w:r w:rsidR="00E1487C" w:rsidRPr="00AD3874">
        <w:rPr>
          <w:rFonts w:ascii="Times New Roman" w:eastAsia="標楷體" w:hAnsi="Times New Roman"/>
          <w:color w:val="000000" w:themeColor="text1"/>
          <w:sz w:val="26"/>
          <w:szCs w:val="26"/>
        </w:rPr>
        <w:t>的案件中</w:t>
      </w:r>
      <w:r w:rsidRPr="00AD3874">
        <w:rPr>
          <w:rFonts w:ascii="Times New Roman" w:eastAsia="標楷體" w:hAnsi="Times New Roman"/>
          <w:color w:val="000000" w:themeColor="text1"/>
          <w:sz w:val="26"/>
          <w:szCs w:val="26"/>
        </w:rPr>
        <w:t>，</w:t>
      </w:r>
      <w:r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以「</w:t>
      </w:r>
      <w:r w:rsidR="00DB21F3" w:rsidRPr="00DB21F3">
        <w:rPr>
          <w:rFonts w:ascii="Times New Roman" w:eastAsia="標楷體" w:hAnsi="Times New Roman"/>
          <w:color w:val="000000" w:themeColor="text1"/>
          <w:sz w:val="26"/>
          <w:szCs w:val="26"/>
        </w:rPr>
        <w:t>內容不實、不公</w:t>
      </w:r>
      <w:r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」</w:t>
      </w:r>
      <w:r w:rsidR="005A475C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最多，</w:t>
      </w:r>
      <w:r w:rsidR="002366D4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共計</w:t>
      </w:r>
      <w:r w:rsidR="00DB75B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69</w:t>
      </w:r>
      <w:r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件</w:t>
      </w:r>
      <w:r w:rsidR="00A8002D">
        <w:rPr>
          <w:rFonts w:ascii="Times New Roman" w:eastAsia="標楷體" w:hAnsi="Times New Roman"/>
          <w:color w:val="000000" w:themeColor="text1"/>
          <w:sz w:val="26"/>
          <w:szCs w:val="26"/>
        </w:rPr>
        <w:t>（</w:t>
      </w:r>
      <w:r w:rsidR="00DB75B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25</w:t>
      </w:r>
      <w:r w:rsidR="00DB21F3" w:rsidRPr="00DB21F3">
        <w:rPr>
          <w:rFonts w:ascii="Times New Roman" w:eastAsia="標楷體" w:hAnsi="Times New Roman"/>
          <w:color w:val="000000" w:themeColor="text1"/>
          <w:sz w:val="26"/>
          <w:szCs w:val="26"/>
        </w:rPr>
        <w:t>.</w:t>
      </w:r>
      <w:r w:rsidR="00DB75B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</w:t>
      </w:r>
      <w:r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%</w:t>
      </w:r>
      <w:r w:rsidR="00A8002D">
        <w:rPr>
          <w:rFonts w:ascii="Times New Roman" w:eastAsia="標楷體" w:hAnsi="Times New Roman"/>
          <w:color w:val="000000" w:themeColor="text1"/>
          <w:sz w:val="26"/>
          <w:szCs w:val="26"/>
        </w:rPr>
        <w:t>）</w:t>
      </w:r>
      <w:r w:rsidR="005A475C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，其次為</w:t>
      </w:r>
      <w:r w:rsidR="00DB75B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「</w:t>
      </w:r>
      <w:r w:rsidR="00DB75B2" w:rsidRPr="00085DA7">
        <w:rPr>
          <w:rFonts w:ascii="Times New Roman" w:eastAsia="標楷體" w:hAnsi="Times New Roman" w:hint="eastAsia"/>
          <w:szCs w:val="24"/>
        </w:rPr>
        <w:t>違反新聞製播倫理</w:t>
      </w:r>
      <w:r w:rsidR="00DB75B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」</w:t>
      </w:r>
      <w:r w:rsidR="00DB75B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62</w:t>
      </w:r>
      <w:r w:rsidR="00DB75B2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件</w:t>
      </w:r>
      <w:r w:rsidR="00DB75B2">
        <w:rPr>
          <w:rFonts w:ascii="Times New Roman" w:eastAsia="標楷體" w:hAnsi="Times New Roman"/>
          <w:color w:val="000000" w:themeColor="text1"/>
          <w:sz w:val="26"/>
          <w:szCs w:val="26"/>
        </w:rPr>
        <w:t>（</w:t>
      </w:r>
      <w:r w:rsidR="00DB75B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22</w:t>
      </w:r>
      <w:r w:rsidR="00DB75B2" w:rsidRPr="00DB21F3">
        <w:rPr>
          <w:rFonts w:ascii="Times New Roman" w:eastAsia="標楷體" w:hAnsi="Times New Roman"/>
          <w:color w:val="000000" w:themeColor="text1"/>
          <w:sz w:val="26"/>
          <w:szCs w:val="26"/>
        </w:rPr>
        <w:t>.</w:t>
      </w:r>
      <w:r w:rsidR="00DB75B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5</w:t>
      </w:r>
      <w:r w:rsidR="00DB75B2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%</w:t>
      </w:r>
      <w:r w:rsidR="00DB75B2">
        <w:rPr>
          <w:rFonts w:ascii="Times New Roman" w:eastAsia="標楷體" w:hAnsi="Times New Roman"/>
          <w:color w:val="000000" w:themeColor="text1"/>
          <w:sz w:val="26"/>
          <w:szCs w:val="26"/>
        </w:rPr>
        <w:t>）</w:t>
      </w:r>
      <w:r w:rsidR="00DB75B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、</w:t>
      </w:r>
      <w:r w:rsidR="002366D4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「</w:t>
      </w:r>
      <w:r w:rsidR="00DB21F3" w:rsidRPr="00DB21F3">
        <w:rPr>
          <w:rFonts w:ascii="Times New Roman" w:eastAsia="標楷體" w:hAnsi="Times New Roman"/>
          <w:color w:val="000000" w:themeColor="text1"/>
          <w:sz w:val="26"/>
          <w:szCs w:val="26"/>
        </w:rPr>
        <w:t>針對特定頻道</w:t>
      </w:r>
      <w:r w:rsidR="00DB21F3" w:rsidRPr="00DB21F3">
        <w:rPr>
          <w:rFonts w:ascii="Times New Roman" w:eastAsia="標楷體" w:hAnsi="Times New Roman"/>
          <w:color w:val="000000" w:themeColor="text1"/>
          <w:sz w:val="26"/>
          <w:szCs w:val="26"/>
        </w:rPr>
        <w:t>/</w:t>
      </w:r>
      <w:r w:rsidR="00DB21F3" w:rsidRPr="00DB21F3">
        <w:rPr>
          <w:rFonts w:ascii="Times New Roman" w:eastAsia="標楷體" w:hAnsi="Times New Roman"/>
          <w:color w:val="000000" w:themeColor="text1"/>
          <w:sz w:val="26"/>
          <w:szCs w:val="26"/>
        </w:rPr>
        <w:t>節目</w:t>
      </w:r>
      <w:r w:rsidR="00DB21F3" w:rsidRPr="00DB21F3">
        <w:rPr>
          <w:rFonts w:ascii="Times New Roman" w:eastAsia="標楷體" w:hAnsi="Times New Roman"/>
          <w:color w:val="000000" w:themeColor="text1"/>
          <w:sz w:val="26"/>
          <w:szCs w:val="26"/>
        </w:rPr>
        <w:t>/</w:t>
      </w:r>
      <w:r w:rsidR="00DB21F3" w:rsidRPr="00DB21F3">
        <w:rPr>
          <w:rFonts w:ascii="Times New Roman" w:eastAsia="標楷體" w:hAnsi="Times New Roman"/>
          <w:color w:val="000000" w:themeColor="text1"/>
          <w:sz w:val="26"/>
          <w:szCs w:val="26"/>
        </w:rPr>
        <w:t>廣告內容、語言用字表達個人想法</w:t>
      </w:r>
      <w:r w:rsidR="002366D4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」</w:t>
      </w:r>
      <w:r w:rsidR="00DB75B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51</w:t>
      </w:r>
      <w:r w:rsidR="002366D4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件</w:t>
      </w:r>
      <w:r w:rsidR="00A8002D">
        <w:rPr>
          <w:rFonts w:ascii="Times New Roman" w:eastAsia="標楷體" w:hAnsi="Times New Roman"/>
          <w:color w:val="000000" w:themeColor="text1"/>
          <w:sz w:val="26"/>
          <w:szCs w:val="26"/>
        </w:rPr>
        <w:t>（</w:t>
      </w:r>
      <w:r w:rsidR="00DB75B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18</w:t>
      </w:r>
      <w:r w:rsidR="00DB21F3" w:rsidRPr="00DB21F3">
        <w:rPr>
          <w:rFonts w:ascii="Times New Roman" w:eastAsia="標楷體" w:hAnsi="Times New Roman"/>
          <w:color w:val="000000" w:themeColor="text1"/>
          <w:sz w:val="26"/>
          <w:szCs w:val="26"/>
        </w:rPr>
        <w:t>.</w:t>
      </w:r>
      <w:r w:rsidR="00DB75B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5</w:t>
      </w:r>
      <w:r w:rsidR="002366D4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%</w:t>
      </w:r>
      <w:r w:rsidR="00A8002D">
        <w:rPr>
          <w:rFonts w:ascii="Times New Roman" w:eastAsia="標楷體" w:hAnsi="Times New Roman"/>
          <w:color w:val="000000" w:themeColor="text1"/>
          <w:sz w:val="26"/>
          <w:szCs w:val="26"/>
        </w:rPr>
        <w:t>）</w:t>
      </w:r>
      <w:r w:rsidR="00570184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，</w:t>
      </w:r>
      <w:r w:rsidR="00DB21F3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前</w:t>
      </w:r>
      <w:r w:rsidR="00DB21F3" w:rsidRPr="00BD5BEA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述三大項申</w:t>
      </w:r>
      <w:r w:rsidR="00DB21F3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訴電視新聞不妥內容共</w:t>
      </w:r>
      <w:r w:rsidR="00DB75B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182</w:t>
      </w:r>
      <w:r w:rsidR="00DB21F3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件，</w:t>
      </w:r>
      <w:r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詳見表</w:t>
      </w:r>
      <w:r w:rsidR="00F13B48" w:rsidRPr="00F96BE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3</w:t>
      </w:r>
      <w:r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：</w:t>
      </w:r>
    </w:p>
    <w:p w:rsidR="00F6725F" w:rsidRPr="00E409E4" w:rsidRDefault="00F6725F" w:rsidP="00B67B4C">
      <w:pPr>
        <w:jc w:val="both"/>
        <w:rPr>
          <w:rFonts w:ascii="Times New Roman" w:eastAsia="標楷體" w:hAnsi="Times New Roman"/>
          <w:color w:val="0000FF"/>
          <w:sz w:val="26"/>
          <w:szCs w:val="26"/>
        </w:rPr>
      </w:pPr>
    </w:p>
    <w:tbl>
      <w:tblPr>
        <w:tblW w:w="860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/>
      </w:tblPr>
      <w:tblGrid>
        <w:gridCol w:w="1668"/>
        <w:gridCol w:w="4677"/>
        <w:gridCol w:w="1134"/>
        <w:gridCol w:w="1129"/>
      </w:tblGrid>
      <w:tr w:rsidR="005D23C6" w:rsidRPr="00CC2F62" w:rsidTr="001B0675">
        <w:tc>
          <w:tcPr>
            <w:tcW w:w="8608" w:type="dxa"/>
            <w:gridSpan w:val="4"/>
            <w:shd w:val="clear" w:color="auto" w:fill="4F6228" w:themeFill="accent3" w:themeFillShade="80"/>
          </w:tcPr>
          <w:p w:rsidR="00F6725F" w:rsidRPr="00E409E4" w:rsidRDefault="00F6725F" w:rsidP="004C2479">
            <w:pPr>
              <w:jc w:val="both"/>
              <w:rPr>
                <w:rFonts w:ascii="Times New Roman" w:eastAsia="標楷體" w:hAnsi="Times New Roman"/>
                <w:b/>
                <w:bCs/>
                <w:color w:val="FFFFFF" w:themeColor="background1"/>
                <w:szCs w:val="24"/>
              </w:rPr>
            </w:pPr>
            <w:r w:rsidRPr="00E409E4">
              <w:rPr>
                <w:rFonts w:ascii="Times New Roman" w:eastAsia="標楷體" w:hAnsi="Times New Roman"/>
                <w:b/>
                <w:bCs/>
                <w:color w:val="FFFFFF" w:themeColor="background1"/>
                <w:kern w:val="0"/>
                <w:szCs w:val="24"/>
              </w:rPr>
              <w:t>表</w:t>
            </w:r>
            <w:r w:rsidR="004C2479">
              <w:rPr>
                <w:rFonts w:ascii="Times New Roman" w:eastAsia="標楷體" w:hAnsi="Times New Roman" w:hint="eastAsia"/>
                <w:b/>
                <w:bCs/>
                <w:color w:val="FFFFFF" w:themeColor="background1"/>
                <w:kern w:val="0"/>
                <w:szCs w:val="24"/>
              </w:rPr>
              <w:t>3</w:t>
            </w:r>
            <w:r w:rsidRPr="00E409E4">
              <w:rPr>
                <w:rFonts w:ascii="Times New Roman" w:eastAsia="標楷體" w:hAnsi="Times New Roman"/>
                <w:b/>
                <w:bCs/>
                <w:color w:val="FFFFFF" w:themeColor="background1"/>
                <w:kern w:val="0"/>
                <w:szCs w:val="24"/>
              </w:rPr>
              <w:t>：</w:t>
            </w:r>
            <w:r w:rsidRPr="00E409E4">
              <w:rPr>
                <w:rFonts w:ascii="Times New Roman" w:eastAsia="標楷體" w:hAnsi="Times New Roman"/>
                <w:b/>
                <w:bCs/>
                <w:color w:val="FFFFFF" w:themeColor="background1"/>
                <w:kern w:val="0"/>
                <w:szCs w:val="24"/>
              </w:rPr>
              <w:t>10</w:t>
            </w:r>
            <w:r w:rsidR="000579D2">
              <w:rPr>
                <w:rFonts w:ascii="Times New Roman" w:eastAsia="標楷體" w:hAnsi="Times New Roman" w:hint="eastAsia"/>
                <w:b/>
                <w:bCs/>
                <w:color w:val="FFFFFF" w:themeColor="background1"/>
                <w:kern w:val="0"/>
                <w:szCs w:val="24"/>
              </w:rPr>
              <w:t>3</w:t>
            </w:r>
            <w:r w:rsidRPr="00E409E4">
              <w:rPr>
                <w:rFonts w:ascii="Times New Roman" w:eastAsia="標楷體" w:hAnsi="Times New Roman"/>
                <w:b/>
                <w:bCs/>
                <w:color w:val="FFFFFF" w:themeColor="background1"/>
                <w:kern w:val="0"/>
                <w:szCs w:val="24"/>
              </w:rPr>
              <w:t>年第</w:t>
            </w:r>
            <w:r w:rsidR="00085DA7">
              <w:rPr>
                <w:rFonts w:ascii="Times New Roman" w:eastAsia="標楷體" w:hAnsi="Times New Roman" w:hint="eastAsia"/>
                <w:b/>
                <w:bCs/>
                <w:color w:val="FFFFFF" w:themeColor="background1"/>
                <w:kern w:val="0"/>
                <w:szCs w:val="24"/>
              </w:rPr>
              <w:t>3</w:t>
            </w:r>
            <w:r w:rsidRPr="00E409E4">
              <w:rPr>
                <w:rFonts w:ascii="Times New Roman" w:eastAsia="標楷體" w:hAnsi="Times New Roman"/>
                <w:b/>
                <w:bCs/>
                <w:color w:val="FFFFFF" w:themeColor="background1"/>
                <w:kern w:val="0"/>
                <w:szCs w:val="24"/>
              </w:rPr>
              <w:t>季民眾針對電視</w:t>
            </w:r>
            <w:r w:rsidR="005B485B">
              <w:rPr>
                <w:rFonts w:ascii="Times New Roman" w:eastAsia="標楷體" w:hAnsi="Times New Roman" w:hint="eastAsia"/>
                <w:b/>
                <w:bCs/>
                <w:color w:val="FFFFFF" w:themeColor="background1"/>
                <w:kern w:val="0"/>
                <w:szCs w:val="24"/>
              </w:rPr>
              <w:t>新聞報導</w:t>
            </w:r>
            <w:r w:rsidRPr="00E409E4">
              <w:rPr>
                <w:rFonts w:ascii="Times New Roman" w:eastAsia="標楷體" w:hAnsi="Times New Roman"/>
                <w:b/>
                <w:bCs/>
                <w:color w:val="FFFFFF" w:themeColor="background1"/>
                <w:kern w:val="0"/>
                <w:szCs w:val="24"/>
              </w:rPr>
              <w:t>之申訴</w:t>
            </w:r>
            <w:r w:rsidR="00A2732F" w:rsidRPr="00E409E4">
              <w:rPr>
                <w:rFonts w:ascii="Times New Roman" w:eastAsia="標楷體" w:hAnsi="Times New Roman"/>
                <w:b/>
                <w:bCs/>
                <w:color w:val="FFFFFF" w:themeColor="background1"/>
                <w:kern w:val="0"/>
                <w:szCs w:val="24"/>
              </w:rPr>
              <w:t>案件</w:t>
            </w:r>
            <w:r w:rsidRPr="00E409E4">
              <w:rPr>
                <w:rFonts w:ascii="Times New Roman" w:eastAsia="標楷體" w:hAnsi="Times New Roman"/>
                <w:b/>
                <w:bCs/>
                <w:color w:val="FFFFFF" w:themeColor="background1"/>
                <w:kern w:val="0"/>
                <w:szCs w:val="24"/>
              </w:rPr>
              <w:t>：依不妥內容</w:t>
            </w:r>
            <w:r w:rsidR="00A62077" w:rsidRPr="00E409E4">
              <w:rPr>
                <w:rFonts w:ascii="Times New Roman" w:eastAsia="標楷體" w:hAnsi="Times New Roman"/>
                <w:b/>
                <w:bCs/>
                <w:color w:val="FFFFFF" w:themeColor="background1"/>
                <w:kern w:val="0"/>
                <w:szCs w:val="24"/>
              </w:rPr>
              <w:t>類型區分</w:t>
            </w:r>
          </w:p>
        </w:tc>
      </w:tr>
      <w:tr w:rsidR="005D23C6" w:rsidRPr="00CC2F62" w:rsidTr="00CD4EA0">
        <w:trPr>
          <w:trHeight w:val="35"/>
        </w:trPr>
        <w:tc>
          <w:tcPr>
            <w:tcW w:w="1668" w:type="dxa"/>
            <w:tcBorders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/>
            <w:vAlign w:val="center"/>
          </w:tcPr>
          <w:p w:rsidR="00F6725F" w:rsidRPr="00E409E4" w:rsidRDefault="00F6725F" w:rsidP="00B67B4C">
            <w:pPr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E409E4"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  <w:t>電視節目類型</w:t>
            </w:r>
          </w:p>
        </w:tc>
        <w:tc>
          <w:tcPr>
            <w:tcW w:w="4677" w:type="dxa"/>
            <w:tcBorders>
              <w:left w:val="single" w:sz="4" w:space="0" w:color="76923C" w:themeColor="accent3" w:themeShade="BF"/>
            </w:tcBorders>
            <w:shd w:val="clear" w:color="auto" w:fill="FFFFFF"/>
            <w:vAlign w:val="center"/>
          </w:tcPr>
          <w:p w:rsidR="00F6725F" w:rsidRPr="00E409E4" w:rsidRDefault="00F6725F" w:rsidP="00B67B4C">
            <w:pPr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E409E4"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  <w:t>不妥內容項目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725F" w:rsidRPr="00E409E4" w:rsidRDefault="00F6725F" w:rsidP="00AD3874">
            <w:pPr>
              <w:jc w:val="right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409E4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件數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F6725F" w:rsidRPr="00E409E4" w:rsidRDefault="00F6725F" w:rsidP="00AD3874">
            <w:pPr>
              <w:jc w:val="right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409E4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百分比</w:t>
            </w:r>
          </w:p>
        </w:tc>
      </w:tr>
      <w:tr w:rsidR="00A357F8" w:rsidRPr="00CC2F62" w:rsidTr="009C3751">
        <w:tc>
          <w:tcPr>
            <w:tcW w:w="1668" w:type="dxa"/>
            <w:vMerge w:val="restart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A357F8" w:rsidRPr="00E409E4" w:rsidRDefault="00A357F8" w:rsidP="00B67B4C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新聞報導</w:t>
            </w:r>
          </w:p>
        </w:tc>
        <w:tc>
          <w:tcPr>
            <w:tcW w:w="4677" w:type="dxa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A357F8" w:rsidRPr="00A357F8" w:rsidRDefault="00A357F8">
            <w:pPr>
              <w:rPr>
                <w:rFonts w:ascii="Times New Roman" w:eastAsia="標楷體" w:hAnsi="Times New Roman"/>
                <w:szCs w:val="24"/>
              </w:rPr>
            </w:pPr>
            <w:r w:rsidRPr="00A357F8">
              <w:rPr>
                <w:rFonts w:ascii="Times New Roman" w:eastAsia="標楷體" w:hAnsi="標楷體"/>
              </w:rPr>
              <w:t>內容不實、不公</w:t>
            </w:r>
          </w:p>
        </w:tc>
        <w:tc>
          <w:tcPr>
            <w:tcW w:w="1134" w:type="dxa"/>
            <w:tcBorders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A357F8" w:rsidRPr="00A357F8" w:rsidRDefault="00085DA7" w:rsidP="00085DA7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69</w:t>
            </w:r>
          </w:p>
        </w:tc>
        <w:tc>
          <w:tcPr>
            <w:tcW w:w="1129" w:type="dxa"/>
            <w:tcBorders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A357F8" w:rsidRPr="00A357F8" w:rsidRDefault="00085DA7" w:rsidP="00085DA7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25</w:t>
            </w:r>
            <w:r w:rsidR="00A357F8" w:rsidRPr="00A357F8">
              <w:rPr>
                <w:rFonts w:ascii="Times New Roman" w:eastAsia="標楷體" w:hAnsi="Times New Roman"/>
              </w:rPr>
              <w:t>.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="00A357F8" w:rsidRPr="00A357F8">
              <w:rPr>
                <w:rFonts w:ascii="Times New Roman" w:eastAsia="標楷體" w:hAnsi="Times New Roman"/>
              </w:rPr>
              <w:t>%</w:t>
            </w:r>
          </w:p>
        </w:tc>
      </w:tr>
      <w:tr w:rsidR="00085DA7" w:rsidRPr="00CC2F62" w:rsidTr="009C3751">
        <w:tc>
          <w:tcPr>
            <w:tcW w:w="1668" w:type="dxa"/>
            <w:vMerge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085DA7" w:rsidRDefault="00085DA7" w:rsidP="00B67B4C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085DA7" w:rsidRPr="00A357F8" w:rsidRDefault="00085DA7" w:rsidP="00010686">
            <w:pPr>
              <w:rPr>
                <w:rFonts w:ascii="Times New Roman" w:eastAsia="標楷體" w:hAnsi="Times New Roman"/>
                <w:szCs w:val="24"/>
              </w:rPr>
            </w:pPr>
            <w:r w:rsidRPr="00085DA7">
              <w:rPr>
                <w:rFonts w:ascii="Times New Roman" w:eastAsia="標楷體" w:hAnsi="Times New Roman" w:hint="eastAsia"/>
                <w:szCs w:val="24"/>
              </w:rPr>
              <w:t>違反新聞製播倫理</w:t>
            </w:r>
          </w:p>
        </w:tc>
        <w:tc>
          <w:tcPr>
            <w:tcW w:w="1134" w:type="dxa"/>
            <w:tcBorders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085DA7" w:rsidRPr="00A357F8" w:rsidRDefault="00085DA7" w:rsidP="00085DA7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62</w:t>
            </w:r>
          </w:p>
        </w:tc>
        <w:tc>
          <w:tcPr>
            <w:tcW w:w="1129" w:type="dxa"/>
            <w:tcBorders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085DA7" w:rsidRPr="00A357F8" w:rsidRDefault="00085DA7" w:rsidP="00085DA7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22</w:t>
            </w:r>
            <w:r w:rsidRPr="00A357F8">
              <w:rPr>
                <w:rFonts w:ascii="Times New Roman" w:eastAsia="標楷體" w:hAnsi="Times New Roman"/>
              </w:rPr>
              <w:t>.</w:t>
            </w:r>
            <w:r>
              <w:rPr>
                <w:rFonts w:ascii="Times New Roman" w:eastAsia="標楷體" w:hAnsi="Times New Roman" w:hint="eastAsia"/>
              </w:rPr>
              <w:t>5</w:t>
            </w:r>
            <w:r w:rsidRPr="00A357F8">
              <w:rPr>
                <w:rFonts w:ascii="Times New Roman" w:eastAsia="標楷體" w:hAnsi="Times New Roman"/>
              </w:rPr>
              <w:t>%</w:t>
            </w:r>
          </w:p>
        </w:tc>
      </w:tr>
      <w:tr w:rsidR="00085DA7" w:rsidRPr="00CC2F62" w:rsidTr="009C3751">
        <w:tc>
          <w:tcPr>
            <w:tcW w:w="1668" w:type="dxa"/>
            <w:vMerge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085DA7" w:rsidRDefault="00085DA7" w:rsidP="00B67B4C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085DA7" w:rsidRPr="00A357F8" w:rsidRDefault="00085DA7" w:rsidP="00010686">
            <w:pPr>
              <w:rPr>
                <w:rFonts w:ascii="Times New Roman" w:eastAsia="標楷體" w:hAnsi="Times New Roman"/>
                <w:szCs w:val="24"/>
              </w:rPr>
            </w:pPr>
            <w:r w:rsidRPr="00A357F8">
              <w:rPr>
                <w:rFonts w:ascii="Times New Roman" w:eastAsia="標楷體" w:hAnsi="標楷體"/>
              </w:rPr>
              <w:t>針對特定頻道</w:t>
            </w:r>
            <w:r w:rsidRPr="00A357F8">
              <w:rPr>
                <w:rFonts w:ascii="Times New Roman" w:eastAsia="標楷體" w:hAnsi="Times New Roman"/>
              </w:rPr>
              <w:t>/</w:t>
            </w:r>
            <w:r w:rsidRPr="00A357F8">
              <w:rPr>
                <w:rFonts w:ascii="Times New Roman" w:eastAsia="標楷體" w:hAnsi="標楷體"/>
              </w:rPr>
              <w:t>節目</w:t>
            </w:r>
            <w:r w:rsidRPr="00A357F8">
              <w:rPr>
                <w:rFonts w:ascii="Times New Roman" w:eastAsia="標楷體" w:hAnsi="Times New Roman"/>
              </w:rPr>
              <w:t>/</w:t>
            </w:r>
            <w:r w:rsidRPr="00A357F8">
              <w:rPr>
                <w:rFonts w:ascii="Times New Roman" w:eastAsia="標楷體" w:hAnsi="標楷體"/>
              </w:rPr>
              <w:t>廣告內容、語言用字表達個人想法</w:t>
            </w:r>
          </w:p>
        </w:tc>
        <w:tc>
          <w:tcPr>
            <w:tcW w:w="1134" w:type="dxa"/>
            <w:tcBorders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085DA7" w:rsidRPr="00A357F8" w:rsidRDefault="00085DA7" w:rsidP="00010686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51</w:t>
            </w:r>
          </w:p>
        </w:tc>
        <w:tc>
          <w:tcPr>
            <w:tcW w:w="1129" w:type="dxa"/>
            <w:tcBorders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085DA7" w:rsidRPr="00A357F8" w:rsidRDefault="00085DA7" w:rsidP="00010686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 w:rsidRPr="00A357F8">
              <w:rPr>
                <w:rFonts w:ascii="Times New Roman" w:eastAsia="標楷體" w:hAnsi="Times New Roman"/>
              </w:rPr>
              <w:t>8.</w:t>
            </w:r>
            <w:r>
              <w:rPr>
                <w:rFonts w:ascii="Times New Roman" w:eastAsia="標楷體" w:hAnsi="Times New Roman" w:hint="eastAsia"/>
              </w:rPr>
              <w:t>5</w:t>
            </w:r>
            <w:r w:rsidRPr="00A357F8">
              <w:rPr>
                <w:rFonts w:ascii="Times New Roman" w:eastAsia="標楷體" w:hAnsi="Times New Roman"/>
              </w:rPr>
              <w:t>%</w:t>
            </w:r>
          </w:p>
        </w:tc>
      </w:tr>
      <w:tr w:rsidR="00DB75B2" w:rsidRPr="00CC2F62" w:rsidTr="009C3751">
        <w:tc>
          <w:tcPr>
            <w:tcW w:w="1668" w:type="dxa"/>
            <w:vMerge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DB75B2" w:rsidRPr="00E409E4" w:rsidRDefault="00DB75B2" w:rsidP="00B67B4C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76923C" w:themeColor="accent3" w:themeShade="BF"/>
            </w:tcBorders>
            <w:shd w:val="clear" w:color="auto" w:fill="auto"/>
            <w:vAlign w:val="bottom"/>
          </w:tcPr>
          <w:p w:rsidR="00DB75B2" w:rsidRPr="00A357F8" w:rsidRDefault="00DB75B2" w:rsidP="00010686">
            <w:pPr>
              <w:rPr>
                <w:rFonts w:ascii="Times New Roman" w:eastAsia="標楷體" w:hAnsi="Times New Roman"/>
                <w:szCs w:val="24"/>
              </w:rPr>
            </w:pPr>
            <w:r w:rsidRPr="00A357F8">
              <w:rPr>
                <w:rFonts w:ascii="Times New Roman" w:eastAsia="標楷體" w:hAnsi="標楷體"/>
              </w:rPr>
              <w:t>針對整體傳播環境、監理政策</w:t>
            </w:r>
            <w:r w:rsidRPr="00A357F8">
              <w:rPr>
                <w:rFonts w:ascii="Times New Roman" w:eastAsia="標楷體" w:hAnsi="Times New Roman"/>
              </w:rPr>
              <w:t>/</w:t>
            </w:r>
            <w:r w:rsidRPr="00A357F8">
              <w:rPr>
                <w:rFonts w:ascii="Times New Roman" w:eastAsia="標楷體" w:hAnsi="標楷體"/>
              </w:rPr>
              <w:t>法規或本會施政提供個人想法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B75B2" w:rsidRPr="00A357F8" w:rsidRDefault="00DB75B2" w:rsidP="00010686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42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DB75B2" w:rsidRPr="00A357F8" w:rsidRDefault="00DB75B2" w:rsidP="00010686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15</w:t>
            </w:r>
            <w:r w:rsidRPr="00A357F8">
              <w:rPr>
                <w:rFonts w:ascii="Times New Roman" w:eastAsia="標楷體" w:hAnsi="Times New Roman"/>
              </w:rPr>
              <w:t>.</w:t>
            </w:r>
            <w:r>
              <w:rPr>
                <w:rFonts w:ascii="Times New Roman" w:eastAsia="標楷體" w:hAnsi="Times New Roman" w:hint="eastAsia"/>
              </w:rPr>
              <w:t>3</w:t>
            </w:r>
            <w:r w:rsidRPr="00A357F8">
              <w:rPr>
                <w:rFonts w:ascii="Times New Roman" w:eastAsia="標楷體" w:hAnsi="Times New Roman"/>
              </w:rPr>
              <w:t>%</w:t>
            </w:r>
          </w:p>
        </w:tc>
      </w:tr>
      <w:tr w:rsidR="00DB75B2" w:rsidRPr="00CC2F62" w:rsidTr="009C3751">
        <w:tc>
          <w:tcPr>
            <w:tcW w:w="1668" w:type="dxa"/>
            <w:vMerge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DB75B2" w:rsidRPr="00E409E4" w:rsidRDefault="00DB75B2" w:rsidP="00B67B4C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76923C" w:themeColor="accent3" w:themeShade="BF"/>
            </w:tcBorders>
            <w:shd w:val="clear" w:color="auto" w:fill="auto"/>
            <w:vAlign w:val="bottom"/>
          </w:tcPr>
          <w:p w:rsidR="00DB75B2" w:rsidRPr="00A357F8" w:rsidRDefault="00DB75B2" w:rsidP="00010686">
            <w:pPr>
              <w:rPr>
                <w:rFonts w:ascii="Times New Roman" w:eastAsia="標楷體" w:hAnsi="Times New Roman"/>
                <w:szCs w:val="24"/>
              </w:rPr>
            </w:pPr>
            <w:r w:rsidRPr="00A357F8">
              <w:rPr>
                <w:rFonts w:ascii="Times New Roman" w:eastAsia="標楷體" w:hAnsi="標楷體"/>
              </w:rPr>
              <w:t>妨害公序良俗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B75B2" w:rsidRPr="00A357F8" w:rsidRDefault="00DB75B2" w:rsidP="00010686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17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DB75B2" w:rsidRPr="00A357F8" w:rsidRDefault="00DB75B2" w:rsidP="00010686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6</w:t>
            </w:r>
            <w:r w:rsidRPr="00A357F8">
              <w:rPr>
                <w:rFonts w:ascii="Times New Roman" w:eastAsia="標楷體" w:hAnsi="Times New Roman"/>
              </w:rPr>
              <w:t>.</w:t>
            </w:r>
            <w:r>
              <w:rPr>
                <w:rFonts w:ascii="Times New Roman" w:eastAsia="標楷體" w:hAnsi="Times New Roman" w:hint="eastAsia"/>
              </w:rPr>
              <w:t>2</w:t>
            </w:r>
            <w:r w:rsidRPr="00A357F8">
              <w:rPr>
                <w:rFonts w:ascii="Times New Roman" w:eastAsia="標楷體" w:hAnsi="Times New Roman"/>
              </w:rPr>
              <w:t>%</w:t>
            </w:r>
          </w:p>
        </w:tc>
      </w:tr>
      <w:tr w:rsidR="00DB75B2" w:rsidRPr="00CC2F62" w:rsidTr="009C3751">
        <w:tc>
          <w:tcPr>
            <w:tcW w:w="1668" w:type="dxa"/>
            <w:vMerge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DB75B2" w:rsidRPr="00E409E4" w:rsidRDefault="00DB75B2" w:rsidP="00B67B4C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76923C" w:themeColor="accent3" w:themeShade="BF"/>
            </w:tcBorders>
            <w:shd w:val="clear" w:color="auto" w:fill="auto"/>
            <w:vAlign w:val="bottom"/>
          </w:tcPr>
          <w:p w:rsidR="00DB75B2" w:rsidRPr="00A357F8" w:rsidRDefault="00DB75B2">
            <w:pPr>
              <w:rPr>
                <w:rFonts w:ascii="Times New Roman" w:eastAsia="標楷體" w:hAnsi="標楷體"/>
              </w:rPr>
            </w:pPr>
            <w:r w:rsidRPr="00A357F8">
              <w:rPr>
                <w:rFonts w:ascii="Times New Roman" w:eastAsia="標楷體" w:hAnsi="標楷體"/>
              </w:rPr>
              <w:t>節目與廣告未區分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B75B2" w:rsidRPr="00A357F8" w:rsidRDefault="00DB75B2" w:rsidP="00010686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17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DB75B2" w:rsidRPr="00A357F8" w:rsidRDefault="00DB75B2" w:rsidP="00010686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6</w:t>
            </w:r>
            <w:r w:rsidRPr="00A357F8">
              <w:rPr>
                <w:rFonts w:ascii="Times New Roman" w:eastAsia="標楷體" w:hAnsi="Times New Roman"/>
              </w:rPr>
              <w:t>.</w:t>
            </w:r>
            <w:r>
              <w:rPr>
                <w:rFonts w:ascii="Times New Roman" w:eastAsia="標楷體" w:hAnsi="Times New Roman" w:hint="eastAsia"/>
              </w:rPr>
              <w:t>2</w:t>
            </w:r>
            <w:r w:rsidRPr="00A357F8">
              <w:rPr>
                <w:rFonts w:ascii="Times New Roman" w:eastAsia="標楷體" w:hAnsi="Times New Roman"/>
              </w:rPr>
              <w:t>%</w:t>
            </w:r>
          </w:p>
        </w:tc>
      </w:tr>
      <w:tr w:rsidR="00DB75B2" w:rsidRPr="00CC2F62" w:rsidTr="00487654">
        <w:tc>
          <w:tcPr>
            <w:tcW w:w="1668" w:type="dxa"/>
            <w:vMerge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DB75B2" w:rsidRPr="00E409E4" w:rsidRDefault="00DB75B2" w:rsidP="00B67B4C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76923C" w:themeColor="accent3" w:themeShade="BF"/>
            </w:tcBorders>
            <w:shd w:val="clear" w:color="auto" w:fill="FFFFFF" w:themeFill="background1"/>
            <w:vAlign w:val="bottom"/>
          </w:tcPr>
          <w:p w:rsidR="00DB75B2" w:rsidRPr="00A357F8" w:rsidRDefault="00DB75B2">
            <w:pPr>
              <w:rPr>
                <w:rFonts w:ascii="Times New Roman" w:eastAsia="標楷體" w:hAnsi="Times New Roman"/>
                <w:szCs w:val="24"/>
              </w:rPr>
            </w:pPr>
            <w:r w:rsidRPr="00A357F8">
              <w:rPr>
                <w:rFonts w:ascii="Times New Roman" w:eastAsia="標楷體" w:hAnsi="標楷體"/>
              </w:rPr>
              <w:t>妨害兒少身心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B75B2" w:rsidRPr="00A357F8" w:rsidRDefault="00DB75B2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B75B2" w:rsidRPr="00A357F8" w:rsidRDefault="00DB75B2" w:rsidP="00DF24CC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  <w:r w:rsidRPr="00A357F8">
              <w:rPr>
                <w:rFonts w:ascii="Times New Roman" w:eastAsia="標楷體" w:hAnsi="Times New Roman"/>
              </w:rPr>
              <w:t>.</w:t>
            </w:r>
            <w:r>
              <w:rPr>
                <w:rFonts w:ascii="Times New Roman" w:eastAsia="標楷體" w:hAnsi="Times New Roman" w:hint="eastAsia"/>
              </w:rPr>
              <w:t>5</w:t>
            </w:r>
            <w:r w:rsidRPr="00A357F8">
              <w:rPr>
                <w:rFonts w:ascii="Times New Roman" w:eastAsia="標楷體" w:hAnsi="Times New Roman"/>
              </w:rPr>
              <w:t>%</w:t>
            </w:r>
          </w:p>
        </w:tc>
      </w:tr>
      <w:tr w:rsidR="00DB75B2" w:rsidRPr="00CC2F62" w:rsidTr="00487654">
        <w:tc>
          <w:tcPr>
            <w:tcW w:w="1668" w:type="dxa"/>
            <w:vMerge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DB75B2" w:rsidRPr="00E409E4" w:rsidRDefault="00DB75B2" w:rsidP="00B67B4C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76923C" w:themeColor="accent3" w:themeShade="BF"/>
            </w:tcBorders>
            <w:shd w:val="clear" w:color="auto" w:fill="FFFFFF" w:themeFill="background1"/>
            <w:vAlign w:val="bottom"/>
          </w:tcPr>
          <w:p w:rsidR="00DB75B2" w:rsidRPr="00A357F8" w:rsidRDefault="00DB75B2" w:rsidP="00010686">
            <w:pPr>
              <w:rPr>
                <w:rFonts w:ascii="Times New Roman" w:eastAsia="標楷體" w:hAnsi="Times New Roman"/>
                <w:szCs w:val="24"/>
              </w:rPr>
            </w:pPr>
            <w:r w:rsidRPr="00A357F8">
              <w:rPr>
                <w:rFonts w:ascii="Times New Roman" w:eastAsia="標楷體" w:hAnsi="標楷體"/>
              </w:rPr>
              <w:t>重播次數過於頻繁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B75B2" w:rsidRPr="00A357F8" w:rsidRDefault="00DB75B2" w:rsidP="00010686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B75B2" w:rsidRPr="00A357F8" w:rsidRDefault="00DB75B2" w:rsidP="00010686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  <w:r w:rsidRPr="00A357F8">
              <w:rPr>
                <w:rFonts w:ascii="Times New Roman" w:eastAsia="標楷體" w:hAnsi="Times New Roman"/>
              </w:rPr>
              <w:t>.</w:t>
            </w:r>
            <w:r>
              <w:rPr>
                <w:rFonts w:ascii="Times New Roman" w:eastAsia="標楷體" w:hAnsi="Times New Roman" w:hint="eastAsia"/>
              </w:rPr>
              <w:t>5</w:t>
            </w:r>
            <w:r w:rsidRPr="00A357F8">
              <w:rPr>
                <w:rFonts w:ascii="Times New Roman" w:eastAsia="標楷體" w:hAnsi="Times New Roman"/>
              </w:rPr>
              <w:t>%</w:t>
            </w:r>
          </w:p>
        </w:tc>
      </w:tr>
      <w:tr w:rsidR="00DB75B2" w:rsidRPr="00CC2F62" w:rsidTr="00487654">
        <w:tc>
          <w:tcPr>
            <w:tcW w:w="1668" w:type="dxa"/>
            <w:vMerge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DB75B2" w:rsidRPr="00E409E4" w:rsidRDefault="00DB75B2" w:rsidP="00B67B4C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76923C" w:themeColor="accent3" w:themeShade="BF"/>
            </w:tcBorders>
            <w:shd w:val="clear" w:color="auto" w:fill="FFFFFF" w:themeFill="background1"/>
            <w:vAlign w:val="bottom"/>
          </w:tcPr>
          <w:p w:rsidR="00DB75B2" w:rsidRPr="00A357F8" w:rsidRDefault="00DB75B2" w:rsidP="00010686">
            <w:pPr>
              <w:rPr>
                <w:rFonts w:ascii="Times New Roman" w:eastAsia="標楷體" w:hAnsi="標楷體"/>
              </w:rPr>
            </w:pPr>
            <w:r w:rsidRPr="00A357F8">
              <w:rPr>
                <w:rFonts w:ascii="Times New Roman" w:eastAsia="標楷體" w:hAnsi="標楷體"/>
              </w:rPr>
              <w:t>節目分級不妥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B75B2" w:rsidRPr="00A357F8" w:rsidRDefault="00DB75B2" w:rsidP="00010686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B75B2" w:rsidRPr="00A357F8" w:rsidRDefault="00DB75B2" w:rsidP="00010686">
            <w:pPr>
              <w:jc w:val="right"/>
              <w:rPr>
                <w:rFonts w:ascii="Times New Roman" w:eastAsia="標楷體" w:hAnsi="Times New Roman"/>
              </w:rPr>
            </w:pPr>
            <w:r w:rsidRPr="00A357F8">
              <w:rPr>
                <w:rFonts w:ascii="Times New Roman" w:eastAsia="標楷體" w:hAnsi="Times New Roman"/>
              </w:rPr>
              <w:t>0.</w:t>
            </w:r>
            <w:r>
              <w:rPr>
                <w:rFonts w:ascii="Times New Roman" w:eastAsia="標楷體" w:hAnsi="Times New Roman" w:hint="eastAsia"/>
              </w:rPr>
              <w:t>4</w:t>
            </w:r>
            <w:r w:rsidRPr="00A357F8">
              <w:rPr>
                <w:rFonts w:ascii="Times New Roman" w:eastAsia="標楷體" w:hAnsi="Times New Roman"/>
              </w:rPr>
              <w:t>%</w:t>
            </w:r>
          </w:p>
        </w:tc>
      </w:tr>
      <w:tr w:rsidR="00DB75B2" w:rsidRPr="00CC2F62" w:rsidTr="00487654">
        <w:tc>
          <w:tcPr>
            <w:tcW w:w="1668" w:type="dxa"/>
            <w:vMerge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DB75B2" w:rsidRPr="00E409E4" w:rsidRDefault="00DB75B2" w:rsidP="00B67B4C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76923C" w:themeColor="accent3" w:themeShade="BF"/>
            </w:tcBorders>
            <w:shd w:val="clear" w:color="auto" w:fill="FFFFFF" w:themeFill="background1"/>
            <w:vAlign w:val="bottom"/>
          </w:tcPr>
          <w:p w:rsidR="00DB75B2" w:rsidRPr="00A357F8" w:rsidRDefault="00DB75B2">
            <w:pPr>
              <w:rPr>
                <w:rFonts w:ascii="Times New Roman" w:eastAsia="標楷體" w:hAnsi="Times New Roman"/>
                <w:szCs w:val="24"/>
              </w:rPr>
            </w:pPr>
            <w:r w:rsidRPr="00A357F8">
              <w:rPr>
                <w:rFonts w:ascii="Times New Roman" w:eastAsia="標楷體" w:hAnsi="標楷體"/>
              </w:rPr>
              <w:t>違規使用</w:t>
            </w:r>
            <w:proofErr w:type="gramStart"/>
            <w:r w:rsidRPr="00A357F8">
              <w:rPr>
                <w:rFonts w:ascii="Times New Roman" w:eastAsia="標楷體" w:hAnsi="標楷體"/>
              </w:rPr>
              <w:t>插播式</w:t>
            </w:r>
            <w:proofErr w:type="gramEnd"/>
            <w:r w:rsidRPr="00A357F8">
              <w:rPr>
                <w:rFonts w:ascii="Times New Roman" w:eastAsia="標楷體" w:hAnsi="標楷體"/>
              </w:rPr>
              <w:t>字幕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B75B2" w:rsidRPr="00A357F8" w:rsidRDefault="00DB75B2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B75B2" w:rsidRPr="00A357F8" w:rsidRDefault="00DB75B2" w:rsidP="00DF24CC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A357F8">
              <w:rPr>
                <w:rFonts w:ascii="Times New Roman" w:eastAsia="標楷體" w:hAnsi="Times New Roman"/>
              </w:rPr>
              <w:t>0.</w:t>
            </w:r>
            <w:r>
              <w:rPr>
                <w:rFonts w:ascii="Times New Roman" w:eastAsia="標楷體" w:hAnsi="Times New Roman" w:hint="eastAsia"/>
              </w:rPr>
              <w:t>4</w:t>
            </w:r>
            <w:r w:rsidRPr="00A357F8">
              <w:rPr>
                <w:rFonts w:ascii="Times New Roman" w:eastAsia="標楷體" w:hAnsi="Times New Roman"/>
              </w:rPr>
              <w:t>%</w:t>
            </w:r>
          </w:p>
        </w:tc>
      </w:tr>
      <w:tr w:rsidR="00DB75B2" w:rsidRPr="00CC2F62" w:rsidTr="00487654">
        <w:tc>
          <w:tcPr>
            <w:tcW w:w="1668" w:type="dxa"/>
            <w:vMerge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DB75B2" w:rsidRPr="00E409E4" w:rsidRDefault="00DB75B2" w:rsidP="00B67B4C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76923C" w:themeColor="accent3" w:themeShade="BF"/>
            </w:tcBorders>
            <w:shd w:val="clear" w:color="auto" w:fill="FFFFFF" w:themeFill="background1"/>
            <w:vAlign w:val="bottom"/>
          </w:tcPr>
          <w:p w:rsidR="00DB75B2" w:rsidRPr="00A357F8" w:rsidRDefault="00DB75B2" w:rsidP="00010686">
            <w:pPr>
              <w:rPr>
                <w:rFonts w:ascii="Times New Roman" w:eastAsia="標楷體" w:hAnsi="Times New Roman"/>
                <w:szCs w:val="24"/>
              </w:rPr>
            </w:pPr>
            <w:r w:rsidRPr="00A357F8">
              <w:rPr>
                <w:rFonts w:ascii="Times New Roman" w:eastAsia="標楷體" w:hAnsi="標楷體"/>
              </w:rPr>
              <w:t>法規</w:t>
            </w:r>
            <w:r w:rsidRPr="00A357F8">
              <w:rPr>
                <w:rFonts w:ascii="Times New Roman" w:eastAsia="標楷體" w:hAnsi="Times New Roman"/>
              </w:rPr>
              <w:t>/</w:t>
            </w:r>
            <w:r w:rsidRPr="00A357F8">
              <w:rPr>
                <w:rFonts w:ascii="Times New Roman" w:eastAsia="標楷體" w:hAnsi="標楷體"/>
              </w:rPr>
              <w:t>資訊查詢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B75B2" w:rsidRPr="00A357F8" w:rsidRDefault="00DB75B2" w:rsidP="00010686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B75B2" w:rsidRPr="00A357F8" w:rsidRDefault="00DB75B2" w:rsidP="00DF24CC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A357F8">
              <w:rPr>
                <w:rFonts w:ascii="Times New Roman" w:eastAsia="標楷體" w:hAnsi="Times New Roman"/>
              </w:rPr>
              <w:t>0.</w:t>
            </w:r>
            <w:r>
              <w:rPr>
                <w:rFonts w:ascii="Times New Roman" w:eastAsia="標楷體" w:hAnsi="Times New Roman" w:hint="eastAsia"/>
              </w:rPr>
              <w:t>4</w:t>
            </w:r>
            <w:r w:rsidRPr="00A357F8">
              <w:rPr>
                <w:rFonts w:ascii="Times New Roman" w:eastAsia="標楷體" w:hAnsi="Times New Roman"/>
              </w:rPr>
              <w:t>%</w:t>
            </w:r>
          </w:p>
        </w:tc>
      </w:tr>
      <w:tr w:rsidR="00DB75B2" w:rsidRPr="00CC2F62" w:rsidTr="00CD4EA0">
        <w:tc>
          <w:tcPr>
            <w:tcW w:w="6345" w:type="dxa"/>
            <w:gridSpan w:val="2"/>
            <w:shd w:val="clear" w:color="auto" w:fill="DAEEF3" w:themeFill="accent5" w:themeFillTint="33"/>
          </w:tcPr>
          <w:p w:rsidR="00DB75B2" w:rsidRPr="00E409E4" w:rsidRDefault="00DB75B2" w:rsidP="00B67B4C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409E4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合計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DB75B2" w:rsidRPr="00E409E4" w:rsidRDefault="00DB75B2" w:rsidP="00DB75B2">
            <w:pPr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275</w:t>
            </w:r>
          </w:p>
        </w:tc>
        <w:tc>
          <w:tcPr>
            <w:tcW w:w="1129" w:type="dxa"/>
            <w:shd w:val="clear" w:color="auto" w:fill="DAEEF3" w:themeFill="accent5" w:themeFillTint="33"/>
            <w:vAlign w:val="center"/>
          </w:tcPr>
          <w:p w:rsidR="00DB75B2" w:rsidRPr="00E409E4" w:rsidRDefault="00FD3BF6" w:rsidP="00AD3874">
            <w:pPr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fldChar w:fldCharType="begin"/>
            </w:r>
            <w:r w:rsidR="00DB75B2">
              <w:rPr>
                <w:rFonts w:ascii="Times New Roman" w:eastAsia="標楷體" w:hAnsi="Times New Roman"/>
                <w:color w:val="000000" w:themeColor="text1"/>
                <w:szCs w:val="24"/>
              </w:rPr>
              <w:instrText xml:space="preserve"> =SUM(ABOVE)*100 \# "0.0%" </w:instrTex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fldChar w:fldCharType="separate"/>
            </w:r>
            <w:r w:rsidR="00DB75B2"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  <w:t>100.0%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fldChar w:fldCharType="end"/>
            </w:r>
          </w:p>
        </w:tc>
      </w:tr>
    </w:tbl>
    <w:p w:rsidR="00E0559F" w:rsidRDefault="00E0559F" w:rsidP="00B67B4C">
      <w:pPr>
        <w:jc w:val="both"/>
        <w:rPr>
          <w:rFonts w:ascii="Times New Roman" w:eastAsia="標楷體" w:hAnsi="Times New Roman"/>
          <w:color w:val="0000FF"/>
          <w:sz w:val="26"/>
          <w:szCs w:val="26"/>
        </w:rPr>
      </w:pPr>
    </w:p>
    <w:p w:rsidR="00114B3D" w:rsidRDefault="00114B3D" w:rsidP="00B67B4C">
      <w:pPr>
        <w:jc w:val="both"/>
        <w:rPr>
          <w:rFonts w:ascii="Times New Roman" w:eastAsia="標楷體" w:hAnsi="Times New Roman"/>
          <w:color w:val="0000FF"/>
          <w:sz w:val="26"/>
          <w:szCs w:val="26"/>
        </w:rPr>
      </w:pPr>
    </w:p>
    <w:p w:rsidR="006876A9" w:rsidRDefault="00114B3D" w:rsidP="006876A9">
      <w:pPr>
        <w:ind w:firstLine="480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在</w:t>
      </w:r>
      <w:r w:rsidR="006876A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民眾</w:t>
      </w:r>
      <w:r w:rsidR="006876A9" w:rsidRPr="007C3346">
        <w:rPr>
          <w:rFonts w:ascii="Times New Roman" w:eastAsia="標楷體" w:hAnsi="Times New Roman"/>
          <w:color w:val="000000" w:themeColor="text1"/>
          <w:sz w:val="26"/>
          <w:szCs w:val="26"/>
        </w:rPr>
        <w:t>申訴</w:t>
      </w:r>
      <w:r w:rsidR="006876A9" w:rsidRPr="006876A9">
        <w:rPr>
          <w:rFonts w:ascii="Times New Roman" w:eastAsia="標楷體" w:hAnsi="Times New Roman"/>
          <w:color w:val="000000" w:themeColor="text1"/>
          <w:sz w:val="26"/>
          <w:szCs w:val="26"/>
        </w:rPr>
        <w:t>電視一般節目</w:t>
      </w:r>
      <w:r w:rsidR="006876A9" w:rsidRPr="007C3346">
        <w:rPr>
          <w:rFonts w:ascii="Times New Roman" w:eastAsia="標楷體" w:hAnsi="Times New Roman"/>
          <w:color w:val="000000" w:themeColor="text1"/>
          <w:sz w:val="26"/>
          <w:szCs w:val="26"/>
        </w:rPr>
        <w:t>的</w:t>
      </w:r>
      <w:r w:rsidR="00B24BC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20</w:t>
      </w:r>
      <w:r w:rsidR="00DC7696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8</w:t>
      </w:r>
      <w:r w:rsidR="006876A9" w:rsidRPr="007C3346">
        <w:rPr>
          <w:rFonts w:ascii="Times New Roman" w:eastAsia="標楷體" w:hAnsi="Times New Roman"/>
          <w:color w:val="000000" w:themeColor="text1"/>
          <w:sz w:val="26"/>
          <w:szCs w:val="26"/>
        </w:rPr>
        <w:t>件案件中，以「</w:t>
      </w:r>
      <w:proofErr w:type="gramStart"/>
      <w:r w:rsidR="006876A9" w:rsidRPr="007C3346">
        <w:rPr>
          <w:rFonts w:ascii="Times New Roman" w:eastAsia="標楷體" w:hAnsi="Times New Roman"/>
          <w:color w:val="000000" w:themeColor="text1"/>
          <w:sz w:val="26"/>
          <w:szCs w:val="26"/>
        </w:rPr>
        <w:t>影劇類</w:t>
      </w:r>
      <w:proofErr w:type="gramEnd"/>
      <w:r w:rsidR="006876A9" w:rsidRPr="007C3346">
        <w:rPr>
          <w:rFonts w:ascii="Times New Roman" w:eastAsia="標楷體" w:hAnsi="Times New Roman"/>
          <w:color w:val="000000" w:themeColor="text1"/>
          <w:sz w:val="26"/>
          <w:szCs w:val="26"/>
        </w:rPr>
        <w:t>」的申訴件數最多，共</w:t>
      </w:r>
      <w:r w:rsidR="00DC7696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99</w:t>
      </w:r>
      <w:r w:rsidR="006876A9" w:rsidRPr="007C3346">
        <w:rPr>
          <w:rFonts w:ascii="Times New Roman" w:eastAsia="標楷體" w:hAnsi="Times New Roman"/>
          <w:color w:val="000000" w:themeColor="text1"/>
          <w:sz w:val="26"/>
          <w:szCs w:val="26"/>
        </w:rPr>
        <w:t>件</w:t>
      </w:r>
      <w:r w:rsidR="006876A9">
        <w:rPr>
          <w:rFonts w:ascii="Times New Roman" w:eastAsia="標楷體" w:hAnsi="Times New Roman"/>
          <w:color w:val="000000" w:themeColor="text1"/>
          <w:sz w:val="26"/>
          <w:szCs w:val="26"/>
        </w:rPr>
        <w:t>（</w:t>
      </w:r>
      <w:r w:rsidR="00F922AF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47</w:t>
      </w:r>
      <w:r w:rsidR="006A53B1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.6</w:t>
      </w:r>
      <w:r w:rsidR="006876A9" w:rsidRPr="007C3346">
        <w:rPr>
          <w:rFonts w:ascii="Times New Roman" w:eastAsia="標楷體" w:hAnsi="Times New Roman"/>
          <w:color w:val="000000" w:themeColor="text1"/>
          <w:sz w:val="26"/>
          <w:szCs w:val="26"/>
        </w:rPr>
        <w:t>%</w:t>
      </w:r>
      <w:r w:rsidR="006876A9">
        <w:rPr>
          <w:rFonts w:ascii="Times New Roman" w:eastAsia="標楷體" w:hAnsi="Times New Roman"/>
          <w:color w:val="000000" w:themeColor="text1"/>
          <w:sz w:val="26"/>
          <w:szCs w:val="26"/>
        </w:rPr>
        <w:t>）</w:t>
      </w:r>
      <w:r w:rsidR="006876A9" w:rsidRPr="007C3346">
        <w:rPr>
          <w:rFonts w:ascii="Times New Roman" w:eastAsia="標楷體" w:hAnsi="Times New Roman"/>
          <w:color w:val="000000" w:themeColor="text1"/>
          <w:sz w:val="26"/>
          <w:szCs w:val="26"/>
        </w:rPr>
        <w:t>，其次為</w:t>
      </w:r>
      <w:r w:rsidR="007F350D" w:rsidRPr="007C3346">
        <w:rPr>
          <w:rFonts w:ascii="Times New Roman" w:eastAsia="標楷體" w:hAnsi="Times New Roman"/>
          <w:color w:val="000000" w:themeColor="text1"/>
          <w:sz w:val="26"/>
          <w:szCs w:val="26"/>
        </w:rPr>
        <w:t>「兒童類」</w:t>
      </w:r>
      <w:r w:rsidR="007F350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29</w:t>
      </w:r>
      <w:r w:rsidR="007F350D" w:rsidRPr="007C3346">
        <w:rPr>
          <w:rFonts w:ascii="Times New Roman" w:eastAsia="標楷體" w:hAnsi="Times New Roman"/>
          <w:color w:val="000000" w:themeColor="text1"/>
          <w:sz w:val="26"/>
          <w:szCs w:val="26"/>
        </w:rPr>
        <w:t>件</w:t>
      </w:r>
      <w:r w:rsidR="007F350D">
        <w:rPr>
          <w:rFonts w:ascii="Times New Roman" w:eastAsia="標楷體" w:hAnsi="Times New Roman"/>
          <w:color w:val="000000" w:themeColor="text1"/>
          <w:sz w:val="26"/>
          <w:szCs w:val="26"/>
        </w:rPr>
        <w:t>（</w:t>
      </w:r>
      <w:r w:rsidR="007F350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13</w:t>
      </w:r>
      <w:r w:rsidR="007F350D" w:rsidRPr="007C3346">
        <w:rPr>
          <w:rFonts w:ascii="Times New Roman" w:eastAsia="標楷體" w:hAnsi="Times New Roman"/>
          <w:color w:val="000000" w:themeColor="text1"/>
          <w:sz w:val="26"/>
          <w:szCs w:val="26"/>
        </w:rPr>
        <w:t>.</w:t>
      </w:r>
      <w:r w:rsidR="007F350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9</w:t>
      </w:r>
      <w:r w:rsidR="007F350D" w:rsidRPr="007C3346">
        <w:rPr>
          <w:rFonts w:ascii="Times New Roman" w:eastAsia="標楷體" w:hAnsi="Times New Roman"/>
          <w:color w:val="000000" w:themeColor="text1"/>
          <w:sz w:val="26"/>
          <w:szCs w:val="26"/>
        </w:rPr>
        <w:t>%</w:t>
      </w:r>
      <w:r w:rsidR="007F350D">
        <w:rPr>
          <w:rFonts w:ascii="Times New Roman" w:eastAsia="標楷體" w:hAnsi="Times New Roman"/>
          <w:color w:val="000000" w:themeColor="text1"/>
          <w:sz w:val="26"/>
          <w:szCs w:val="26"/>
        </w:rPr>
        <w:t>）</w:t>
      </w:r>
      <w:r w:rsidR="007F350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、</w:t>
      </w:r>
      <w:r w:rsidR="007F350D" w:rsidRPr="007C3346">
        <w:rPr>
          <w:rFonts w:ascii="Times New Roman" w:eastAsia="標楷體" w:hAnsi="Times New Roman"/>
          <w:color w:val="000000" w:themeColor="text1"/>
          <w:sz w:val="26"/>
          <w:szCs w:val="26"/>
        </w:rPr>
        <w:t>「綜</w:t>
      </w:r>
      <w:r w:rsidR="007F350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合</w:t>
      </w:r>
      <w:r w:rsidR="007F350D" w:rsidRPr="007C3346">
        <w:rPr>
          <w:rFonts w:ascii="Times New Roman" w:eastAsia="標楷體" w:hAnsi="Times New Roman"/>
          <w:color w:val="000000" w:themeColor="text1"/>
          <w:sz w:val="26"/>
          <w:szCs w:val="26"/>
        </w:rPr>
        <w:t>娛樂類」</w:t>
      </w:r>
      <w:r w:rsidR="007F350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29</w:t>
      </w:r>
      <w:r w:rsidR="007F350D" w:rsidRPr="007C3346">
        <w:rPr>
          <w:rFonts w:ascii="Times New Roman" w:eastAsia="標楷體" w:hAnsi="Times New Roman"/>
          <w:color w:val="000000" w:themeColor="text1"/>
          <w:sz w:val="26"/>
          <w:szCs w:val="26"/>
        </w:rPr>
        <w:t>件</w:t>
      </w:r>
      <w:r w:rsidR="007F350D">
        <w:rPr>
          <w:rFonts w:ascii="Times New Roman" w:eastAsia="標楷體" w:hAnsi="Times New Roman"/>
          <w:color w:val="000000" w:themeColor="text1"/>
          <w:sz w:val="26"/>
          <w:szCs w:val="26"/>
        </w:rPr>
        <w:t>（</w:t>
      </w:r>
      <w:r w:rsidR="007F350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13</w:t>
      </w:r>
      <w:r w:rsidR="007F350D" w:rsidRPr="007C3346">
        <w:rPr>
          <w:rFonts w:ascii="Times New Roman" w:eastAsia="標楷體" w:hAnsi="Times New Roman"/>
          <w:color w:val="000000" w:themeColor="text1"/>
          <w:sz w:val="26"/>
          <w:szCs w:val="26"/>
        </w:rPr>
        <w:t>.</w:t>
      </w:r>
      <w:r w:rsidR="007F350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9</w:t>
      </w:r>
      <w:r w:rsidR="007F350D" w:rsidRPr="007C3346">
        <w:rPr>
          <w:rFonts w:ascii="Times New Roman" w:eastAsia="標楷體" w:hAnsi="Times New Roman"/>
          <w:color w:val="000000" w:themeColor="text1"/>
          <w:sz w:val="26"/>
          <w:szCs w:val="26"/>
        </w:rPr>
        <w:t>%</w:t>
      </w:r>
      <w:r w:rsidR="007F350D">
        <w:rPr>
          <w:rFonts w:ascii="Times New Roman" w:eastAsia="標楷體" w:hAnsi="Times New Roman"/>
          <w:color w:val="000000" w:themeColor="text1"/>
          <w:sz w:val="26"/>
          <w:szCs w:val="26"/>
        </w:rPr>
        <w:t>）</w:t>
      </w:r>
      <w:r w:rsidR="007F350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、</w:t>
      </w:r>
      <w:r w:rsidR="006876A9" w:rsidRPr="007C3346">
        <w:rPr>
          <w:rFonts w:ascii="Times New Roman" w:eastAsia="標楷體" w:hAnsi="Times New Roman"/>
          <w:color w:val="000000" w:themeColor="text1"/>
          <w:sz w:val="26"/>
          <w:szCs w:val="26"/>
        </w:rPr>
        <w:t>「非指涉特定類型」</w:t>
      </w:r>
      <w:r w:rsidR="0064080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25</w:t>
      </w:r>
      <w:r w:rsidR="006876A9" w:rsidRPr="007C3346">
        <w:rPr>
          <w:rFonts w:ascii="Times New Roman" w:eastAsia="標楷體" w:hAnsi="Times New Roman"/>
          <w:color w:val="000000" w:themeColor="text1"/>
          <w:sz w:val="26"/>
          <w:szCs w:val="26"/>
        </w:rPr>
        <w:t>件</w:t>
      </w:r>
      <w:r w:rsidR="006876A9">
        <w:rPr>
          <w:rFonts w:ascii="Times New Roman" w:eastAsia="標楷體" w:hAnsi="Times New Roman"/>
          <w:color w:val="000000" w:themeColor="text1"/>
          <w:sz w:val="26"/>
          <w:szCs w:val="26"/>
        </w:rPr>
        <w:t>（</w:t>
      </w:r>
      <w:r w:rsidR="0064080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12</w:t>
      </w:r>
      <w:r w:rsidR="006876A9" w:rsidRPr="007C3346">
        <w:rPr>
          <w:rFonts w:ascii="Times New Roman" w:eastAsia="標楷體" w:hAnsi="Times New Roman"/>
          <w:color w:val="000000" w:themeColor="text1"/>
          <w:sz w:val="26"/>
          <w:szCs w:val="26"/>
        </w:rPr>
        <w:t>.</w:t>
      </w:r>
      <w:r w:rsidR="0064080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0</w:t>
      </w:r>
      <w:r w:rsidR="006876A9" w:rsidRPr="007C3346">
        <w:rPr>
          <w:rFonts w:ascii="Times New Roman" w:eastAsia="標楷體" w:hAnsi="Times New Roman"/>
          <w:color w:val="000000" w:themeColor="text1"/>
          <w:sz w:val="26"/>
          <w:szCs w:val="26"/>
        </w:rPr>
        <w:t>%</w:t>
      </w:r>
      <w:r w:rsidR="006876A9">
        <w:rPr>
          <w:rFonts w:ascii="Times New Roman" w:eastAsia="標楷體" w:hAnsi="Times New Roman"/>
          <w:color w:val="000000" w:themeColor="text1"/>
          <w:sz w:val="26"/>
          <w:szCs w:val="26"/>
        </w:rPr>
        <w:t>）</w:t>
      </w:r>
      <w:r w:rsidR="006876A9" w:rsidRPr="007C3346">
        <w:rPr>
          <w:rFonts w:ascii="Times New Roman" w:eastAsia="標楷體" w:hAnsi="Times New Roman"/>
          <w:color w:val="000000" w:themeColor="text1"/>
          <w:sz w:val="26"/>
          <w:szCs w:val="26"/>
        </w:rPr>
        <w:t>、</w:t>
      </w:r>
      <w:r w:rsidR="00640807" w:rsidRPr="007C3346">
        <w:rPr>
          <w:rFonts w:ascii="Times New Roman" w:eastAsia="標楷體" w:hAnsi="Times New Roman"/>
          <w:color w:val="000000" w:themeColor="text1"/>
          <w:sz w:val="26"/>
          <w:szCs w:val="26"/>
        </w:rPr>
        <w:t>「</w:t>
      </w:r>
      <w:r w:rsidR="0064080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財經股市</w:t>
      </w:r>
      <w:r w:rsidR="00640807" w:rsidRPr="007C3346">
        <w:rPr>
          <w:rFonts w:ascii="Times New Roman" w:eastAsia="標楷體" w:hAnsi="Times New Roman"/>
          <w:color w:val="000000" w:themeColor="text1"/>
          <w:sz w:val="26"/>
          <w:szCs w:val="26"/>
        </w:rPr>
        <w:t>」</w:t>
      </w:r>
      <w:r w:rsidR="0064080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12</w:t>
      </w:r>
      <w:r w:rsidR="00640807" w:rsidRPr="007C3346">
        <w:rPr>
          <w:rFonts w:ascii="Times New Roman" w:eastAsia="標楷體" w:hAnsi="Times New Roman"/>
          <w:color w:val="000000" w:themeColor="text1"/>
          <w:sz w:val="26"/>
          <w:szCs w:val="26"/>
        </w:rPr>
        <w:t>件</w:t>
      </w:r>
      <w:r w:rsidR="00640807">
        <w:rPr>
          <w:rFonts w:ascii="Times New Roman" w:eastAsia="標楷體" w:hAnsi="Times New Roman"/>
          <w:color w:val="000000" w:themeColor="text1"/>
          <w:sz w:val="26"/>
          <w:szCs w:val="26"/>
        </w:rPr>
        <w:t>（</w:t>
      </w:r>
      <w:r w:rsidR="0064080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5</w:t>
      </w:r>
      <w:r w:rsidR="00640807" w:rsidRPr="007C3346">
        <w:rPr>
          <w:rFonts w:ascii="Times New Roman" w:eastAsia="標楷體" w:hAnsi="Times New Roman"/>
          <w:color w:val="000000" w:themeColor="text1"/>
          <w:sz w:val="26"/>
          <w:szCs w:val="26"/>
        </w:rPr>
        <w:t>.</w:t>
      </w:r>
      <w:r w:rsidR="0064080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8</w:t>
      </w:r>
      <w:r w:rsidR="00640807" w:rsidRPr="007C3346">
        <w:rPr>
          <w:rFonts w:ascii="Times New Roman" w:eastAsia="標楷體" w:hAnsi="Times New Roman"/>
          <w:color w:val="000000" w:themeColor="text1"/>
          <w:sz w:val="26"/>
          <w:szCs w:val="26"/>
        </w:rPr>
        <w:t>%</w:t>
      </w:r>
      <w:r w:rsidR="00640807">
        <w:rPr>
          <w:rFonts w:ascii="Times New Roman" w:eastAsia="標楷體" w:hAnsi="Times New Roman"/>
          <w:color w:val="000000" w:themeColor="text1"/>
          <w:sz w:val="26"/>
          <w:szCs w:val="26"/>
        </w:rPr>
        <w:t>）</w:t>
      </w:r>
      <w:r w:rsidR="0064080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、</w:t>
      </w:r>
      <w:r w:rsidR="00640807" w:rsidRPr="007C3346">
        <w:rPr>
          <w:rFonts w:ascii="Times New Roman" w:eastAsia="標楷體" w:hAnsi="Times New Roman"/>
          <w:color w:val="000000" w:themeColor="text1"/>
          <w:sz w:val="26"/>
          <w:szCs w:val="26"/>
        </w:rPr>
        <w:t>「體育類」</w:t>
      </w:r>
      <w:r w:rsidR="0064080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6</w:t>
      </w:r>
      <w:r w:rsidR="00640807" w:rsidRPr="007C3346">
        <w:rPr>
          <w:rFonts w:ascii="Times New Roman" w:eastAsia="標楷體" w:hAnsi="Times New Roman"/>
          <w:color w:val="000000" w:themeColor="text1"/>
          <w:sz w:val="26"/>
          <w:szCs w:val="26"/>
        </w:rPr>
        <w:t>件</w:t>
      </w:r>
      <w:r w:rsidR="00640807">
        <w:rPr>
          <w:rFonts w:ascii="Times New Roman" w:eastAsia="標楷體" w:hAnsi="Times New Roman"/>
          <w:color w:val="000000" w:themeColor="text1"/>
          <w:sz w:val="26"/>
          <w:szCs w:val="26"/>
        </w:rPr>
        <w:t>（</w:t>
      </w:r>
      <w:r w:rsidR="0064080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2</w:t>
      </w:r>
      <w:r w:rsidR="00640807" w:rsidRPr="007C3346">
        <w:rPr>
          <w:rFonts w:ascii="Times New Roman" w:eastAsia="標楷體" w:hAnsi="Times New Roman"/>
          <w:color w:val="000000" w:themeColor="text1"/>
          <w:sz w:val="26"/>
          <w:szCs w:val="26"/>
        </w:rPr>
        <w:t>.</w:t>
      </w:r>
      <w:r w:rsidR="0064080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9</w:t>
      </w:r>
      <w:r w:rsidR="00640807" w:rsidRPr="007C3346">
        <w:rPr>
          <w:rFonts w:ascii="Times New Roman" w:eastAsia="標楷體" w:hAnsi="Times New Roman"/>
          <w:color w:val="000000" w:themeColor="text1"/>
          <w:sz w:val="26"/>
          <w:szCs w:val="26"/>
        </w:rPr>
        <w:t>%</w:t>
      </w:r>
      <w:r w:rsidR="00640807">
        <w:rPr>
          <w:rFonts w:ascii="Times New Roman" w:eastAsia="標楷體" w:hAnsi="Times New Roman"/>
          <w:color w:val="000000" w:themeColor="text1"/>
          <w:sz w:val="26"/>
          <w:szCs w:val="26"/>
        </w:rPr>
        <w:t>）</w:t>
      </w:r>
      <w:r w:rsidR="0064080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、</w:t>
      </w:r>
      <w:r w:rsidR="00640807" w:rsidRPr="007C3346">
        <w:rPr>
          <w:rFonts w:ascii="Times New Roman" w:eastAsia="標楷體" w:hAnsi="Times New Roman"/>
          <w:color w:val="000000" w:themeColor="text1"/>
          <w:sz w:val="26"/>
          <w:szCs w:val="26"/>
        </w:rPr>
        <w:t>「民俗宗教類」</w:t>
      </w:r>
      <w:r w:rsidR="0064080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4</w:t>
      </w:r>
      <w:r w:rsidR="00640807" w:rsidRPr="007C3346">
        <w:rPr>
          <w:rFonts w:ascii="Times New Roman" w:eastAsia="標楷體" w:hAnsi="Times New Roman"/>
          <w:color w:val="000000" w:themeColor="text1"/>
          <w:sz w:val="26"/>
          <w:szCs w:val="26"/>
        </w:rPr>
        <w:t>件</w:t>
      </w:r>
      <w:r w:rsidR="00640807">
        <w:rPr>
          <w:rFonts w:ascii="Times New Roman" w:eastAsia="標楷體" w:hAnsi="Times New Roman"/>
          <w:color w:val="000000" w:themeColor="text1"/>
          <w:sz w:val="26"/>
          <w:szCs w:val="26"/>
        </w:rPr>
        <w:t>（</w:t>
      </w:r>
      <w:r w:rsidR="0064080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</w:t>
      </w:r>
      <w:r w:rsidR="00640807" w:rsidRPr="007C3346">
        <w:rPr>
          <w:rFonts w:ascii="Times New Roman" w:eastAsia="標楷體" w:hAnsi="Times New Roman"/>
          <w:color w:val="000000" w:themeColor="text1"/>
          <w:sz w:val="26"/>
          <w:szCs w:val="26"/>
        </w:rPr>
        <w:t>.</w:t>
      </w:r>
      <w:r w:rsidR="0064080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9</w:t>
      </w:r>
      <w:r w:rsidR="00640807" w:rsidRPr="007C3346">
        <w:rPr>
          <w:rFonts w:ascii="Times New Roman" w:eastAsia="標楷體" w:hAnsi="Times New Roman"/>
          <w:color w:val="000000" w:themeColor="text1"/>
          <w:sz w:val="26"/>
          <w:szCs w:val="26"/>
        </w:rPr>
        <w:t>%</w:t>
      </w:r>
      <w:r w:rsidR="00640807">
        <w:rPr>
          <w:rFonts w:ascii="Times New Roman" w:eastAsia="標楷體" w:hAnsi="Times New Roman"/>
          <w:color w:val="000000" w:themeColor="text1"/>
          <w:sz w:val="26"/>
          <w:szCs w:val="26"/>
        </w:rPr>
        <w:t>）</w:t>
      </w:r>
      <w:r w:rsidR="0064080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、</w:t>
      </w:r>
      <w:r w:rsidR="00640807" w:rsidRPr="007C3346">
        <w:rPr>
          <w:rFonts w:ascii="Times New Roman" w:eastAsia="標楷體" w:hAnsi="Times New Roman"/>
          <w:color w:val="000000" w:themeColor="text1"/>
          <w:sz w:val="26"/>
          <w:szCs w:val="26"/>
        </w:rPr>
        <w:t>「消費資訊類」</w:t>
      </w:r>
      <w:r w:rsidR="0064080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2</w:t>
      </w:r>
      <w:r w:rsidR="00640807" w:rsidRPr="007C3346">
        <w:rPr>
          <w:rFonts w:ascii="Times New Roman" w:eastAsia="標楷體" w:hAnsi="Times New Roman"/>
          <w:color w:val="000000" w:themeColor="text1"/>
          <w:sz w:val="26"/>
          <w:szCs w:val="26"/>
        </w:rPr>
        <w:t>件</w:t>
      </w:r>
      <w:r w:rsidR="00640807">
        <w:rPr>
          <w:rFonts w:ascii="Times New Roman" w:eastAsia="標楷體" w:hAnsi="Times New Roman"/>
          <w:color w:val="000000" w:themeColor="text1"/>
          <w:sz w:val="26"/>
          <w:szCs w:val="26"/>
        </w:rPr>
        <w:t>（</w:t>
      </w:r>
      <w:r w:rsidR="0064080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</w:t>
      </w:r>
      <w:r w:rsidR="00640807" w:rsidRPr="007C3346">
        <w:rPr>
          <w:rFonts w:ascii="Times New Roman" w:eastAsia="標楷體" w:hAnsi="Times New Roman"/>
          <w:color w:val="000000" w:themeColor="text1"/>
          <w:sz w:val="26"/>
          <w:szCs w:val="26"/>
        </w:rPr>
        <w:t>.</w:t>
      </w:r>
      <w:r w:rsidR="0064080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0</w:t>
      </w:r>
      <w:r w:rsidR="00640807" w:rsidRPr="007C3346">
        <w:rPr>
          <w:rFonts w:ascii="Times New Roman" w:eastAsia="標楷體" w:hAnsi="Times New Roman"/>
          <w:color w:val="000000" w:themeColor="text1"/>
          <w:sz w:val="26"/>
          <w:szCs w:val="26"/>
        </w:rPr>
        <w:t>%</w:t>
      </w:r>
      <w:r w:rsidR="00640807">
        <w:rPr>
          <w:rFonts w:ascii="Times New Roman" w:eastAsia="標楷體" w:hAnsi="Times New Roman"/>
          <w:color w:val="000000" w:themeColor="text1"/>
          <w:sz w:val="26"/>
          <w:szCs w:val="26"/>
        </w:rPr>
        <w:t>）</w:t>
      </w:r>
      <w:r w:rsidR="00640807" w:rsidRPr="007C3346">
        <w:rPr>
          <w:rFonts w:ascii="Times New Roman" w:eastAsia="標楷體" w:hAnsi="Times New Roman"/>
          <w:color w:val="000000" w:themeColor="text1"/>
          <w:sz w:val="26"/>
          <w:szCs w:val="26"/>
        </w:rPr>
        <w:t>、「</w:t>
      </w:r>
      <w:r w:rsidR="0064080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教育文化類</w:t>
      </w:r>
      <w:r w:rsidR="00640807" w:rsidRPr="007C3346">
        <w:rPr>
          <w:rFonts w:ascii="Times New Roman" w:eastAsia="標楷體" w:hAnsi="Times New Roman"/>
          <w:color w:val="000000" w:themeColor="text1"/>
          <w:sz w:val="26"/>
          <w:szCs w:val="26"/>
        </w:rPr>
        <w:t>」</w:t>
      </w:r>
      <w:r w:rsidR="0064080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2</w:t>
      </w:r>
      <w:r w:rsidR="00640807" w:rsidRPr="007C3346">
        <w:rPr>
          <w:rFonts w:ascii="Times New Roman" w:eastAsia="標楷體" w:hAnsi="Times New Roman"/>
          <w:color w:val="000000" w:themeColor="text1"/>
          <w:sz w:val="26"/>
          <w:szCs w:val="26"/>
        </w:rPr>
        <w:t>件</w:t>
      </w:r>
      <w:r w:rsidR="00640807">
        <w:rPr>
          <w:rFonts w:ascii="Times New Roman" w:eastAsia="標楷體" w:hAnsi="Times New Roman"/>
          <w:color w:val="000000" w:themeColor="text1"/>
          <w:sz w:val="26"/>
          <w:szCs w:val="26"/>
        </w:rPr>
        <w:t>（</w:t>
      </w:r>
      <w:r w:rsidR="0064080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</w:t>
      </w:r>
      <w:r w:rsidR="00640807" w:rsidRPr="007C3346">
        <w:rPr>
          <w:rFonts w:ascii="Times New Roman" w:eastAsia="標楷體" w:hAnsi="Times New Roman"/>
          <w:color w:val="000000" w:themeColor="text1"/>
          <w:sz w:val="26"/>
          <w:szCs w:val="26"/>
        </w:rPr>
        <w:t>.</w:t>
      </w:r>
      <w:r w:rsidR="0064080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0</w:t>
      </w:r>
      <w:r w:rsidR="00640807" w:rsidRPr="007C3346">
        <w:rPr>
          <w:rFonts w:ascii="Times New Roman" w:eastAsia="標楷體" w:hAnsi="Times New Roman"/>
          <w:color w:val="000000" w:themeColor="text1"/>
          <w:sz w:val="26"/>
          <w:szCs w:val="26"/>
        </w:rPr>
        <w:t>%</w:t>
      </w:r>
      <w:r w:rsidR="00640807">
        <w:rPr>
          <w:rFonts w:ascii="Times New Roman" w:eastAsia="標楷體" w:hAnsi="Times New Roman"/>
          <w:color w:val="000000" w:themeColor="text1"/>
          <w:sz w:val="26"/>
          <w:szCs w:val="26"/>
        </w:rPr>
        <w:t>）</w:t>
      </w:r>
      <w:r w:rsidR="006876A9" w:rsidRPr="007C3346">
        <w:rPr>
          <w:rFonts w:ascii="Times New Roman" w:eastAsia="標楷體" w:hAnsi="Times New Roman"/>
          <w:color w:val="000000" w:themeColor="text1"/>
          <w:sz w:val="26"/>
          <w:szCs w:val="26"/>
        </w:rPr>
        <w:t>，詳見圖</w:t>
      </w:r>
      <w:r w:rsidR="006876A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4</w:t>
      </w:r>
      <w:r w:rsidR="006876A9" w:rsidRPr="007C3346">
        <w:rPr>
          <w:rFonts w:ascii="Times New Roman" w:eastAsia="標楷體" w:hAnsi="Times New Roman"/>
          <w:color w:val="000000" w:themeColor="text1"/>
          <w:sz w:val="26"/>
          <w:szCs w:val="26"/>
        </w:rPr>
        <w:t>：</w:t>
      </w:r>
    </w:p>
    <w:p w:rsidR="006876A9" w:rsidRPr="006876A9" w:rsidRDefault="006876A9" w:rsidP="00B67B4C">
      <w:pPr>
        <w:jc w:val="both"/>
        <w:rPr>
          <w:rFonts w:ascii="Times New Roman" w:eastAsia="標楷體" w:hAnsi="Times New Roman"/>
          <w:color w:val="0000FF"/>
          <w:sz w:val="26"/>
          <w:szCs w:val="26"/>
        </w:rPr>
      </w:pPr>
    </w:p>
    <w:p w:rsidR="006876A9" w:rsidRPr="00E409E4" w:rsidRDefault="006E488E" w:rsidP="006876A9">
      <w:pPr>
        <w:jc w:val="both"/>
        <w:rPr>
          <w:rFonts w:ascii="Times New Roman" w:eastAsia="標楷體" w:hAnsi="Times New Roman"/>
          <w:color w:val="0000FF"/>
          <w:sz w:val="26"/>
          <w:szCs w:val="26"/>
        </w:rPr>
      </w:pPr>
      <w:r>
        <w:rPr>
          <w:rFonts w:ascii="Times New Roman" w:eastAsia="標楷體" w:hAnsi="Times New Roman"/>
          <w:noProof/>
          <w:color w:val="0000FF"/>
          <w:szCs w:val="24"/>
        </w:rPr>
        <w:drawing>
          <wp:inline distT="0" distB="0" distL="0" distR="0">
            <wp:extent cx="4909820" cy="2981325"/>
            <wp:effectExtent l="0" t="0" r="0" b="0"/>
            <wp:docPr id="4" name="物件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876A9" w:rsidRPr="00E409E4" w:rsidRDefault="006876A9" w:rsidP="006876A9">
      <w:pPr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E409E4">
        <w:rPr>
          <w:rFonts w:ascii="Times New Roman" w:eastAsia="標楷體" w:hAnsi="Times New Roman"/>
          <w:color w:val="000000" w:themeColor="text1"/>
          <w:sz w:val="20"/>
          <w:szCs w:val="20"/>
        </w:rPr>
        <w:t>圖</w:t>
      </w:r>
      <w:r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4</w:t>
      </w:r>
      <w:r w:rsidRPr="00E409E4">
        <w:rPr>
          <w:rFonts w:ascii="Times New Roman" w:eastAsia="標楷體" w:hAnsi="Times New Roman"/>
          <w:color w:val="000000" w:themeColor="text1"/>
          <w:sz w:val="20"/>
          <w:szCs w:val="20"/>
        </w:rPr>
        <w:t>：</w:t>
      </w:r>
      <w:r w:rsidRPr="00E409E4">
        <w:rPr>
          <w:rFonts w:ascii="Times New Roman" w:eastAsia="標楷體" w:hAnsi="Times New Roman"/>
          <w:color w:val="000000" w:themeColor="text1"/>
          <w:sz w:val="20"/>
          <w:szCs w:val="20"/>
        </w:rPr>
        <w:t>10</w:t>
      </w:r>
      <w:r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3</w:t>
      </w:r>
      <w:r w:rsidRPr="00E409E4">
        <w:rPr>
          <w:rFonts w:ascii="Times New Roman" w:eastAsia="標楷體" w:hAnsi="Times New Roman"/>
          <w:color w:val="000000" w:themeColor="text1"/>
          <w:sz w:val="20"/>
          <w:szCs w:val="20"/>
        </w:rPr>
        <w:t>年第</w:t>
      </w:r>
      <w:r w:rsidR="00644517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3</w:t>
      </w:r>
      <w:r w:rsidRPr="00E409E4">
        <w:rPr>
          <w:rFonts w:ascii="Times New Roman" w:eastAsia="標楷體" w:hAnsi="Times New Roman"/>
          <w:color w:val="000000" w:themeColor="text1"/>
          <w:sz w:val="20"/>
          <w:szCs w:val="20"/>
        </w:rPr>
        <w:t>季民眾針對電視內容之申訴意見：一般節目</w:t>
      </w:r>
    </w:p>
    <w:p w:rsidR="0020667B" w:rsidRDefault="0020667B" w:rsidP="00B67B4C">
      <w:pPr>
        <w:jc w:val="both"/>
        <w:rPr>
          <w:rFonts w:ascii="Times New Roman" w:eastAsia="標楷體" w:hAnsi="Times New Roman"/>
          <w:color w:val="0000FF"/>
          <w:sz w:val="26"/>
          <w:szCs w:val="26"/>
        </w:rPr>
      </w:pPr>
    </w:p>
    <w:p w:rsidR="00B31F6D" w:rsidRPr="006876A9" w:rsidRDefault="00B31F6D" w:rsidP="00B67B4C">
      <w:pPr>
        <w:jc w:val="both"/>
        <w:rPr>
          <w:rFonts w:ascii="Times New Roman" w:eastAsia="標楷體" w:hAnsi="Times New Roman"/>
          <w:color w:val="0000FF"/>
          <w:sz w:val="26"/>
          <w:szCs w:val="26"/>
        </w:rPr>
      </w:pPr>
    </w:p>
    <w:p w:rsidR="005B485B" w:rsidRPr="00EA5B7D" w:rsidRDefault="005B485B" w:rsidP="005B485B">
      <w:pPr>
        <w:ind w:firstLine="480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ED047A">
        <w:rPr>
          <w:rFonts w:ascii="Times New Roman" w:eastAsia="標楷體" w:hAnsi="Times New Roman"/>
          <w:color w:val="000000" w:themeColor="text1"/>
          <w:sz w:val="26"/>
          <w:szCs w:val="26"/>
        </w:rPr>
        <w:lastRenderedPageBreak/>
        <w:t>再進一步分析申訴</w:t>
      </w:r>
      <w:r w:rsidR="000A3B4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一般節目</w:t>
      </w:r>
      <w:r w:rsidRPr="00ED047A">
        <w:rPr>
          <w:rFonts w:ascii="Times New Roman" w:eastAsia="標楷體" w:hAnsi="Times New Roman"/>
          <w:color w:val="000000" w:themeColor="text1"/>
          <w:sz w:val="26"/>
          <w:szCs w:val="26"/>
        </w:rPr>
        <w:t>不妥內容項目</w:t>
      </w:r>
      <w:r w:rsidRPr="00EA5B7D">
        <w:rPr>
          <w:rFonts w:ascii="Times New Roman" w:eastAsia="標楷體" w:hAnsi="Times New Roman"/>
          <w:color w:val="000000" w:themeColor="text1"/>
          <w:sz w:val="26"/>
          <w:szCs w:val="26"/>
        </w:rPr>
        <w:t>，民眾申訴一般節目內容以「針對特定頻道</w:t>
      </w:r>
      <w:r w:rsidRPr="00EA5B7D">
        <w:rPr>
          <w:rFonts w:ascii="Times New Roman" w:eastAsia="標楷體" w:hAnsi="Times New Roman"/>
          <w:color w:val="000000" w:themeColor="text1"/>
          <w:sz w:val="26"/>
          <w:szCs w:val="26"/>
        </w:rPr>
        <w:t>/</w:t>
      </w:r>
      <w:r w:rsidRPr="00EA5B7D">
        <w:rPr>
          <w:rFonts w:ascii="Times New Roman" w:eastAsia="標楷體" w:hAnsi="Times New Roman"/>
          <w:color w:val="000000" w:themeColor="text1"/>
          <w:sz w:val="26"/>
          <w:szCs w:val="26"/>
        </w:rPr>
        <w:t>節目</w:t>
      </w:r>
      <w:r w:rsidRPr="00EA5B7D">
        <w:rPr>
          <w:rFonts w:ascii="Times New Roman" w:eastAsia="標楷體" w:hAnsi="Times New Roman"/>
          <w:color w:val="000000" w:themeColor="text1"/>
          <w:sz w:val="26"/>
          <w:szCs w:val="26"/>
        </w:rPr>
        <w:t>/</w:t>
      </w:r>
      <w:r w:rsidRPr="00EA5B7D">
        <w:rPr>
          <w:rFonts w:ascii="Times New Roman" w:eastAsia="標楷體" w:hAnsi="Times New Roman"/>
          <w:color w:val="000000" w:themeColor="text1"/>
          <w:sz w:val="26"/>
          <w:szCs w:val="26"/>
        </w:rPr>
        <w:t>廣告之內容、語言用字表達個人想法」</w:t>
      </w:r>
      <w:r w:rsidRPr="00EA5B7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最多，共有</w:t>
      </w:r>
      <w:r w:rsidR="00C301D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61</w:t>
      </w:r>
      <w:r w:rsidRPr="00EA5B7D">
        <w:rPr>
          <w:rFonts w:ascii="Times New Roman" w:eastAsia="標楷體" w:hAnsi="Times New Roman"/>
          <w:color w:val="000000" w:themeColor="text1"/>
          <w:sz w:val="26"/>
          <w:szCs w:val="26"/>
        </w:rPr>
        <w:t>件</w:t>
      </w:r>
      <w:r>
        <w:rPr>
          <w:rFonts w:ascii="Times New Roman" w:eastAsia="標楷體" w:hAnsi="Times New Roman"/>
          <w:color w:val="000000" w:themeColor="text1"/>
          <w:sz w:val="26"/>
          <w:szCs w:val="26"/>
        </w:rPr>
        <w:t>（</w:t>
      </w:r>
      <w:r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2</w:t>
      </w:r>
      <w:r w:rsidR="0046479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9</w:t>
      </w:r>
      <w:r w:rsidRPr="00EA5B7D">
        <w:rPr>
          <w:rFonts w:ascii="Times New Roman" w:eastAsia="標楷體" w:hAnsi="Times New Roman"/>
          <w:color w:val="000000" w:themeColor="text1"/>
          <w:sz w:val="26"/>
          <w:szCs w:val="26"/>
        </w:rPr>
        <w:t>.</w:t>
      </w:r>
      <w:r w:rsidR="00C301D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3</w:t>
      </w:r>
      <w:r w:rsidRPr="00EA5B7D">
        <w:rPr>
          <w:rFonts w:ascii="Times New Roman" w:eastAsia="標楷體" w:hAnsi="Times New Roman"/>
          <w:color w:val="000000" w:themeColor="text1"/>
          <w:sz w:val="26"/>
          <w:szCs w:val="26"/>
        </w:rPr>
        <w:t>%</w:t>
      </w:r>
      <w:r>
        <w:rPr>
          <w:rFonts w:ascii="Times New Roman" w:eastAsia="標楷體" w:hAnsi="Times New Roman"/>
          <w:color w:val="000000" w:themeColor="text1"/>
          <w:sz w:val="26"/>
          <w:szCs w:val="26"/>
        </w:rPr>
        <w:t>）</w:t>
      </w:r>
      <w:r w:rsidRPr="00EA5B7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，接著依序為</w:t>
      </w:r>
      <w:r w:rsidRPr="00EA5B7D">
        <w:rPr>
          <w:rFonts w:ascii="Times New Roman" w:eastAsia="標楷體" w:hAnsi="Times New Roman"/>
          <w:color w:val="000000" w:themeColor="text1"/>
          <w:sz w:val="26"/>
          <w:szCs w:val="26"/>
        </w:rPr>
        <w:t>「</w:t>
      </w:r>
      <w:r w:rsidRPr="000F49AF">
        <w:rPr>
          <w:rFonts w:ascii="Times New Roman" w:eastAsia="標楷體" w:hAnsi="Times New Roman"/>
          <w:color w:val="000000" w:themeColor="text1"/>
          <w:sz w:val="26"/>
          <w:szCs w:val="26"/>
        </w:rPr>
        <w:t>針對整體傳播環境、監理政策</w:t>
      </w:r>
      <w:r w:rsidRPr="000F49AF">
        <w:rPr>
          <w:rFonts w:ascii="Times New Roman" w:eastAsia="標楷體" w:hAnsi="Times New Roman"/>
          <w:color w:val="000000" w:themeColor="text1"/>
          <w:sz w:val="26"/>
          <w:szCs w:val="26"/>
        </w:rPr>
        <w:t>/</w:t>
      </w:r>
      <w:r w:rsidRPr="000F49AF">
        <w:rPr>
          <w:rFonts w:ascii="Times New Roman" w:eastAsia="標楷體" w:hAnsi="Times New Roman"/>
          <w:color w:val="000000" w:themeColor="text1"/>
          <w:sz w:val="26"/>
          <w:szCs w:val="26"/>
        </w:rPr>
        <w:t>法規或本會施政提供個人想法</w:t>
      </w:r>
      <w:r w:rsidRPr="00EA5B7D">
        <w:rPr>
          <w:rFonts w:ascii="Times New Roman" w:eastAsia="標楷體" w:hAnsi="Times New Roman"/>
          <w:color w:val="000000" w:themeColor="text1"/>
          <w:sz w:val="26"/>
          <w:szCs w:val="26"/>
        </w:rPr>
        <w:t>」</w:t>
      </w:r>
      <w:r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3</w:t>
      </w:r>
      <w:r w:rsidR="00C301D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7</w:t>
      </w:r>
      <w:r w:rsidRPr="00EA5B7D">
        <w:rPr>
          <w:rFonts w:ascii="Times New Roman" w:eastAsia="標楷體" w:hAnsi="Times New Roman"/>
          <w:color w:val="000000" w:themeColor="text1"/>
          <w:sz w:val="26"/>
          <w:szCs w:val="26"/>
        </w:rPr>
        <w:t>件</w:t>
      </w:r>
      <w:r>
        <w:rPr>
          <w:rFonts w:ascii="Times New Roman" w:eastAsia="標楷體" w:hAnsi="Times New Roman"/>
          <w:color w:val="000000" w:themeColor="text1"/>
          <w:sz w:val="26"/>
          <w:szCs w:val="26"/>
        </w:rPr>
        <w:t>（</w:t>
      </w:r>
      <w:r w:rsidR="0046479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</w:t>
      </w:r>
      <w:r w:rsidR="00C301D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7</w:t>
      </w:r>
      <w:r w:rsidRPr="00EA5B7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.</w:t>
      </w:r>
      <w:r w:rsidR="00C301D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8</w:t>
      </w:r>
      <w:r w:rsidRPr="00EA5B7D">
        <w:rPr>
          <w:rFonts w:ascii="Times New Roman" w:eastAsia="標楷體" w:hAnsi="Times New Roman"/>
          <w:color w:val="000000" w:themeColor="text1"/>
          <w:sz w:val="26"/>
          <w:szCs w:val="26"/>
        </w:rPr>
        <w:t>%</w:t>
      </w:r>
      <w:r>
        <w:rPr>
          <w:rFonts w:ascii="Times New Roman" w:eastAsia="標楷體" w:hAnsi="Times New Roman"/>
          <w:color w:val="000000" w:themeColor="text1"/>
          <w:sz w:val="26"/>
          <w:szCs w:val="26"/>
        </w:rPr>
        <w:t>）</w:t>
      </w:r>
      <w:r w:rsidRPr="00EA5B7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、</w:t>
      </w:r>
      <w:r w:rsidRPr="00EA5B7D">
        <w:rPr>
          <w:rFonts w:ascii="Times New Roman" w:eastAsia="標楷體" w:hAnsi="Times New Roman"/>
          <w:color w:val="000000" w:themeColor="text1"/>
          <w:sz w:val="26"/>
          <w:szCs w:val="26"/>
        </w:rPr>
        <w:t>「</w:t>
      </w:r>
      <w:r w:rsidR="00695FC5" w:rsidRPr="00695FC5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妨害兒少身心</w:t>
      </w:r>
      <w:r w:rsidRPr="00EA5B7D">
        <w:rPr>
          <w:rFonts w:ascii="Times New Roman" w:eastAsia="標楷體" w:hAnsi="Times New Roman"/>
          <w:color w:val="000000" w:themeColor="text1"/>
          <w:sz w:val="26"/>
          <w:szCs w:val="26"/>
        </w:rPr>
        <w:t>」</w:t>
      </w:r>
      <w:r w:rsidR="0046479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2</w:t>
      </w:r>
      <w:r w:rsidR="00695FC5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7</w:t>
      </w:r>
      <w:r w:rsidRPr="00EA5B7D">
        <w:rPr>
          <w:rFonts w:ascii="Times New Roman" w:eastAsia="標楷體" w:hAnsi="Times New Roman"/>
          <w:color w:val="000000" w:themeColor="text1"/>
          <w:sz w:val="26"/>
          <w:szCs w:val="26"/>
        </w:rPr>
        <w:t>件</w:t>
      </w:r>
      <w:r>
        <w:rPr>
          <w:rFonts w:ascii="Times New Roman" w:eastAsia="標楷體" w:hAnsi="Times New Roman"/>
          <w:color w:val="000000" w:themeColor="text1"/>
          <w:sz w:val="26"/>
          <w:szCs w:val="26"/>
        </w:rPr>
        <w:t>（</w:t>
      </w:r>
      <w:r w:rsidRPr="00EA5B7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</w:t>
      </w:r>
      <w:r w:rsidR="00695FC5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3</w:t>
      </w:r>
      <w:r w:rsidRPr="00EA5B7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.</w:t>
      </w:r>
      <w:r w:rsidR="00695FC5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0</w:t>
      </w:r>
      <w:r w:rsidRPr="00EA5B7D">
        <w:rPr>
          <w:rFonts w:ascii="Times New Roman" w:eastAsia="標楷體" w:hAnsi="Times New Roman"/>
          <w:color w:val="000000" w:themeColor="text1"/>
          <w:sz w:val="26"/>
          <w:szCs w:val="26"/>
        </w:rPr>
        <w:t>%</w:t>
      </w:r>
      <w:r>
        <w:rPr>
          <w:rFonts w:ascii="Times New Roman" w:eastAsia="標楷體" w:hAnsi="Times New Roman"/>
          <w:color w:val="000000" w:themeColor="text1"/>
          <w:sz w:val="26"/>
          <w:szCs w:val="26"/>
        </w:rPr>
        <w:t>）</w:t>
      </w:r>
      <w:r w:rsidRPr="00EA5B7D">
        <w:rPr>
          <w:rFonts w:ascii="Times New Roman" w:eastAsia="標楷體" w:hAnsi="Times New Roman"/>
          <w:color w:val="000000" w:themeColor="text1"/>
          <w:sz w:val="26"/>
          <w:szCs w:val="26"/>
        </w:rPr>
        <w:t>，</w:t>
      </w:r>
      <w:r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為民眾申訴一般節目前三大類內容項目，共有</w:t>
      </w:r>
      <w:r w:rsidR="00C87DDC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125</w:t>
      </w:r>
      <w:r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件，</w:t>
      </w:r>
      <w:r w:rsidRPr="00EA5B7D">
        <w:rPr>
          <w:rFonts w:ascii="Times New Roman" w:eastAsia="標楷體" w:hAnsi="Times New Roman"/>
          <w:color w:val="000000" w:themeColor="text1"/>
          <w:sz w:val="26"/>
          <w:szCs w:val="26"/>
        </w:rPr>
        <w:t>詳見</w:t>
      </w:r>
      <w:r w:rsidRPr="00F96BE7">
        <w:rPr>
          <w:rFonts w:ascii="Times New Roman" w:eastAsia="標楷體" w:hAnsi="Times New Roman"/>
          <w:color w:val="000000" w:themeColor="text1"/>
          <w:sz w:val="26"/>
          <w:szCs w:val="26"/>
        </w:rPr>
        <w:t>表</w:t>
      </w:r>
      <w:r w:rsidR="00F13B48" w:rsidRPr="00F96BE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4</w:t>
      </w:r>
      <w:r w:rsidRPr="00EA5B7D">
        <w:rPr>
          <w:rFonts w:ascii="Times New Roman" w:eastAsia="標楷體" w:hAnsi="Times New Roman"/>
          <w:color w:val="000000" w:themeColor="text1"/>
          <w:sz w:val="26"/>
          <w:szCs w:val="26"/>
        </w:rPr>
        <w:t>：</w:t>
      </w:r>
    </w:p>
    <w:p w:rsidR="005B485B" w:rsidRPr="006C5899" w:rsidRDefault="005B485B" w:rsidP="005B485B">
      <w:pPr>
        <w:jc w:val="both"/>
        <w:rPr>
          <w:rFonts w:ascii="Times New Roman" w:eastAsia="標楷體" w:hAnsi="Times New Roman"/>
          <w:color w:val="0000FF"/>
          <w:sz w:val="26"/>
          <w:szCs w:val="26"/>
        </w:rPr>
      </w:pPr>
    </w:p>
    <w:tbl>
      <w:tblPr>
        <w:tblW w:w="860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/>
      </w:tblPr>
      <w:tblGrid>
        <w:gridCol w:w="1668"/>
        <w:gridCol w:w="4536"/>
        <w:gridCol w:w="1134"/>
        <w:gridCol w:w="1270"/>
      </w:tblGrid>
      <w:tr w:rsidR="005B485B" w:rsidRPr="00CC2F62" w:rsidTr="00E34597">
        <w:tc>
          <w:tcPr>
            <w:tcW w:w="8608" w:type="dxa"/>
            <w:gridSpan w:val="4"/>
            <w:shd w:val="clear" w:color="auto" w:fill="4F6228" w:themeFill="accent3" w:themeFillShade="80"/>
          </w:tcPr>
          <w:p w:rsidR="005B485B" w:rsidRPr="00E409E4" w:rsidRDefault="005B485B" w:rsidP="004C2479">
            <w:pPr>
              <w:jc w:val="both"/>
              <w:rPr>
                <w:rFonts w:ascii="Times New Roman" w:eastAsia="標楷體" w:hAnsi="Times New Roman"/>
                <w:b/>
                <w:bCs/>
                <w:color w:val="FFFFFF" w:themeColor="background1"/>
                <w:szCs w:val="24"/>
              </w:rPr>
            </w:pPr>
            <w:r w:rsidRPr="00E409E4">
              <w:rPr>
                <w:rFonts w:ascii="Times New Roman" w:eastAsia="標楷體" w:hAnsi="Times New Roman"/>
                <w:b/>
                <w:bCs/>
                <w:color w:val="FFFFFF" w:themeColor="background1"/>
                <w:kern w:val="0"/>
                <w:szCs w:val="24"/>
              </w:rPr>
              <w:t>表</w:t>
            </w:r>
            <w:r w:rsidR="004C2479">
              <w:rPr>
                <w:rFonts w:ascii="Times New Roman" w:eastAsia="標楷體" w:hAnsi="Times New Roman" w:hint="eastAsia"/>
                <w:b/>
                <w:bCs/>
                <w:color w:val="FFFFFF" w:themeColor="background1"/>
                <w:kern w:val="0"/>
                <w:szCs w:val="24"/>
              </w:rPr>
              <w:t>4</w:t>
            </w:r>
            <w:r w:rsidRPr="00E409E4">
              <w:rPr>
                <w:rFonts w:ascii="Times New Roman" w:eastAsia="標楷體" w:hAnsi="Times New Roman"/>
                <w:b/>
                <w:bCs/>
                <w:color w:val="FFFFFF" w:themeColor="background1"/>
                <w:kern w:val="0"/>
                <w:szCs w:val="24"/>
              </w:rPr>
              <w:t>：</w:t>
            </w:r>
            <w:r w:rsidRPr="00E409E4">
              <w:rPr>
                <w:rFonts w:ascii="Times New Roman" w:eastAsia="標楷體" w:hAnsi="Times New Roman"/>
                <w:b/>
                <w:bCs/>
                <w:color w:val="FFFFFF" w:themeColor="background1"/>
                <w:kern w:val="0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b/>
                <w:bCs/>
                <w:color w:val="FFFFFF" w:themeColor="background1"/>
                <w:kern w:val="0"/>
                <w:szCs w:val="24"/>
              </w:rPr>
              <w:t>3</w:t>
            </w:r>
            <w:r w:rsidRPr="00E409E4">
              <w:rPr>
                <w:rFonts w:ascii="Times New Roman" w:eastAsia="標楷體" w:hAnsi="Times New Roman"/>
                <w:b/>
                <w:bCs/>
                <w:color w:val="FFFFFF" w:themeColor="background1"/>
                <w:kern w:val="0"/>
                <w:szCs w:val="24"/>
              </w:rPr>
              <w:t>年第</w:t>
            </w:r>
            <w:r w:rsidR="00B651FC">
              <w:rPr>
                <w:rFonts w:ascii="Times New Roman" w:eastAsia="標楷體" w:hAnsi="Times New Roman" w:hint="eastAsia"/>
                <w:b/>
                <w:bCs/>
                <w:color w:val="FFFFFF" w:themeColor="background1"/>
                <w:kern w:val="0"/>
                <w:szCs w:val="24"/>
              </w:rPr>
              <w:t>3</w:t>
            </w:r>
            <w:r w:rsidRPr="00E409E4">
              <w:rPr>
                <w:rFonts w:ascii="Times New Roman" w:eastAsia="標楷體" w:hAnsi="Times New Roman"/>
                <w:b/>
                <w:bCs/>
                <w:color w:val="FFFFFF" w:themeColor="background1"/>
                <w:kern w:val="0"/>
                <w:szCs w:val="24"/>
              </w:rPr>
              <w:t>季民眾針對電視</w:t>
            </w:r>
            <w:r w:rsidR="00397F85">
              <w:rPr>
                <w:rFonts w:ascii="Times New Roman" w:eastAsia="標楷體" w:hAnsi="Times New Roman" w:hint="eastAsia"/>
                <w:b/>
                <w:bCs/>
                <w:color w:val="FFFFFF" w:themeColor="background1"/>
                <w:kern w:val="0"/>
                <w:szCs w:val="24"/>
              </w:rPr>
              <w:t>一般節目</w:t>
            </w:r>
            <w:r w:rsidRPr="00E409E4">
              <w:rPr>
                <w:rFonts w:ascii="Times New Roman" w:eastAsia="標楷體" w:hAnsi="Times New Roman"/>
                <w:b/>
                <w:bCs/>
                <w:color w:val="FFFFFF" w:themeColor="background1"/>
                <w:kern w:val="0"/>
                <w:szCs w:val="24"/>
              </w:rPr>
              <w:t>之申訴案件：依不妥內容類型區分</w:t>
            </w:r>
          </w:p>
        </w:tc>
      </w:tr>
      <w:tr w:rsidR="005B485B" w:rsidRPr="00CC2F62" w:rsidTr="00E34597">
        <w:trPr>
          <w:trHeight w:val="35"/>
        </w:trPr>
        <w:tc>
          <w:tcPr>
            <w:tcW w:w="1668" w:type="dxa"/>
            <w:tcBorders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/>
            <w:vAlign w:val="center"/>
          </w:tcPr>
          <w:p w:rsidR="005B485B" w:rsidRPr="00E409E4" w:rsidRDefault="005B485B" w:rsidP="00E34597">
            <w:pPr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E409E4"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  <w:t>電視節目類型</w:t>
            </w:r>
          </w:p>
        </w:tc>
        <w:tc>
          <w:tcPr>
            <w:tcW w:w="4536" w:type="dxa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FFFFFF"/>
            <w:vAlign w:val="center"/>
          </w:tcPr>
          <w:p w:rsidR="005B485B" w:rsidRPr="00E409E4" w:rsidRDefault="005B485B" w:rsidP="00E34597">
            <w:pPr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E409E4"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  <w:t>不妥內容項目</w:t>
            </w:r>
          </w:p>
        </w:tc>
        <w:tc>
          <w:tcPr>
            <w:tcW w:w="1134" w:type="dxa"/>
            <w:tcBorders>
              <w:bottom w:val="single" w:sz="4" w:space="0" w:color="76923C" w:themeColor="accent3" w:themeShade="BF"/>
            </w:tcBorders>
            <w:shd w:val="clear" w:color="auto" w:fill="FFFFFF"/>
            <w:vAlign w:val="center"/>
          </w:tcPr>
          <w:p w:rsidR="005B485B" w:rsidRPr="00E409E4" w:rsidRDefault="005B485B" w:rsidP="00E34597">
            <w:pPr>
              <w:jc w:val="right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409E4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件數</w:t>
            </w:r>
          </w:p>
        </w:tc>
        <w:tc>
          <w:tcPr>
            <w:tcW w:w="1270" w:type="dxa"/>
            <w:tcBorders>
              <w:bottom w:val="single" w:sz="4" w:space="0" w:color="76923C" w:themeColor="accent3" w:themeShade="BF"/>
            </w:tcBorders>
            <w:shd w:val="clear" w:color="auto" w:fill="FFFFFF"/>
            <w:vAlign w:val="center"/>
          </w:tcPr>
          <w:p w:rsidR="005B485B" w:rsidRPr="00E409E4" w:rsidRDefault="005B485B" w:rsidP="00E34597">
            <w:pPr>
              <w:jc w:val="right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409E4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百分比</w:t>
            </w:r>
          </w:p>
        </w:tc>
      </w:tr>
      <w:tr w:rsidR="00041285" w:rsidRPr="00CC2F62" w:rsidTr="00E34597">
        <w:tc>
          <w:tcPr>
            <w:tcW w:w="1668" w:type="dxa"/>
            <w:vMerge w:val="restart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041285" w:rsidRPr="003B1E0A" w:rsidRDefault="00041285" w:rsidP="00E3459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B1E0A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一般節目</w:t>
            </w:r>
          </w:p>
        </w:tc>
        <w:tc>
          <w:tcPr>
            <w:tcW w:w="4536" w:type="dxa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041285" w:rsidRPr="00CC75AA" w:rsidRDefault="00B651FC">
            <w:pPr>
              <w:rPr>
                <w:rFonts w:ascii="Times New Roman" w:eastAsia="標楷體" w:hAnsi="Times New Roman"/>
                <w:szCs w:val="24"/>
              </w:rPr>
            </w:pPr>
            <w:r w:rsidRPr="00CC75AA">
              <w:rPr>
                <w:rFonts w:ascii="Times New Roman" w:eastAsia="標楷體" w:hAnsi="標楷體"/>
              </w:rPr>
              <w:t>針對特定頻道</w:t>
            </w:r>
            <w:r w:rsidRPr="00CC75AA">
              <w:rPr>
                <w:rFonts w:ascii="Times New Roman" w:eastAsia="標楷體" w:hAnsi="Times New Roman"/>
              </w:rPr>
              <w:t>/</w:t>
            </w:r>
            <w:r w:rsidRPr="00CC75AA">
              <w:rPr>
                <w:rFonts w:ascii="Times New Roman" w:eastAsia="標楷體" w:hAnsi="標楷體"/>
              </w:rPr>
              <w:t>節目</w:t>
            </w:r>
            <w:r w:rsidRPr="00CC75AA">
              <w:rPr>
                <w:rFonts w:ascii="Times New Roman" w:eastAsia="標楷體" w:hAnsi="Times New Roman"/>
              </w:rPr>
              <w:t>/</w:t>
            </w:r>
            <w:r w:rsidRPr="00CC75AA">
              <w:rPr>
                <w:rFonts w:ascii="Times New Roman" w:eastAsia="標楷體" w:hAnsi="標楷體"/>
              </w:rPr>
              <w:t>廣告內容、語言用字表達個人想法</w:t>
            </w:r>
          </w:p>
        </w:tc>
        <w:tc>
          <w:tcPr>
            <w:tcW w:w="1134" w:type="dxa"/>
            <w:tcBorders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041285" w:rsidRPr="00CC75AA" w:rsidRDefault="001F57D6" w:rsidP="001F57D6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61</w:t>
            </w:r>
          </w:p>
        </w:tc>
        <w:tc>
          <w:tcPr>
            <w:tcW w:w="1270" w:type="dxa"/>
            <w:tcBorders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041285" w:rsidRPr="00CC75AA" w:rsidRDefault="001F57D6" w:rsidP="001F57D6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29</w:t>
            </w:r>
            <w:r w:rsidR="00041285" w:rsidRPr="00CC75AA">
              <w:rPr>
                <w:rFonts w:ascii="Times New Roman" w:eastAsia="標楷體" w:hAnsi="Times New Roman"/>
              </w:rPr>
              <w:t>.</w:t>
            </w:r>
            <w:r>
              <w:rPr>
                <w:rFonts w:ascii="Times New Roman" w:eastAsia="標楷體" w:hAnsi="Times New Roman" w:hint="eastAsia"/>
              </w:rPr>
              <w:t>3</w:t>
            </w:r>
            <w:r w:rsidR="00041285" w:rsidRPr="00CC75AA">
              <w:rPr>
                <w:rFonts w:ascii="Times New Roman" w:eastAsia="標楷體" w:hAnsi="Times New Roman"/>
              </w:rPr>
              <w:t>%</w:t>
            </w:r>
          </w:p>
        </w:tc>
      </w:tr>
      <w:tr w:rsidR="00B651FC" w:rsidRPr="00CC2F62" w:rsidTr="00E34597">
        <w:tc>
          <w:tcPr>
            <w:tcW w:w="1668" w:type="dxa"/>
            <w:vMerge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B651FC" w:rsidRPr="003B1E0A" w:rsidRDefault="00B651FC" w:rsidP="00E34597">
            <w:pPr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B651FC" w:rsidRPr="00CC75AA" w:rsidRDefault="00B651FC" w:rsidP="00010686">
            <w:pPr>
              <w:rPr>
                <w:rFonts w:ascii="Times New Roman" w:eastAsia="標楷體" w:hAnsi="Times New Roman"/>
                <w:szCs w:val="24"/>
              </w:rPr>
            </w:pPr>
            <w:r w:rsidRPr="00CC75AA">
              <w:rPr>
                <w:rFonts w:ascii="Times New Roman" w:eastAsia="標楷體" w:hAnsi="標楷體"/>
              </w:rPr>
              <w:t>針對整體傳播環境、監理政策</w:t>
            </w:r>
            <w:r w:rsidRPr="00CC75AA">
              <w:rPr>
                <w:rFonts w:ascii="Times New Roman" w:eastAsia="標楷體" w:hAnsi="Times New Roman"/>
              </w:rPr>
              <w:t>/</w:t>
            </w:r>
            <w:r w:rsidRPr="00CC75AA">
              <w:rPr>
                <w:rFonts w:ascii="Times New Roman" w:eastAsia="標楷體" w:hAnsi="標楷體"/>
              </w:rPr>
              <w:t>法規或本會施政提供個人想法</w:t>
            </w:r>
          </w:p>
        </w:tc>
        <w:tc>
          <w:tcPr>
            <w:tcW w:w="1134" w:type="dxa"/>
            <w:tcBorders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B651FC" w:rsidRPr="00CC75AA" w:rsidRDefault="001F57D6" w:rsidP="001F57D6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37</w:t>
            </w:r>
          </w:p>
        </w:tc>
        <w:tc>
          <w:tcPr>
            <w:tcW w:w="1270" w:type="dxa"/>
            <w:tcBorders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B651FC" w:rsidRPr="00CC75AA" w:rsidRDefault="00B651FC" w:rsidP="001F57D6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CC75AA">
              <w:rPr>
                <w:rFonts w:ascii="Times New Roman" w:eastAsia="標楷體" w:hAnsi="Times New Roman"/>
              </w:rPr>
              <w:t>1</w:t>
            </w:r>
            <w:r w:rsidR="001F57D6">
              <w:rPr>
                <w:rFonts w:ascii="Times New Roman" w:eastAsia="標楷體" w:hAnsi="Times New Roman" w:hint="eastAsia"/>
              </w:rPr>
              <w:t>7</w:t>
            </w:r>
            <w:r w:rsidRPr="00CC75AA">
              <w:rPr>
                <w:rFonts w:ascii="Times New Roman" w:eastAsia="標楷體" w:hAnsi="Times New Roman"/>
              </w:rPr>
              <w:t>.</w:t>
            </w:r>
            <w:r w:rsidR="001F57D6">
              <w:rPr>
                <w:rFonts w:ascii="Times New Roman" w:eastAsia="標楷體" w:hAnsi="Times New Roman" w:hint="eastAsia"/>
              </w:rPr>
              <w:t>8</w:t>
            </w:r>
            <w:r w:rsidRPr="00CC75AA">
              <w:rPr>
                <w:rFonts w:ascii="Times New Roman" w:eastAsia="標楷體" w:hAnsi="Times New Roman"/>
              </w:rPr>
              <w:t>%</w:t>
            </w:r>
          </w:p>
        </w:tc>
      </w:tr>
      <w:tr w:rsidR="00C301D7" w:rsidRPr="00CC2F62" w:rsidTr="00E34597">
        <w:tc>
          <w:tcPr>
            <w:tcW w:w="1668" w:type="dxa"/>
            <w:vMerge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C301D7" w:rsidRPr="003B1E0A" w:rsidRDefault="00C301D7" w:rsidP="00E34597">
            <w:pPr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C301D7" w:rsidRPr="00CC75AA" w:rsidRDefault="00C301D7" w:rsidP="00F922AF">
            <w:pPr>
              <w:rPr>
                <w:rFonts w:ascii="Times New Roman" w:eastAsia="標楷體" w:hAnsi="Times New Roman"/>
                <w:szCs w:val="24"/>
              </w:rPr>
            </w:pPr>
            <w:r w:rsidRPr="00CC75AA">
              <w:rPr>
                <w:rFonts w:ascii="Times New Roman" w:eastAsia="標楷體" w:hAnsi="標楷體"/>
              </w:rPr>
              <w:t>妨害兒少身心</w:t>
            </w:r>
          </w:p>
        </w:tc>
        <w:tc>
          <w:tcPr>
            <w:tcW w:w="1134" w:type="dxa"/>
            <w:tcBorders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C301D7" w:rsidRPr="00CC75AA" w:rsidRDefault="00C301D7" w:rsidP="00F922AF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27</w:t>
            </w:r>
          </w:p>
        </w:tc>
        <w:tc>
          <w:tcPr>
            <w:tcW w:w="1270" w:type="dxa"/>
            <w:tcBorders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C301D7" w:rsidRPr="00CC75AA" w:rsidRDefault="00C301D7" w:rsidP="00F922AF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13</w:t>
            </w:r>
            <w:r w:rsidRPr="00CC75AA">
              <w:rPr>
                <w:rFonts w:ascii="Times New Roman" w:eastAsia="標楷體" w:hAnsi="Times New Roman"/>
              </w:rPr>
              <w:t>.</w:t>
            </w:r>
            <w:r>
              <w:rPr>
                <w:rFonts w:ascii="Times New Roman" w:eastAsia="標楷體" w:hAnsi="Times New Roman" w:hint="eastAsia"/>
              </w:rPr>
              <w:t>0</w:t>
            </w:r>
            <w:r w:rsidRPr="00CC75AA">
              <w:rPr>
                <w:rFonts w:ascii="Times New Roman" w:eastAsia="標楷體" w:hAnsi="Times New Roman"/>
              </w:rPr>
              <w:t>%</w:t>
            </w:r>
          </w:p>
        </w:tc>
      </w:tr>
      <w:tr w:rsidR="00C301D7" w:rsidRPr="00CC2F62" w:rsidTr="00E34597">
        <w:tc>
          <w:tcPr>
            <w:tcW w:w="1668" w:type="dxa"/>
            <w:vMerge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C301D7" w:rsidRPr="00E409E4" w:rsidRDefault="00C301D7" w:rsidP="00E3459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76923C" w:themeColor="accent3" w:themeShade="BF"/>
            </w:tcBorders>
            <w:shd w:val="clear" w:color="auto" w:fill="FFFFFF" w:themeFill="background1"/>
            <w:vAlign w:val="bottom"/>
          </w:tcPr>
          <w:p w:rsidR="00C301D7" w:rsidRPr="00CC75AA" w:rsidRDefault="00C301D7">
            <w:pPr>
              <w:rPr>
                <w:rFonts w:ascii="Times New Roman" w:eastAsia="標楷體" w:hAnsi="標楷體"/>
              </w:rPr>
            </w:pPr>
            <w:r w:rsidRPr="00B651FC">
              <w:rPr>
                <w:rFonts w:ascii="Times New Roman" w:eastAsia="標楷體" w:hAnsi="標楷體" w:hint="eastAsia"/>
              </w:rPr>
              <w:t>妨害公序良俗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C301D7" w:rsidRPr="00CC75AA" w:rsidRDefault="00C301D7" w:rsidP="001F57D6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26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C301D7" w:rsidRPr="00CC75AA" w:rsidRDefault="00C301D7" w:rsidP="001F57D6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12</w:t>
            </w:r>
            <w:r w:rsidRPr="00CC75AA">
              <w:rPr>
                <w:rFonts w:ascii="Times New Roman" w:eastAsia="標楷體" w:hAnsi="Times New Roman"/>
              </w:rPr>
              <w:t>.</w:t>
            </w:r>
            <w:r>
              <w:rPr>
                <w:rFonts w:ascii="Times New Roman" w:eastAsia="標楷體" w:hAnsi="Times New Roman" w:hint="eastAsia"/>
              </w:rPr>
              <w:t>5</w:t>
            </w:r>
            <w:r w:rsidRPr="00CC75AA">
              <w:rPr>
                <w:rFonts w:ascii="Times New Roman" w:eastAsia="標楷體" w:hAnsi="Times New Roman"/>
              </w:rPr>
              <w:t>%</w:t>
            </w:r>
          </w:p>
        </w:tc>
      </w:tr>
      <w:tr w:rsidR="00C301D7" w:rsidRPr="00CC2F62" w:rsidTr="00E34597">
        <w:tc>
          <w:tcPr>
            <w:tcW w:w="1668" w:type="dxa"/>
            <w:vMerge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C301D7" w:rsidRPr="00E409E4" w:rsidRDefault="00C301D7" w:rsidP="00E3459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76923C" w:themeColor="accent3" w:themeShade="BF"/>
            </w:tcBorders>
            <w:shd w:val="clear" w:color="auto" w:fill="FFFFFF" w:themeFill="background1"/>
            <w:vAlign w:val="bottom"/>
          </w:tcPr>
          <w:p w:rsidR="00C301D7" w:rsidRPr="00B651FC" w:rsidRDefault="00C301D7">
            <w:pPr>
              <w:rPr>
                <w:rFonts w:ascii="Times New Roman" w:eastAsia="標楷體" w:hAnsi="標楷體"/>
              </w:rPr>
            </w:pPr>
            <w:r w:rsidRPr="00CC75AA">
              <w:rPr>
                <w:rFonts w:ascii="Times New Roman" w:eastAsia="標楷體" w:hAnsi="標楷體"/>
              </w:rPr>
              <w:t>節目與廣告未區分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C301D7" w:rsidRPr="00CC75AA" w:rsidRDefault="00C301D7" w:rsidP="001F57D6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 w:rsidRPr="00CC75AA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C301D7" w:rsidRPr="00CC75AA" w:rsidRDefault="00C301D7" w:rsidP="001F57D6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  <w:r w:rsidRPr="00CC75AA">
              <w:rPr>
                <w:rFonts w:ascii="Times New Roman" w:eastAsia="標楷體" w:hAnsi="Times New Roman"/>
              </w:rPr>
              <w:t>.</w:t>
            </w:r>
            <w:r>
              <w:rPr>
                <w:rFonts w:ascii="Times New Roman" w:eastAsia="標楷體" w:hAnsi="Times New Roman" w:hint="eastAsia"/>
              </w:rPr>
              <w:t>3</w:t>
            </w:r>
            <w:r w:rsidRPr="00CC75AA">
              <w:rPr>
                <w:rFonts w:ascii="Times New Roman" w:eastAsia="標楷體" w:hAnsi="Times New Roman"/>
              </w:rPr>
              <w:t>%</w:t>
            </w:r>
          </w:p>
        </w:tc>
      </w:tr>
      <w:tr w:rsidR="00C301D7" w:rsidRPr="00CC2F62" w:rsidTr="00E34597">
        <w:tc>
          <w:tcPr>
            <w:tcW w:w="1668" w:type="dxa"/>
            <w:vMerge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C301D7" w:rsidRPr="00E409E4" w:rsidRDefault="00C301D7" w:rsidP="00E3459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76923C" w:themeColor="accent3" w:themeShade="BF"/>
            </w:tcBorders>
            <w:shd w:val="clear" w:color="auto" w:fill="FFFFFF" w:themeFill="background1"/>
            <w:vAlign w:val="bottom"/>
          </w:tcPr>
          <w:p w:rsidR="00C301D7" w:rsidRPr="00B651FC" w:rsidRDefault="00C301D7">
            <w:pPr>
              <w:rPr>
                <w:rFonts w:ascii="Times New Roman" w:eastAsia="標楷體" w:hAnsi="標楷體"/>
              </w:rPr>
            </w:pPr>
            <w:r w:rsidRPr="00CC75AA">
              <w:rPr>
                <w:rFonts w:ascii="Times New Roman" w:eastAsia="標楷體" w:hAnsi="標楷體"/>
              </w:rPr>
              <w:t>內容不實、不公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C301D7" w:rsidRPr="00CC75AA" w:rsidRDefault="00C301D7" w:rsidP="001F57D6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9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C301D7" w:rsidRPr="00CC75AA" w:rsidRDefault="00C301D7" w:rsidP="001F57D6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  <w:r w:rsidRPr="00CC75AA">
              <w:rPr>
                <w:rFonts w:ascii="Times New Roman" w:eastAsia="標楷體" w:hAnsi="Times New Roman"/>
              </w:rPr>
              <w:t>.</w:t>
            </w:r>
            <w:r>
              <w:rPr>
                <w:rFonts w:ascii="Times New Roman" w:eastAsia="標楷體" w:hAnsi="Times New Roman" w:hint="eastAsia"/>
              </w:rPr>
              <w:t>3</w:t>
            </w:r>
            <w:r w:rsidRPr="00CC75AA">
              <w:rPr>
                <w:rFonts w:ascii="Times New Roman" w:eastAsia="標楷體" w:hAnsi="Times New Roman"/>
              </w:rPr>
              <w:t>%</w:t>
            </w:r>
          </w:p>
        </w:tc>
      </w:tr>
      <w:tr w:rsidR="00C301D7" w:rsidRPr="00CC2F62" w:rsidTr="00E34597">
        <w:tc>
          <w:tcPr>
            <w:tcW w:w="1668" w:type="dxa"/>
            <w:vMerge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C301D7" w:rsidRPr="00E409E4" w:rsidRDefault="00C301D7" w:rsidP="00E3459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76923C" w:themeColor="accent3" w:themeShade="BF"/>
            </w:tcBorders>
            <w:shd w:val="clear" w:color="auto" w:fill="FFFFFF" w:themeFill="background1"/>
            <w:vAlign w:val="bottom"/>
          </w:tcPr>
          <w:p w:rsidR="00C301D7" w:rsidRPr="00B651FC" w:rsidRDefault="00C301D7">
            <w:pPr>
              <w:rPr>
                <w:rFonts w:ascii="Times New Roman" w:eastAsia="標楷體" w:hAnsi="標楷體"/>
              </w:rPr>
            </w:pPr>
            <w:r w:rsidRPr="00CC75AA">
              <w:rPr>
                <w:rFonts w:ascii="Times New Roman" w:eastAsia="標楷體" w:hAnsi="標楷體"/>
              </w:rPr>
              <w:t>重播次數過於頻繁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C301D7" w:rsidRPr="00CC75AA" w:rsidRDefault="00C301D7" w:rsidP="001F57D6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9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C301D7" w:rsidRPr="00CC75AA" w:rsidRDefault="00C301D7" w:rsidP="001F57D6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  <w:r w:rsidRPr="00CC75AA">
              <w:rPr>
                <w:rFonts w:ascii="Times New Roman" w:eastAsia="標楷體" w:hAnsi="Times New Roman"/>
              </w:rPr>
              <w:t>.</w:t>
            </w:r>
            <w:r>
              <w:rPr>
                <w:rFonts w:ascii="Times New Roman" w:eastAsia="標楷體" w:hAnsi="Times New Roman" w:hint="eastAsia"/>
              </w:rPr>
              <w:t>3</w:t>
            </w:r>
            <w:r w:rsidRPr="00CC75AA">
              <w:rPr>
                <w:rFonts w:ascii="Times New Roman" w:eastAsia="標楷體" w:hAnsi="Times New Roman"/>
              </w:rPr>
              <w:t>%</w:t>
            </w:r>
          </w:p>
        </w:tc>
      </w:tr>
      <w:tr w:rsidR="00C301D7" w:rsidRPr="00CC2F62" w:rsidTr="00E34597">
        <w:tc>
          <w:tcPr>
            <w:tcW w:w="1668" w:type="dxa"/>
            <w:vMerge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C301D7" w:rsidRPr="00E409E4" w:rsidRDefault="00C301D7" w:rsidP="00E3459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76923C" w:themeColor="accent3" w:themeShade="BF"/>
            </w:tcBorders>
            <w:shd w:val="clear" w:color="auto" w:fill="FFFFFF" w:themeFill="background1"/>
            <w:vAlign w:val="bottom"/>
          </w:tcPr>
          <w:p w:rsidR="00C301D7" w:rsidRPr="00CC75AA" w:rsidRDefault="00C301D7">
            <w:pPr>
              <w:rPr>
                <w:rFonts w:ascii="Times New Roman" w:eastAsia="標楷體" w:hAnsi="標楷體"/>
              </w:rPr>
            </w:pPr>
            <w:r w:rsidRPr="00CC75AA">
              <w:rPr>
                <w:rFonts w:ascii="Times New Roman" w:eastAsia="標楷體" w:hAnsi="標楷體"/>
              </w:rPr>
              <w:t>節目分級不妥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C301D7" w:rsidRPr="00CC75AA" w:rsidRDefault="00C301D7" w:rsidP="001F57D6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C301D7" w:rsidRPr="00CC75AA" w:rsidRDefault="00C301D7" w:rsidP="001F57D6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  <w:r w:rsidRPr="00CC75AA">
              <w:rPr>
                <w:rFonts w:ascii="Times New Roman" w:eastAsia="標楷體" w:hAnsi="Times New Roman"/>
              </w:rPr>
              <w:t>.</w:t>
            </w:r>
            <w:r>
              <w:rPr>
                <w:rFonts w:ascii="Times New Roman" w:eastAsia="標楷體" w:hAnsi="Times New Roman" w:hint="eastAsia"/>
              </w:rPr>
              <w:t>4</w:t>
            </w:r>
            <w:r w:rsidRPr="00CC75AA">
              <w:rPr>
                <w:rFonts w:ascii="Times New Roman" w:eastAsia="標楷體" w:hAnsi="Times New Roman"/>
              </w:rPr>
              <w:t>%</w:t>
            </w:r>
          </w:p>
        </w:tc>
      </w:tr>
      <w:tr w:rsidR="00C301D7" w:rsidRPr="00CC2F62" w:rsidTr="00E34597">
        <w:tc>
          <w:tcPr>
            <w:tcW w:w="1668" w:type="dxa"/>
            <w:vMerge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C301D7" w:rsidRPr="00E409E4" w:rsidRDefault="00C301D7" w:rsidP="00E3459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76923C" w:themeColor="accent3" w:themeShade="BF"/>
            </w:tcBorders>
            <w:shd w:val="clear" w:color="auto" w:fill="FFFFFF" w:themeFill="background1"/>
            <w:vAlign w:val="bottom"/>
          </w:tcPr>
          <w:p w:rsidR="00C301D7" w:rsidRPr="00CC75AA" w:rsidRDefault="00C301D7">
            <w:pPr>
              <w:rPr>
                <w:rFonts w:ascii="Times New Roman" w:eastAsia="標楷體" w:hAnsi="標楷體"/>
              </w:rPr>
            </w:pPr>
            <w:r w:rsidRPr="00CC75AA">
              <w:rPr>
                <w:rFonts w:ascii="Times New Roman" w:eastAsia="標楷體" w:hAnsi="標楷體"/>
              </w:rPr>
              <w:t>異動未事先告知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C301D7" w:rsidRPr="00CC75AA" w:rsidRDefault="00C301D7" w:rsidP="00010686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CC75AA"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C301D7" w:rsidRPr="00CC75AA" w:rsidRDefault="00C301D7" w:rsidP="001F57D6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  <w:r w:rsidRPr="00CC75AA">
              <w:rPr>
                <w:rFonts w:ascii="Times New Roman" w:eastAsia="標楷體" w:hAnsi="Times New Roman"/>
              </w:rPr>
              <w:t>.9%</w:t>
            </w:r>
          </w:p>
        </w:tc>
      </w:tr>
      <w:tr w:rsidR="00C301D7" w:rsidRPr="00CC2F62" w:rsidTr="00E34597">
        <w:tc>
          <w:tcPr>
            <w:tcW w:w="1668" w:type="dxa"/>
            <w:vMerge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C301D7" w:rsidRPr="00E409E4" w:rsidRDefault="00C301D7" w:rsidP="00E3459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76923C" w:themeColor="accent3" w:themeShade="BF"/>
            </w:tcBorders>
            <w:shd w:val="clear" w:color="auto" w:fill="FFFFFF" w:themeFill="background1"/>
            <w:vAlign w:val="bottom"/>
          </w:tcPr>
          <w:p w:rsidR="00C301D7" w:rsidRPr="00CC75AA" w:rsidRDefault="00C301D7">
            <w:pPr>
              <w:rPr>
                <w:rFonts w:ascii="Times New Roman" w:eastAsia="標楷體" w:hAnsi="Times New Roman"/>
                <w:szCs w:val="24"/>
              </w:rPr>
            </w:pPr>
            <w:r w:rsidRPr="00CC75AA">
              <w:rPr>
                <w:rFonts w:ascii="Times New Roman" w:eastAsia="標楷體" w:hAnsi="標楷體"/>
              </w:rPr>
              <w:t>廣告超秒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C301D7" w:rsidRPr="00CC75AA" w:rsidRDefault="00C301D7" w:rsidP="001F57D6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C301D7" w:rsidRPr="00CC75AA" w:rsidRDefault="00C301D7" w:rsidP="001F57D6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  <w:r w:rsidRPr="00CC75AA">
              <w:rPr>
                <w:rFonts w:ascii="Times New Roman" w:eastAsia="標楷體" w:hAnsi="Times New Roman"/>
              </w:rPr>
              <w:t>.4%</w:t>
            </w:r>
          </w:p>
        </w:tc>
      </w:tr>
      <w:tr w:rsidR="00C301D7" w:rsidRPr="00CC2F62" w:rsidTr="00E34597">
        <w:tc>
          <w:tcPr>
            <w:tcW w:w="1668" w:type="dxa"/>
            <w:vMerge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C301D7" w:rsidRPr="00E409E4" w:rsidRDefault="00C301D7" w:rsidP="00E3459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76923C" w:themeColor="accent3" w:themeShade="BF"/>
            </w:tcBorders>
            <w:shd w:val="clear" w:color="auto" w:fill="auto"/>
            <w:vAlign w:val="bottom"/>
          </w:tcPr>
          <w:p w:rsidR="00C301D7" w:rsidRPr="00CC75AA" w:rsidRDefault="00C301D7">
            <w:pPr>
              <w:rPr>
                <w:rFonts w:ascii="Times New Roman" w:eastAsia="標楷體" w:hAnsi="Times New Roman"/>
                <w:szCs w:val="24"/>
              </w:rPr>
            </w:pPr>
            <w:r w:rsidRPr="00CC75AA">
              <w:rPr>
                <w:rFonts w:ascii="Times New Roman" w:eastAsia="標楷體" w:hAnsi="標楷體"/>
              </w:rPr>
              <w:t>廣告內容</w:t>
            </w:r>
            <w:proofErr w:type="gramStart"/>
            <w:r w:rsidRPr="00CC75AA">
              <w:rPr>
                <w:rFonts w:ascii="Times New Roman" w:eastAsia="標楷體" w:hAnsi="標楷體"/>
              </w:rPr>
              <w:t>或排播不妥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</w:tcPr>
          <w:p w:rsidR="00C301D7" w:rsidRPr="00CC75AA" w:rsidRDefault="00C301D7" w:rsidP="001F57D6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301D7" w:rsidRPr="00CC75AA" w:rsidRDefault="00C301D7" w:rsidP="001F57D6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 w:rsidRPr="00CC75AA">
              <w:rPr>
                <w:rFonts w:ascii="Times New Roman" w:eastAsia="標楷體" w:hAnsi="Times New Roman"/>
              </w:rPr>
              <w:t>.</w:t>
            </w:r>
            <w:r>
              <w:rPr>
                <w:rFonts w:ascii="Times New Roman" w:eastAsia="標楷體" w:hAnsi="Times New Roman" w:hint="eastAsia"/>
              </w:rPr>
              <w:t>9</w:t>
            </w:r>
            <w:r w:rsidRPr="00CC75AA">
              <w:rPr>
                <w:rFonts w:ascii="Times New Roman" w:eastAsia="標楷體" w:hAnsi="Times New Roman"/>
              </w:rPr>
              <w:t>%</w:t>
            </w:r>
          </w:p>
        </w:tc>
      </w:tr>
      <w:tr w:rsidR="00C301D7" w:rsidRPr="00CC2F62" w:rsidTr="00E34597">
        <w:tc>
          <w:tcPr>
            <w:tcW w:w="1668" w:type="dxa"/>
            <w:vMerge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C301D7" w:rsidRPr="00E409E4" w:rsidRDefault="00C301D7" w:rsidP="00E3459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76923C" w:themeColor="accent3" w:themeShade="BF"/>
            </w:tcBorders>
            <w:shd w:val="clear" w:color="auto" w:fill="auto"/>
            <w:vAlign w:val="bottom"/>
          </w:tcPr>
          <w:p w:rsidR="00C301D7" w:rsidRPr="00CC75AA" w:rsidRDefault="00C301D7" w:rsidP="00010686">
            <w:pPr>
              <w:rPr>
                <w:rFonts w:ascii="Times New Roman" w:eastAsia="標楷體" w:hAnsi="Times New Roman"/>
                <w:szCs w:val="24"/>
              </w:rPr>
            </w:pPr>
            <w:r w:rsidRPr="00CC75AA">
              <w:rPr>
                <w:rFonts w:ascii="Times New Roman" w:eastAsia="標楷體" w:hAnsi="標楷體"/>
              </w:rPr>
              <w:t>法規</w:t>
            </w:r>
            <w:r w:rsidRPr="00CC75AA">
              <w:rPr>
                <w:rFonts w:ascii="Times New Roman" w:eastAsia="標楷體" w:hAnsi="Times New Roman"/>
              </w:rPr>
              <w:t>/</w:t>
            </w:r>
            <w:r w:rsidRPr="00CC75AA">
              <w:rPr>
                <w:rFonts w:ascii="Times New Roman" w:eastAsia="標楷體" w:hAnsi="標楷體"/>
              </w:rPr>
              <w:t>資訊查詢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01D7" w:rsidRPr="00CC75AA" w:rsidRDefault="00C301D7" w:rsidP="00010686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301D7" w:rsidRPr="00CC75AA" w:rsidRDefault="00C301D7" w:rsidP="00010686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 w:rsidRPr="00CC75AA">
              <w:rPr>
                <w:rFonts w:ascii="Times New Roman" w:eastAsia="標楷體" w:hAnsi="Times New Roman"/>
              </w:rPr>
              <w:t>.</w:t>
            </w:r>
            <w:r>
              <w:rPr>
                <w:rFonts w:ascii="Times New Roman" w:eastAsia="標楷體" w:hAnsi="Times New Roman" w:hint="eastAsia"/>
              </w:rPr>
              <w:t>9</w:t>
            </w:r>
            <w:r w:rsidRPr="00CC75AA">
              <w:rPr>
                <w:rFonts w:ascii="Times New Roman" w:eastAsia="標楷體" w:hAnsi="Times New Roman"/>
              </w:rPr>
              <w:t>%</w:t>
            </w:r>
          </w:p>
        </w:tc>
      </w:tr>
      <w:tr w:rsidR="00C301D7" w:rsidRPr="00CC2F62" w:rsidTr="00E34597">
        <w:tc>
          <w:tcPr>
            <w:tcW w:w="1668" w:type="dxa"/>
            <w:vMerge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C301D7" w:rsidRPr="00E409E4" w:rsidRDefault="00C301D7" w:rsidP="00E3459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76923C" w:themeColor="accent3" w:themeShade="BF"/>
            </w:tcBorders>
            <w:shd w:val="clear" w:color="auto" w:fill="auto"/>
            <w:vAlign w:val="bottom"/>
          </w:tcPr>
          <w:p w:rsidR="00C301D7" w:rsidRPr="00CC75AA" w:rsidRDefault="00C301D7">
            <w:pPr>
              <w:rPr>
                <w:rFonts w:ascii="Times New Roman" w:eastAsia="標楷體" w:hAnsi="Times New Roman"/>
                <w:szCs w:val="24"/>
              </w:rPr>
            </w:pPr>
            <w:r w:rsidRPr="00CC75AA">
              <w:rPr>
                <w:rFonts w:ascii="Times New Roman" w:eastAsia="標楷體" w:hAnsi="標楷體"/>
              </w:rPr>
              <w:t>違規使用</w:t>
            </w:r>
            <w:proofErr w:type="gramStart"/>
            <w:r w:rsidRPr="00CC75AA">
              <w:rPr>
                <w:rFonts w:ascii="Times New Roman" w:eastAsia="標楷體" w:hAnsi="標楷體"/>
              </w:rPr>
              <w:t>插播式</w:t>
            </w:r>
            <w:proofErr w:type="gramEnd"/>
            <w:r w:rsidRPr="00CC75AA">
              <w:rPr>
                <w:rFonts w:ascii="Times New Roman" w:eastAsia="標楷體" w:hAnsi="標楷體"/>
              </w:rPr>
              <w:t>字幕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01D7" w:rsidRPr="00CC75AA" w:rsidRDefault="00C301D7" w:rsidP="00C301D7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301D7" w:rsidRPr="00CC75AA" w:rsidRDefault="00C301D7" w:rsidP="00C301D7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 w:rsidRPr="00CC75AA">
              <w:rPr>
                <w:rFonts w:ascii="Times New Roman" w:eastAsia="標楷體" w:hAnsi="Times New Roman"/>
              </w:rPr>
              <w:t>.</w:t>
            </w:r>
            <w:r>
              <w:rPr>
                <w:rFonts w:ascii="Times New Roman" w:eastAsia="標楷體" w:hAnsi="Times New Roman" w:hint="eastAsia"/>
              </w:rPr>
              <w:t>0</w:t>
            </w:r>
            <w:r w:rsidRPr="00CC75AA">
              <w:rPr>
                <w:rFonts w:ascii="Times New Roman" w:eastAsia="標楷體" w:hAnsi="Times New Roman"/>
              </w:rPr>
              <w:t>%</w:t>
            </w:r>
          </w:p>
        </w:tc>
      </w:tr>
      <w:tr w:rsidR="00C301D7" w:rsidRPr="00CC2F62" w:rsidTr="00E34597">
        <w:tc>
          <w:tcPr>
            <w:tcW w:w="6204" w:type="dxa"/>
            <w:gridSpan w:val="2"/>
            <w:shd w:val="clear" w:color="auto" w:fill="DAEEF3" w:themeFill="accent5" w:themeFillTint="33"/>
          </w:tcPr>
          <w:p w:rsidR="00C301D7" w:rsidRPr="00E409E4" w:rsidRDefault="00C301D7" w:rsidP="00E3459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409E4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合計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301D7" w:rsidRPr="00E30518" w:rsidRDefault="00C301D7" w:rsidP="001F57D6">
            <w:pPr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208</w:t>
            </w:r>
          </w:p>
        </w:tc>
        <w:tc>
          <w:tcPr>
            <w:tcW w:w="1270" w:type="dxa"/>
            <w:shd w:val="clear" w:color="auto" w:fill="DAEEF3" w:themeFill="accent5" w:themeFillTint="33"/>
            <w:vAlign w:val="center"/>
          </w:tcPr>
          <w:p w:rsidR="00C301D7" w:rsidRPr="00E30518" w:rsidRDefault="00FD3BF6" w:rsidP="00E34597">
            <w:pPr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30518">
              <w:rPr>
                <w:rFonts w:ascii="Times New Roman" w:eastAsia="標楷體" w:hAnsi="Times New Roman"/>
                <w:color w:val="000000" w:themeColor="text1"/>
                <w:szCs w:val="24"/>
              </w:rPr>
              <w:fldChar w:fldCharType="begin"/>
            </w:r>
            <w:r w:rsidR="00C301D7" w:rsidRPr="00E30518">
              <w:rPr>
                <w:rFonts w:ascii="Times New Roman" w:eastAsia="標楷體" w:hAnsi="Times New Roman"/>
                <w:color w:val="000000" w:themeColor="text1"/>
                <w:szCs w:val="24"/>
              </w:rPr>
              <w:instrText xml:space="preserve"> =SUM(ABOVE)*100 \# "0.0%" </w:instrText>
            </w:r>
            <w:r w:rsidRPr="00E30518">
              <w:rPr>
                <w:rFonts w:ascii="Times New Roman" w:eastAsia="標楷體" w:hAnsi="Times New Roman"/>
                <w:color w:val="000000" w:themeColor="text1"/>
                <w:szCs w:val="24"/>
              </w:rPr>
              <w:fldChar w:fldCharType="separate"/>
            </w:r>
            <w:r w:rsidR="00C301D7"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  <w:t>100.0</w:t>
            </w:r>
            <w:r w:rsidR="00C301D7" w:rsidRPr="00E30518"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  <w:t>%</w:t>
            </w:r>
            <w:r w:rsidRPr="00E30518">
              <w:rPr>
                <w:rFonts w:ascii="Times New Roman" w:eastAsia="標楷體" w:hAnsi="Times New Roman"/>
                <w:color w:val="000000" w:themeColor="text1"/>
                <w:szCs w:val="24"/>
              </w:rPr>
              <w:fldChar w:fldCharType="end"/>
            </w:r>
          </w:p>
        </w:tc>
      </w:tr>
    </w:tbl>
    <w:p w:rsidR="005B485B" w:rsidRDefault="005B485B" w:rsidP="005B485B">
      <w:pPr>
        <w:jc w:val="both"/>
        <w:rPr>
          <w:rFonts w:ascii="Times New Roman" w:eastAsia="標楷體" w:hAnsi="Times New Roman"/>
          <w:color w:val="0000FF"/>
          <w:sz w:val="26"/>
          <w:szCs w:val="26"/>
        </w:rPr>
      </w:pPr>
    </w:p>
    <w:p w:rsidR="00B31F6D" w:rsidRDefault="00B31F6D" w:rsidP="005B485B">
      <w:pPr>
        <w:jc w:val="both"/>
        <w:rPr>
          <w:rFonts w:ascii="Times New Roman" w:eastAsia="標楷體" w:hAnsi="Times New Roman"/>
          <w:color w:val="0000FF"/>
          <w:sz w:val="26"/>
          <w:szCs w:val="26"/>
        </w:rPr>
      </w:pPr>
    </w:p>
    <w:p w:rsidR="004C2479" w:rsidRDefault="004C2479" w:rsidP="004C2479">
      <w:pPr>
        <w:ind w:firstLine="480"/>
        <w:jc w:val="both"/>
        <w:rPr>
          <w:rFonts w:ascii="Times New Roman" w:eastAsia="標楷體" w:hAnsi="Times New Roman"/>
          <w:color w:val="FF0000"/>
          <w:sz w:val="26"/>
          <w:szCs w:val="26"/>
        </w:rPr>
      </w:pPr>
      <w:r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而</w:t>
      </w:r>
      <w:r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民眾申訴電視談話性節目</w:t>
      </w:r>
      <w:r w:rsidRPr="006F2D79">
        <w:rPr>
          <w:rStyle w:val="ab"/>
          <w:rFonts w:ascii="Times New Roman" w:eastAsia="標楷體" w:hAnsi="Times New Roman"/>
          <w:color w:val="000000" w:themeColor="text1"/>
          <w:sz w:val="26"/>
          <w:szCs w:val="26"/>
        </w:rPr>
        <w:footnoteReference w:id="2"/>
      </w:r>
      <w:r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的</w:t>
      </w:r>
      <w:r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33</w:t>
      </w:r>
      <w:r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件案件</w:t>
      </w:r>
      <w:r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中</w:t>
      </w:r>
      <w:r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，以「</w:t>
      </w:r>
      <w:r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針對特定頻道</w:t>
      </w:r>
      <w:r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/</w:t>
      </w:r>
      <w:r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節目</w:t>
      </w:r>
      <w:r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/</w:t>
      </w:r>
      <w:r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廣告內容、語言用字表達個人想法</w:t>
      </w:r>
      <w:r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」</w:t>
      </w:r>
      <w:r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最多，共有</w:t>
      </w:r>
      <w:r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17</w:t>
      </w:r>
      <w:r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件（</w:t>
      </w:r>
      <w:r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51</w:t>
      </w:r>
      <w:r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.</w:t>
      </w:r>
      <w:r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5</w:t>
      </w:r>
      <w:r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%</w:t>
      </w:r>
      <w:r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），其次則為</w:t>
      </w:r>
      <w:r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「內容不實、不公」</w:t>
      </w:r>
      <w:r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9</w:t>
      </w:r>
      <w:r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件（</w:t>
      </w:r>
      <w:r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27.3%</w:t>
      </w:r>
      <w:r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）、</w:t>
      </w:r>
      <w:r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「</w:t>
      </w:r>
      <w:r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針對整體傳播環境、監理政策</w:t>
      </w:r>
      <w:r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/</w:t>
      </w:r>
      <w:r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法規或本會施政提供個人想法</w:t>
      </w:r>
      <w:r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」</w:t>
      </w:r>
      <w:r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3</w:t>
      </w:r>
      <w:r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件（</w:t>
      </w:r>
      <w:r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9</w:t>
      </w:r>
      <w:r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.</w:t>
      </w:r>
      <w:r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</w:t>
      </w:r>
      <w:r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%</w:t>
      </w:r>
      <w:r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），</w:t>
      </w:r>
      <w:r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前述三大項申訴電視</w:t>
      </w:r>
      <w:r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談話性節目</w:t>
      </w:r>
      <w:r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不妥內容共</w:t>
      </w:r>
      <w:r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29</w:t>
      </w:r>
      <w:r w:rsidRPr="006F2D7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件，</w:t>
      </w:r>
      <w:r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詳見</w:t>
      </w:r>
      <w:r w:rsidRPr="00F96BE7">
        <w:rPr>
          <w:rFonts w:ascii="Times New Roman" w:eastAsia="標楷體" w:hAnsi="Times New Roman"/>
          <w:color w:val="000000" w:themeColor="text1"/>
          <w:sz w:val="26"/>
          <w:szCs w:val="26"/>
        </w:rPr>
        <w:t>表</w:t>
      </w:r>
      <w:r w:rsidR="00F13B48" w:rsidRPr="00F96BE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5</w:t>
      </w:r>
      <w:r w:rsidRPr="006F2D79">
        <w:rPr>
          <w:rFonts w:ascii="Times New Roman" w:eastAsia="標楷體" w:hAnsi="Times New Roman"/>
          <w:color w:val="000000" w:themeColor="text1"/>
          <w:sz w:val="26"/>
          <w:szCs w:val="26"/>
        </w:rPr>
        <w:t>：</w:t>
      </w:r>
    </w:p>
    <w:p w:rsidR="004C2479" w:rsidRPr="00085DA7" w:rsidRDefault="004C2479" w:rsidP="004C2479">
      <w:pPr>
        <w:ind w:firstLine="480"/>
        <w:jc w:val="both"/>
        <w:rPr>
          <w:rFonts w:ascii="Times New Roman" w:eastAsia="標楷體" w:hAnsi="Times New Roman"/>
          <w:color w:val="FF0000"/>
          <w:sz w:val="26"/>
          <w:szCs w:val="26"/>
        </w:rPr>
      </w:pPr>
    </w:p>
    <w:p w:rsidR="004C2479" w:rsidRPr="00221191" w:rsidRDefault="004C2479" w:rsidP="004C2479">
      <w:pPr>
        <w:ind w:firstLine="480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tbl>
      <w:tblPr>
        <w:tblW w:w="860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/>
      </w:tblPr>
      <w:tblGrid>
        <w:gridCol w:w="1809"/>
        <w:gridCol w:w="4678"/>
        <w:gridCol w:w="853"/>
        <w:gridCol w:w="1268"/>
      </w:tblGrid>
      <w:tr w:rsidR="004C2479" w:rsidRPr="00CC2F62" w:rsidTr="004D68C0">
        <w:tc>
          <w:tcPr>
            <w:tcW w:w="8608" w:type="dxa"/>
            <w:gridSpan w:val="4"/>
            <w:shd w:val="clear" w:color="auto" w:fill="4F6228" w:themeFill="accent3" w:themeFillShade="80"/>
          </w:tcPr>
          <w:p w:rsidR="004C2479" w:rsidRPr="00E409E4" w:rsidRDefault="004C2479" w:rsidP="004C2479">
            <w:pPr>
              <w:jc w:val="both"/>
              <w:rPr>
                <w:rFonts w:ascii="Times New Roman" w:eastAsia="標楷體" w:hAnsi="Times New Roman"/>
                <w:b/>
                <w:bCs/>
                <w:color w:val="FFFFFF" w:themeColor="background1"/>
                <w:szCs w:val="24"/>
              </w:rPr>
            </w:pPr>
            <w:r w:rsidRPr="00E409E4">
              <w:rPr>
                <w:rFonts w:ascii="Times New Roman" w:eastAsia="標楷體" w:hAnsi="Times New Roman"/>
                <w:b/>
                <w:bCs/>
                <w:color w:val="FFFFFF" w:themeColor="background1"/>
                <w:kern w:val="0"/>
                <w:szCs w:val="24"/>
              </w:rPr>
              <w:t>表</w:t>
            </w:r>
            <w:r>
              <w:rPr>
                <w:rFonts w:ascii="Times New Roman" w:eastAsia="標楷體" w:hAnsi="Times New Roman" w:hint="eastAsia"/>
                <w:b/>
                <w:bCs/>
                <w:color w:val="FFFFFF" w:themeColor="background1"/>
                <w:kern w:val="0"/>
                <w:szCs w:val="24"/>
              </w:rPr>
              <w:t>5</w:t>
            </w:r>
            <w:r w:rsidRPr="00E409E4">
              <w:rPr>
                <w:rFonts w:ascii="Times New Roman" w:eastAsia="標楷體" w:hAnsi="Times New Roman"/>
                <w:b/>
                <w:bCs/>
                <w:color w:val="FFFFFF" w:themeColor="background1"/>
                <w:kern w:val="0"/>
                <w:szCs w:val="24"/>
              </w:rPr>
              <w:t>：</w:t>
            </w:r>
            <w:r w:rsidRPr="00E409E4">
              <w:rPr>
                <w:rFonts w:ascii="Times New Roman" w:eastAsia="標楷體" w:hAnsi="Times New Roman"/>
                <w:b/>
                <w:bCs/>
                <w:color w:val="FFFFFF" w:themeColor="background1"/>
                <w:kern w:val="0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b/>
                <w:bCs/>
                <w:color w:val="FFFFFF" w:themeColor="background1"/>
                <w:kern w:val="0"/>
                <w:szCs w:val="24"/>
              </w:rPr>
              <w:t>3</w:t>
            </w:r>
            <w:r w:rsidRPr="00E409E4">
              <w:rPr>
                <w:rFonts w:ascii="Times New Roman" w:eastAsia="標楷體" w:hAnsi="Times New Roman"/>
                <w:b/>
                <w:bCs/>
                <w:color w:val="FFFFFF" w:themeColor="background1"/>
                <w:kern w:val="0"/>
                <w:szCs w:val="24"/>
              </w:rPr>
              <w:t>年第</w:t>
            </w:r>
            <w:r>
              <w:rPr>
                <w:rFonts w:ascii="Times New Roman" w:eastAsia="標楷體" w:hAnsi="Times New Roman" w:hint="eastAsia"/>
                <w:b/>
                <w:bCs/>
                <w:color w:val="FFFFFF" w:themeColor="background1"/>
                <w:kern w:val="0"/>
                <w:szCs w:val="24"/>
              </w:rPr>
              <w:t>3</w:t>
            </w:r>
            <w:r w:rsidRPr="00E409E4">
              <w:rPr>
                <w:rFonts w:ascii="Times New Roman" w:eastAsia="標楷體" w:hAnsi="Times New Roman"/>
                <w:b/>
                <w:bCs/>
                <w:color w:val="FFFFFF" w:themeColor="background1"/>
                <w:kern w:val="0"/>
                <w:szCs w:val="24"/>
              </w:rPr>
              <w:t>季民眾針對電視談話性節目之申訴案件：依不妥內容類型區分</w:t>
            </w:r>
          </w:p>
        </w:tc>
      </w:tr>
      <w:tr w:rsidR="004C2479" w:rsidRPr="00CC2F62" w:rsidTr="004D68C0">
        <w:trPr>
          <w:trHeight w:val="35"/>
        </w:trPr>
        <w:tc>
          <w:tcPr>
            <w:tcW w:w="1809" w:type="dxa"/>
            <w:tcBorders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/>
            <w:vAlign w:val="center"/>
          </w:tcPr>
          <w:p w:rsidR="004C2479" w:rsidRPr="00DC25A0" w:rsidRDefault="004C2479" w:rsidP="004D68C0">
            <w:pPr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DC25A0"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  <w:t>電視節目類型</w:t>
            </w:r>
          </w:p>
        </w:tc>
        <w:tc>
          <w:tcPr>
            <w:tcW w:w="4678" w:type="dxa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FFFFFF"/>
            <w:vAlign w:val="center"/>
          </w:tcPr>
          <w:p w:rsidR="004C2479" w:rsidRPr="00DC25A0" w:rsidRDefault="004C2479" w:rsidP="004D68C0">
            <w:pPr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DC25A0"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  <w:t>不妥內容項目</w:t>
            </w:r>
          </w:p>
        </w:tc>
        <w:tc>
          <w:tcPr>
            <w:tcW w:w="853" w:type="dxa"/>
            <w:tcBorders>
              <w:bottom w:val="single" w:sz="4" w:space="0" w:color="76923C" w:themeColor="accent3" w:themeShade="BF"/>
            </w:tcBorders>
            <w:shd w:val="clear" w:color="auto" w:fill="FFFFFF"/>
            <w:vAlign w:val="center"/>
          </w:tcPr>
          <w:p w:rsidR="004C2479" w:rsidRPr="00DC25A0" w:rsidRDefault="004C2479" w:rsidP="004D68C0">
            <w:pPr>
              <w:jc w:val="right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DC25A0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件數</w:t>
            </w:r>
          </w:p>
        </w:tc>
        <w:tc>
          <w:tcPr>
            <w:tcW w:w="1268" w:type="dxa"/>
            <w:tcBorders>
              <w:bottom w:val="single" w:sz="4" w:space="0" w:color="76923C" w:themeColor="accent3" w:themeShade="BF"/>
            </w:tcBorders>
            <w:shd w:val="clear" w:color="auto" w:fill="FFFFFF"/>
            <w:vAlign w:val="center"/>
          </w:tcPr>
          <w:p w:rsidR="004C2479" w:rsidRPr="00DC25A0" w:rsidRDefault="004C2479" w:rsidP="004D68C0">
            <w:pPr>
              <w:jc w:val="right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DC25A0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百分比</w:t>
            </w:r>
          </w:p>
        </w:tc>
      </w:tr>
      <w:tr w:rsidR="004C2479" w:rsidRPr="00CC2F62" w:rsidTr="004D68C0">
        <w:tc>
          <w:tcPr>
            <w:tcW w:w="1809" w:type="dxa"/>
            <w:vMerge w:val="restart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4C2479" w:rsidRPr="00DC25A0" w:rsidRDefault="004C2479" w:rsidP="004D68C0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C25A0">
              <w:rPr>
                <w:rFonts w:ascii="Times New Roman" w:eastAsia="標楷體" w:hAnsi="Times New Roman"/>
                <w:color w:val="000000" w:themeColor="text1"/>
                <w:szCs w:val="24"/>
              </w:rPr>
              <w:t>談話性節目</w:t>
            </w:r>
          </w:p>
        </w:tc>
        <w:tc>
          <w:tcPr>
            <w:tcW w:w="4678" w:type="dxa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4C2479" w:rsidRPr="00DC25A0" w:rsidRDefault="004C2479" w:rsidP="004D68C0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C25A0">
              <w:rPr>
                <w:rFonts w:ascii="Times New Roman" w:eastAsia="標楷體" w:hAnsi="標楷體"/>
                <w:color w:val="000000" w:themeColor="text1"/>
              </w:rPr>
              <w:t>針對特定頻道</w:t>
            </w:r>
            <w:r w:rsidRPr="00DC25A0">
              <w:rPr>
                <w:rFonts w:ascii="Times New Roman" w:eastAsia="標楷體" w:hAnsi="Times New Roman"/>
                <w:color w:val="000000" w:themeColor="text1"/>
              </w:rPr>
              <w:t>/</w:t>
            </w:r>
            <w:r w:rsidRPr="00DC25A0">
              <w:rPr>
                <w:rFonts w:ascii="Times New Roman" w:eastAsia="標楷體" w:hAnsi="標楷體"/>
                <w:color w:val="000000" w:themeColor="text1"/>
              </w:rPr>
              <w:t>節目</w:t>
            </w:r>
            <w:r w:rsidRPr="00DC25A0">
              <w:rPr>
                <w:rFonts w:ascii="Times New Roman" w:eastAsia="標楷體" w:hAnsi="Times New Roman"/>
                <w:color w:val="000000" w:themeColor="text1"/>
              </w:rPr>
              <w:t>/</w:t>
            </w:r>
            <w:r w:rsidRPr="00DC25A0">
              <w:rPr>
                <w:rFonts w:ascii="Times New Roman" w:eastAsia="標楷體" w:hAnsi="標楷體"/>
                <w:color w:val="000000" w:themeColor="text1"/>
              </w:rPr>
              <w:t>廣告內容、語言用字表</w:t>
            </w:r>
            <w:r w:rsidRPr="00DC25A0">
              <w:rPr>
                <w:rFonts w:ascii="Times New Roman" w:eastAsia="標楷體" w:hAnsi="標楷體"/>
                <w:color w:val="000000" w:themeColor="text1"/>
              </w:rPr>
              <w:lastRenderedPageBreak/>
              <w:t>達個人想法</w:t>
            </w:r>
          </w:p>
        </w:tc>
        <w:tc>
          <w:tcPr>
            <w:tcW w:w="853" w:type="dxa"/>
            <w:tcBorders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4C2479" w:rsidRPr="00DC25A0" w:rsidRDefault="004C2479" w:rsidP="004D68C0">
            <w:pPr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C25A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lastRenderedPageBreak/>
              <w:t>17</w:t>
            </w:r>
          </w:p>
        </w:tc>
        <w:tc>
          <w:tcPr>
            <w:tcW w:w="1268" w:type="dxa"/>
            <w:tcBorders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4C2479" w:rsidRPr="00DC25A0" w:rsidRDefault="004C2479" w:rsidP="004D68C0">
            <w:pPr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C25A0">
              <w:rPr>
                <w:rFonts w:ascii="Times New Roman" w:eastAsia="標楷體" w:hAnsi="Times New Roman" w:hint="eastAsia"/>
                <w:color w:val="000000" w:themeColor="text1"/>
              </w:rPr>
              <w:t>51</w:t>
            </w:r>
            <w:r w:rsidRPr="00DC25A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DC25A0">
              <w:rPr>
                <w:rFonts w:ascii="Times New Roman" w:eastAsia="標楷體" w:hAnsi="Times New Roman" w:hint="eastAsia"/>
                <w:color w:val="000000" w:themeColor="text1"/>
              </w:rPr>
              <w:t>5</w:t>
            </w:r>
            <w:r w:rsidRPr="00DC25A0">
              <w:rPr>
                <w:rFonts w:ascii="Times New Roman" w:eastAsia="標楷體" w:hAnsi="Times New Roman"/>
                <w:color w:val="000000" w:themeColor="text1"/>
              </w:rPr>
              <w:t>%</w:t>
            </w:r>
          </w:p>
        </w:tc>
      </w:tr>
      <w:tr w:rsidR="004C2479" w:rsidRPr="00CC2F62" w:rsidTr="004D68C0">
        <w:tc>
          <w:tcPr>
            <w:tcW w:w="1809" w:type="dxa"/>
            <w:vMerge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4C2479" w:rsidRPr="00DC25A0" w:rsidRDefault="004C2479" w:rsidP="004D68C0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4C2479" w:rsidRPr="00DC25A0" w:rsidRDefault="004C2479" w:rsidP="004D68C0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C25A0">
              <w:rPr>
                <w:rFonts w:ascii="Times New Roman" w:eastAsia="標楷體" w:hAnsi="標楷體"/>
                <w:color w:val="000000" w:themeColor="text1"/>
              </w:rPr>
              <w:t>內容不實、不公</w:t>
            </w:r>
          </w:p>
        </w:tc>
        <w:tc>
          <w:tcPr>
            <w:tcW w:w="853" w:type="dxa"/>
            <w:tcBorders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4C2479" w:rsidRPr="00DC25A0" w:rsidRDefault="004C2479" w:rsidP="004D68C0">
            <w:pPr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C25A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1268" w:type="dxa"/>
            <w:tcBorders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4C2479" w:rsidRPr="00DC25A0" w:rsidRDefault="004C2479" w:rsidP="004D68C0">
            <w:pPr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C25A0">
              <w:rPr>
                <w:rFonts w:ascii="Times New Roman" w:eastAsia="標楷體" w:hAnsi="Times New Roman" w:hint="eastAsia"/>
                <w:color w:val="000000" w:themeColor="text1"/>
              </w:rPr>
              <w:t>27</w:t>
            </w:r>
            <w:r w:rsidRPr="00DC25A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DC25A0"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  <w:r w:rsidRPr="00DC25A0">
              <w:rPr>
                <w:rFonts w:ascii="Times New Roman" w:eastAsia="標楷體" w:hAnsi="Times New Roman"/>
                <w:color w:val="000000" w:themeColor="text1"/>
              </w:rPr>
              <w:t>%</w:t>
            </w:r>
          </w:p>
        </w:tc>
      </w:tr>
      <w:tr w:rsidR="004C2479" w:rsidRPr="00CC2F62" w:rsidTr="004D68C0">
        <w:tc>
          <w:tcPr>
            <w:tcW w:w="1809" w:type="dxa"/>
            <w:vMerge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4C2479" w:rsidRPr="00DC25A0" w:rsidRDefault="004C2479" w:rsidP="004D68C0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4C2479" w:rsidRPr="00DC25A0" w:rsidRDefault="004C2479" w:rsidP="004D68C0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C25A0">
              <w:rPr>
                <w:rFonts w:ascii="Times New Roman" w:eastAsia="標楷體" w:hAnsi="標楷體"/>
                <w:color w:val="000000" w:themeColor="text1"/>
              </w:rPr>
              <w:t>針對整體傳播環境、監理政策</w:t>
            </w:r>
            <w:r w:rsidRPr="00DC25A0">
              <w:rPr>
                <w:rFonts w:ascii="Times New Roman" w:eastAsia="標楷體" w:hAnsi="Times New Roman"/>
                <w:color w:val="000000" w:themeColor="text1"/>
              </w:rPr>
              <w:t>/</w:t>
            </w:r>
            <w:r w:rsidRPr="00DC25A0">
              <w:rPr>
                <w:rFonts w:ascii="Times New Roman" w:eastAsia="標楷體" w:hAnsi="標楷體"/>
                <w:color w:val="000000" w:themeColor="text1"/>
              </w:rPr>
              <w:t>法規或本會施政提供個人想法</w:t>
            </w:r>
          </w:p>
        </w:tc>
        <w:tc>
          <w:tcPr>
            <w:tcW w:w="853" w:type="dxa"/>
            <w:tcBorders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4C2479" w:rsidRPr="00DC25A0" w:rsidRDefault="004C2479" w:rsidP="004D68C0">
            <w:pPr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C25A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268" w:type="dxa"/>
            <w:tcBorders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4C2479" w:rsidRPr="00DC25A0" w:rsidRDefault="004C2479" w:rsidP="004D68C0">
            <w:pPr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C25A0">
              <w:rPr>
                <w:rFonts w:ascii="Times New Roman" w:eastAsia="標楷體" w:hAnsi="Times New Roman" w:hint="eastAsia"/>
                <w:color w:val="000000" w:themeColor="text1"/>
              </w:rPr>
              <w:t>9</w:t>
            </w:r>
            <w:r w:rsidRPr="00DC25A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DC25A0">
              <w:rPr>
                <w:rFonts w:ascii="Times New Roman" w:eastAsia="標楷體" w:hAnsi="Times New Roman" w:hint="eastAsia"/>
                <w:color w:val="000000" w:themeColor="text1"/>
              </w:rPr>
              <w:t>1</w:t>
            </w:r>
            <w:r w:rsidRPr="00DC25A0">
              <w:rPr>
                <w:rFonts w:ascii="Times New Roman" w:eastAsia="標楷體" w:hAnsi="Times New Roman"/>
                <w:color w:val="000000" w:themeColor="text1"/>
              </w:rPr>
              <w:t>%</w:t>
            </w:r>
          </w:p>
        </w:tc>
      </w:tr>
      <w:tr w:rsidR="004C2479" w:rsidRPr="00CC2F62" w:rsidTr="004D68C0">
        <w:tc>
          <w:tcPr>
            <w:tcW w:w="1809" w:type="dxa"/>
            <w:vMerge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4C2479" w:rsidRPr="00DC25A0" w:rsidRDefault="004C2479" w:rsidP="004D68C0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76923C" w:themeColor="accent3" w:themeShade="BF"/>
            </w:tcBorders>
            <w:shd w:val="clear" w:color="auto" w:fill="FFFFFF" w:themeFill="background1"/>
            <w:vAlign w:val="bottom"/>
          </w:tcPr>
          <w:p w:rsidR="004C2479" w:rsidRPr="00DC25A0" w:rsidRDefault="004C2479" w:rsidP="004D68C0">
            <w:pPr>
              <w:rPr>
                <w:rFonts w:ascii="Times New Roman" w:eastAsia="標楷體" w:hAnsi="標楷體"/>
                <w:color w:val="000000" w:themeColor="text1"/>
              </w:rPr>
            </w:pPr>
            <w:r w:rsidRPr="00DC25A0">
              <w:rPr>
                <w:rFonts w:ascii="Times New Roman" w:eastAsia="標楷體" w:hAnsi="標楷體" w:hint="eastAsia"/>
                <w:color w:val="000000" w:themeColor="text1"/>
              </w:rPr>
              <w:t>違反新聞製播倫理</w:t>
            </w:r>
          </w:p>
        </w:tc>
        <w:tc>
          <w:tcPr>
            <w:tcW w:w="853" w:type="dxa"/>
            <w:shd w:val="clear" w:color="auto" w:fill="FFFFFF" w:themeFill="background1"/>
            <w:vAlign w:val="bottom"/>
          </w:tcPr>
          <w:p w:rsidR="004C2479" w:rsidRPr="00DC25A0" w:rsidRDefault="004C2479" w:rsidP="004D68C0">
            <w:pPr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C25A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268" w:type="dxa"/>
            <w:shd w:val="clear" w:color="auto" w:fill="FFFFFF" w:themeFill="background1"/>
            <w:vAlign w:val="bottom"/>
          </w:tcPr>
          <w:p w:rsidR="004C2479" w:rsidRPr="00DC25A0" w:rsidRDefault="004C2479" w:rsidP="004D68C0">
            <w:pPr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C25A0">
              <w:rPr>
                <w:rFonts w:ascii="Times New Roman" w:eastAsia="標楷體" w:hAnsi="Times New Roman" w:hint="eastAsia"/>
                <w:color w:val="000000" w:themeColor="text1"/>
              </w:rPr>
              <w:t>6</w:t>
            </w:r>
            <w:r w:rsidRPr="00DC25A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DC25A0">
              <w:rPr>
                <w:rFonts w:ascii="Times New Roman" w:eastAsia="標楷體" w:hAnsi="Times New Roman" w:hint="eastAsia"/>
                <w:color w:val="000000" w:themeColor="text1"/>
              </w:rPr>
              <w:t>1</w:t>
            </w:r>
            <w:r w:rsidRPr="00DC25A0">
              <w:rPr>
                <w:rFonts w:ascii="Times New Roman" w:eastAsia="標楷體" w:hAnsi="Times New Roman"/>
                <w:color w:val="000000" w:themeColor="text1"/>
              </w:rPr>
              <w:t>%</w:t>
            </w:r>
          </w:p>
        </w:tc>
      </w:tr>
      <w:tr w:rsidR="004C2479" w:rsidRPr="00CC2F62" w:rsidTr="004D68C0">
        <w:tc>
          <w:tcPr>
            <w:tcW w:w="1809" w:type="dxa"/>
            <w:vMerge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4C2479" w:rsidRPr="00DC25A0" w:rsidRDefault="004C2479" w:rsidP="004D68C0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76923C" w:themeColor="accent3" w:themeShade="BF"/>
            </w:tcBorders>
            <w:shd w:val="clear" w:color="auto" w:fill="FFFFFF" w:themeFill="background1"/>
            <w:vAlign w:val="bottom"/>
          </w:tcPr>
          <w:p w:rsidR="004C2479" w:rsidRPr="00DC25A0" w:rsidRDefault="004C2479" w:rsidP="004D68C0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C25A0">
              <w:rPr>
                <w:rFonts w:ascii="Times New Roman" w:eastAsia="標楷體" w:hAnsi="標楷體"/>
                <w:color w:val="000000" w:themeColor="text1"/>
              </w:rPr>
              <w:t>妨害兒少身心</w:t>
            </w:r>
          </w:p>
        </w:tc>
        <w:tc>
          <w:tcPr>
            <w:tcW w:w="853" w:type="dxa"/>
            <w:shd w:val="clear" w:color="auto" w:fill="FFFFFF" w:themeFill="background1"/>
            <w:vAlign w:val="bottom"/>
          </w:tcPr>
          <w:p w:rsidR="004C2479" w:rsidRPr="00DC25A0" w:rsidRDefault="004C2479" w:rsidP="004D68C0">
            <w:pPr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C25A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268" w:type="dxa"/>
            <w:shd w:val="clear" w:color="auto" w:fill="FFFFFF" w:themeFill="background1"/>
            <w:vAlign w:val="bottom"/>
          </w:tcPr>
          <w:p w:rsidR="004C2479" w:rsidRPr="00DC25A0" w:rsidRDefault="004C2479" w:rsidP="004D68C0">
            <w:pPr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C25A0"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  <w:r w:rsidRPr="00DC25A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DC25A0">
              <w:rPr>
                <w:rFonts w:ascii="Times New Roman" w:eastAsia="標楷體" w:hAnsi="Times New Roman" w:hint="eastAsia"/>
                <w:color w:val="000000" w:themeColor="text1"/>
              </w:rPr>
              <w:t>0</w:t>
            </w:r>
            <w:r w:rsidRPr="00DC25A0">
              <w:rPr>
                <w:rFonts w:ascii="Times New Roman" w:eastAsia="標楷體" w:hAnsi="Times New Roman"/>
                <w:color w:val="000000" w:themeColor="text1"/>
              </w:rPr>
              <w:t>%</w:t>
            </w:r>
          </w:p>
        </w:tc>
      </w:tr>
      <w:tr w:rsidR="004C2479" w:rsidRPr="00CC2F62" w:rsidTr="004D68C0">
        <w:tc>
          <w:tcPr>
            <w:tcW w:w="1809" w:type="dxa"/>
            <w:vMerge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4C2479" w:rsidRPr="00DC25A0" w:rsidRDefault="004C2479" w:rsidP="004D68C0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76923C" w:themeColor="accent3" w:themeShade="BF"/>
            </w:tcBorders>
            <w:shd w:val="clear" w:color="auto" w:fill="FFFFFF" w:themeFill="background1"/>
            <w:vAlign w:val="bottom"/>
          </w:tcPr>
          <w:p w:rsidR="004C2479" w:rsidRPr="00DC25A0" w:rsidRDefault="004C2479" w:rsidP="004D68C0">
            <w:pPr>
              <w:rPr>
                <w:rFonts w:ascii="Times New Roman" w:eastAsia="標楷體" w:hAnsi="標楷體"/>
                <w:color w:val="000000" w:themeColor="text1"/>
              </w:rPr>
            </w:pPr>
            <w:r w:rsidRPr="00DC25A0">
              <w:rPr>
                <w:rFonts w:ascii="Times New Roman" w:eastAsia="標楷體" w:hAnsi="標楷體" w:hint="eastAsia"/>
                <w:color w:val="000000" w:themeColor="text1"/>
              </w:rPr>
              <w:t>妨害公序良俗</w:t>
            </w:r>
          </w:p>
        </w:tc>
        <w:tc>
          <w:tcPr>
            <w:tcW w:w="853" w:type="dxa"/>
            <w:shd w:val="clear" w:color="auto" w:fill="FFFFFF" w:themeFill="background1"/>
            <w:vAlign w:val="bottom"/>
          </w:tcPr>
          <w:p w:rsidR="004C2479" w:rsidRPr="00DC25A0" w:rsidRDefault="004C2479" w:rsidP="004D68C0">
            <w:pPr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C25A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268" w:type="dxa"/>
            <w:shd w:val="clear" w:color="auto" w:fill="FFFFFF" w:themeFill="background1"/>
            <w:vAlign w:val="bottom"/>
          </w:tcPr>
          <w:p w:rsidR="004C2479" w:rsidRPr="00DC25A0" w:rsidRDefault="004C2479" w:rsidP="004D68C0">
            <w:pPr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  <w:r w:rsidRPr="00DC25A0"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  <w:r w:rsidRPr="00DC25A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DC25A0">
              <w:rPr>
                <w:rFonts w:ascii="Times New Roman" w:eastAsia="標楷體" w:hAnsi="Times New Roman" w:hint="eastAsia"/>
                <w:color w:val="000000" w:themeColor="text1"/>
              </w:rPr>
              <w:t>0</w:t>
            </w:r>
            <w:r w:rsidRPr="00DC25A0">
              <w:rPr>
                <w:rFonts w:ascii="Times New Roman" w:eastAsia="標楷體" w:hAnsi="Times New Roman"/>
                <w:color w:val="000000" w:themeColor="text1"/>
              </w:rPr>
              <w:t>%</w:t>
            </w:r>
          </w:p>
        </w:tc>
      </w:tr>
      <w:tr w:rsidR="004C2479" w:rsidRPr="00CC2F62" w:rsidTr="004D68C0">
        <w:tc>
          <w:tcPr>
            <w:tcW w:w="6487" w:type="dxa"/>
            <w:gridSpan w:val="2"/>
            <w:shd w:val="clear" w:color="auto" w:fill="DAEEF3" w:themeFill="accent5" w:themeFillTint="33"/>
          </w:tcPr>
          <w:p w:rsidR="004C2479" w:rsidRPr="00DC25A0" w:rsidRDefault="004C2479" w:rsidP="004D68C0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C25A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合計</w:t>
            </w:r>
          </w:p>
        </w:tc>
        <w:tc>
          <w:tcPr>
            <w:tcW w:w="853" w:type="dxa"/>
            <w:shd w:val="clear" w:color="auto" w:fill="DAEEF3" w:themeFill="accent5" w:themeFillTint="33"/>
            <w:vAlign w:val="center"/>
          </w:tcPr>
          <w:p w:rsidR="004C2479" w:rsidRPr="00DC25A0" w:rsidRDefault="004C2479" w:rsidP="004D68C0">
            <w:pPr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C25A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33</w:t>
            </w:r>
          </w:p>
        </w:tc>
        <w:tc>
          <w:tcPr>
            <w:tcW w:w="1268" w:type="dxa"/>
            <w:shd w:val="clear" w:color="auto" w:fill="DAEEF3" w:themeFill="accent5" w:themeFillTint="33"/>
            <w:vAlign w:val="center"/>
          </w:tcPr>
          <w:p w:rsidR="004C2479" w:rsidRPr="00DC25A0" w:rsidRDefault="00FD3BF6" w:rsidP="004D68C0">
            <w:pPr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C25A0">
              <w:rPr>
                <w:rFonts w:ascii="Times New Roman" w:eastAsia="標楷體" w:hAnsi="Times New Roman"/>
                <w:color w:val="000000" w:themeColor="text1"/>
                <w:szCs w:val="24"/>
              </w:rPr>
              <w:fldChar w:fldCharType="begin"/>
            </w:r>
            <w:r w:rsidR="004C2479" w:rsidRPr="00DC25A0">
              <w:rPr>
                <w:rFonts w:ascii="Times New Roman" w:eastAsia="標楷體" w:hAnsi="Times New Roman"/>
                <w:color w:val="000000" w:themeColor="text1"/>
                <w:szCs w:val="24"/>
              </w:rPr>
              <w:instrText xml:space="preserve"> =SUM(ABOVE)*100 \# "0.0%" </w:instrText>
            </w:r>
            <w:r w:rsidRPr="00DC25A0">
              <w:rPr>
                <w:rFonts w:ascii="Times New Roman" w:eastAsia="標楷體" w:hAnsi="Times New Roman"/>
                <w:color w:val="000000" w:themeColor="text1"/>
                <w:szCs w:val="24"/>
              </w:rPr>
              <w:fldChar w:fldCharType="separate"/>
            </w:r>
            <w:r w:rsidR="004C2479" w:rsidRPr="00DC25A0"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  <w:t>100.0%</w:t>
            </w:r>
            <w:r w:rsidRPr="00DC25A0">
              <w:rPr>
                <w:rFonts w:ascii="Times New Roman" w:eastAsia="標楷體" w:hAnsi="Times New Roman"/>
                <w:color w:val="000000" w:themeColor="text1"/>
                <w:szCs w:val="24"/>
              </w:rPr>
              <w:fldChar w:fldCharType="end"/>
            </w:r>
          </w:p>
        </w:tc>
      </w:tr>
    </w:tbl>
    <w:p w:rsidR="004C2479" w:rsidRDefault="004C2479" w:rsidP="005B485B">
      <w:pPr>
        <w:jc w:val="both"/>
        <w:rPr>
          <w:rFonts w:ascii="Times New Roman" w:eastAsia="標楷體" w:hAnsi="Times New Roman"/>
          <w:color w:val="0000FF"/>
          <w:sz w:val="26"/>
          <w:szCs w:val="26"/>
        </w:rPr>
      </w:pPr>
    </w:p>
    <w:p w:rsidR="004C2479" w:rsidRPr="00E409E4" w:rsidRDefault="004C2479" w:rsidP="005B485B">
      <w:pPr>
        <w:jc w:val="both"/>
        <w:rPr>
          <w:rFonts w:ascii="Times New Roman" w:eastAsia="標楷體" w:hAnsi="Times New Roman"/>
          <w:color w:val="0000FF"/>
          <w:sz w:val="26"/>
          <w:szCs w:val="26"/>
        </w:rPr>
      </w:pPr>
    </w:p>
    <w:p w:rsidR="00507C42" w:rsidRPr="00E409E4" w:rsidRDefault="00507C42" w:rsidP="00B67B4C">
      <w:pPr>
        <w:ind w:firstLine="482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FE5D9B">
        <w:rPr>
          <w:rFonts w:ascii="Times New Roman" w:eastAsia="標楷體" w:hAnsi="Times New Roman"/>
          <w:color w:val="000000" w:themeColor="text1"/>
          <w:sz w:val="26"/>
          <w:szCs w:val="26"/>
        </w:rPr>
        <w:t>在</w:t>
      </w:r>
      <w:r w:rsidR="00B24BC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7</w:t>
      </w:r>
      <w:r w:rsidR="00863FFC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3</w:t>
      </w:r>
      <w:r w:rsidR="00C57AAA" w:rsidRPr="00FE5D9B">
        <w:rPr>
          <w:rFonts w:ascii="Times New Roman" w:eastAsia="標楷體" w:hAnsi="Times New Roman"/>
          <w:color w:val="000000" w:themeColor="text1"/>
          <w:sz w:val="26"/>
          <w:szCs w:val="26"/>
        </w:rPr>
        <w:t>件</w:t>
      </w:r>
      <w:r w:rsidR="00A62077" w:rsidRPr="00FE5D9B">
        <w:rPr>
          <w:rFonts w:ascii="Times New Roman" w:eastAsia="標楷體" w:hAnsi="Times New Roman"/>
          <w:color w:val="000000" w:themeColor="text1"/>
          <w:sz w:val="26"/>
          <w:szCs w:val="26"/>
        </w:rPr>
        <w:t>民眾申訴</w:t>
      </w:r>
      <w:r w:rsidRPr="00FE5D9B">
        <w:rPr>
          <w:rFonts w:ascii="Times New Roman" w:eastAsia="標楷體" w:hAnsi="Times New Roman"/>
          <w:color w:val="000000" w:themeColor="text1"/>
          <w:sz w:val="26"/>
          <w:szCs w:val="26"/>
        </w:rPr>
        <w:t>電視</w:t>
      </w:r>
      <w:r w:rsidR="006876A9" w:rsidRPr="006876A9">
        <w:rPr>
          <w:rFonts w:ascii="Times New Roman" w:eastAsia="標楷體" w:hAnsi="Times New Roman"/>
          <w:color w:val="000000" w:themeColor="text1"/>
          <w:sz w:val="26"/>
          <w:szCs w:val="26"/>
        </w:rPr>
        <w:t>廣告</w:t>
      </w:r>
      <w:r w:rsidR="00C57AAA" w:rsidRPr="00FE5D9B">
        <w:rPr>
          <w:rFonts w:ascii="Times New Roman" w:eastAsia="標楷體" w:hAnsi="Times New Roman"/>
          <w:color w:val="000000" w:themeColor="text1"/>
          <w:sz w:val="26"/>
          <w:szCs w:val="26"/>
        </w:rPr>
        <w:t>的案件中</w:t>
      </w:r>
      <w:r w:rsidR="00A62077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，</w:t>
      </w:r>
      <w:r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以</w:t>
      </w:r>
      <w:r w:rsidR="00505727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「</w:t>
      </w:r>
      <w:r w:rsidR="00487A08" w:rsidRPr="00F36EA6">
        <w:rPr>
          <w:rFonts w:ascii="Times New Roman" w:eastAsia="標楷體" w:hAnsi="Times New Roman"/>
          <w:color w:val="000000" w:themeColor="text1"/>
          <w:sz w:val="26"/>
          <w:szCs w:val="26"/>
        </w:rPr>
        <w:t>廣告內容</w:t>
      </w:r>
      <w:proofErr w:type="gramStart"/>
      <w:r w:rsidR="00487A08" w:rsidRPr="00F36EA6">
        <w:rPr>
          <w:rFonts w:ascii="Times New Roman" w:eastAsia="標楷體" w:hAnsi="Times New Roman"/>
          <w:color w:val="000000" w:themeColor="text1"/>
          <w:sz w:val="26"/>
          <w:szCs w:val="26"/>
        </w:rPr>
        <w:t>或排播不妥</w:t>
      </w:r>
      <w:proofErr w:type="gramEnd"/>
      <w:r w:rsidR="00505727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」</w:t>
      </w:r>
      <w:r w:rsidR="00487A0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4</w:t>
      </w:r>
      <w:r w:rsidR="0084787A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</w:t>
      </w:r>
      <w:r w:rsidR="00505727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件</w:t>
      </w:r>
      <w:r w:rsidR="00A8002D">
        <w:rPr>
          <w:rFonts w:ascii="Times New Roman" w:eastAsia="標楷體" w:hAnsi="Times New Roman"/>
          <w:color w:val="000000" w:themeColor="text1"/>
          <w:sz w:val="26"/>
          <w:szCs w:val="26"/>
        </w:rPr>
        <w:t>（</w:t>
      </w:r>
      <w:r w:rsidR="0084787A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5</w:t>
      </w:r>
      <w:r w:rsidR="00487A0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6</w:t>
      </w:r>
      <w:r w:rsidR="00FE464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.</w:t>
      </w:r>
      <w:r w:rsidR="0084787A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2</w:t>
      </w:r>
      <w:r w:rsidR="00505727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%</w:t>
      </w:r>
      <w:r w:rsidR="00A8002D">
        <w:rPr>
          <w:rFonts w:ascii="Times New Roman" w:eastAsia="標楷體" w:hAnsi="Times New Roman"/>
          <w:color w:val="000000" w:themeColor="text1"/>
          <w:sz w:val="26"/>
          <w:szCs w:val="26"/>
        </w:rPr>
        <w:t>）</w:t>
      </w:r>
      <w:r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居</w:t>
      </w:r>
      <w:r w:rsidR="00125F74"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首</w:t>
      </w:r>
      <w:r w:rsidR="008943B9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，</w:t>
      </w:r>
      <w:r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其次為「</w:t>
      </w:r>
      <w:r w:rsidR="00487A08" w:rsidRPr="00F36EA6">
        <w:rPr>
          <w:rFonts w:ascii="Times New Roman" w:eastAsia="標楷體" w:hAnsi="Times New Roman"/>
          <w:color w:val="000000" w:themeColor="text1"/>
          <w:sz w:val="26"/>
          <w:szCs w:val="26"/>
        </w:rPr>
        <w:t>妨害兒少身心</w:t>
      </w:r>
      <w:r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」</w:t>
      </w:r>
      <w:r w:rsidR="0084787A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17</w:t>
      </w:r>
      <w:r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件</w:t>
      </w:r>
      <w:r w:rsidR="00A8002D">
        <w:rPr>
          <w:rFonts w:ascii="Times New Roman" w:eastAsia="標楷體" w:hAnsi="Times New Roman"/>
          <w:color w:val="000000" w:themeColor="text1"/>
          <w:sz w:val="26"/>
          <w:szCs w:val="26"/>
        </w:rPr>
        <w:t>（</w:t>
      </w:r>
      <w:r w:rsidR="0084787A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23</w:t>
      </w:r>
      <w:r w:rsidR="00FE464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.</w:t>
      </w:r>
      <w:r w:rsidR="0084787A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3</w:t>
      </w:r>
      <w:r w:rsidRPr="00E409E4">
        <w:rPr>
          <w:rFonts w:ascii="Times New Roman" w:eastAsia="標楷體" w:hAnsi="Times New Roman"/>
          <w:color w:val="000000" w:themeColor="text1"/>
          <w:sz w:val="26"/>
          <w:szCs w:val="26"/>
        </w:rPr>
        <w:t>%</w:t>
      </w:r>
      <w:r w:rsidR="00A8002D">
        <w:rPr>
          <w:rFonts w:ascii="Times New Roman" w:eastAsia="標楷體" w:hAnsi="Times New Roman"/>
          <w:color w:val="000000" w:themeColor="text1"/>
          <w:sz w:val="26"/>
          <w:szCs w:val="26"/>
        </w:rPr>
        <w:t>）</w:t>
      </w:r>
      <w:r w:rsidR="006E2765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，</w:t>
      </w:r>
      <w:r w:rsidR="00E233C6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此二項共有</w:t>
      </w:r>
      <w:r w:rsidR="0084787A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58</w:t>
      </w:r>
      <w:r w:rsidR="00E233C6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件，</w:t>
      </w:r>
      <w:r w:rsidR="006E2765" w:rsidRPr="00EA5B7D">
        <w:rPr>
          <w:rFonts w:ascii="Times New Roman" w:eastAsia="標楷體" w:hAnsi="Times New Roman"/>
          <w:color w:val="000000" w:themeColor="text1"/>
          <w:sz w:val="26"/>
          <w:szCs w:val="26"/>
        </w:rPr>
        <w:t>詳見表</w:t>
      </w:r>
      <w:r w:rsidR="006E2765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6</w:t>
      </w:r>
      <w:r w:rsidR="006E2765" w:rsidRPr="00EA5B7D">
        <w:rPr>
          <w:rFonts w:ascii="Times New Roman" w:eastAsia="標楷體" w:hAnsi="Times New Roman"/>
          <w:color w:val="000000" w:themeColor="text1"/>
          <w:sz w:val="26"/>
          <w:szCs w:val="26"/>
        </w:rPr>
        <w:t>：</w:t>
      </w:r>
    </w:p>
    <w:p w:rsidR="00507C42" w:rsidRPr="00312C8C" w:rsidRDefault="00507C42" w:rsidP="00B67B4C">
      <w:pPr>
        <w:jc w:val="both"/>
        <w:rPr>
          <w:rFonts w:ascii="Times New Roman" w:eastAsia="標楷體" w:hAnsi="Times New Roman"/>
          <w:color w:val="0000FF"/>
          <w:sz w:val="26"/>
          <w:szCs w:val="26"/>
        </w:rPr>
      </w:pPr>
    </w:p>
    <w:tbl>
      <w:tblPr>
        <w:tblW w:w="860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/>
      </w:tblPr>
      <w:tblGrid>
        <w:gridCol w:w="1944"/>
        <w:gridCol w:w="4264"/>
        <w:gridCol w:w="1131"/>
        <w:gridCol w:w="1269"/>
      </w:tblGrid>
      <w:tr w:rsidR="005D23C6" w:rsidRPr="00CC2F62" w:rsidTr="0068123A">
        <w:tc>
          <w:tcPr>
            <w:tcW w:w="8608" w:type="dxa"/>
            <w:gridSpan w:val="4"/>
            <w:shd w:val="clear" w:color="auto" w:fill="4F6228" w:themeFill="accent3" w:themeFillShade="80"/>
          </w:tcPr>
          <w:p w:rsidR="00507C42" w:rsidRPr="00E409E4" w:rsidRDefault="00507C42" w:rsidP="00863FFC">
            <w:pPr>
              <w:jc w:val="both"/>
              <w:rPr>
                <w:rFonts w:ascii="Times New Roman" w:eastAsia="標楷體" w:hAnsi="Times New Roman"/>
                <w:b/>
                <w:bCs/>
                <w:color w:val="FFFFFF" w:themeColor="background1"/>
                <w:szCs w:val="24"/>
              </w:rPr>
            </w:pPr>
            <w:r w:rsidRPr="00E409E4">
              <w:rPr>
                <w:rFonts w:ascii="Times New Roman" w:eastAsia="標楷體" w:hAnsi="Times New Roman"/>
                <w:b/>
                <w:bCs/>
                <w:color w:val="FFFFFF" w:themeColor="background1"/>
                <w:kern w:val="0"/>
                <w:szCs w:val="24"/>
              </w:rPr>
              <w:t>表</w:t>
            </w:r>
            <w:r w:rsidRPr="00E409E4">
              <w:rPr>
                <w:rFonts w:ascii="Times New Roman" w:eastAsia="標楷體" w:hAnsi="Times New Roman"/>
                <w:b/>
                <w:bCs/>
                <w:color w:val="FFFFFF" w:themeColor="background1"/>
                <w:kern w:val="0"/>
                <w:szCs w:val="24"/>
              </w:rPr>
              <w:t>6</w:t>
            </w:r>
            <w:r w:rsidRPr="00E409E4">
              <w:rPr>
                <w:rFonts w:ascii="Times New Roman" w:eastAsia="標楷體" w:hAnsi="Times New Roman"/>
                <w:b/>
                <w:bCs/>
                <w:color w:val="FFFFFF" w:themeColor="background1"/>
                <w:kern w:val="0"/>
                <w:szCs w:val="24"/>
              </w:rPr>
              <w:t>：</w:t>
            </w:r>
            <w:r w:rsidRPr="00E409E4">
              <w:rPr>
                <w:rFonts w:ascii="Times New Roman" w:eastAsia="標楷體" w:hAnsi="Times New Roman"/>
                <w:b/>
                <w:bCs/>
                <w:color w:val="FFFFFF" w:themeColor="background1"/>
                <w:kern w:val="0"/>
                <w:szCs w:val="24"/>
              </w:rPr>
              <w:t>10</w:t>
            </w:r>
            <w:r w:rsidR="000579D2">
              <w:rPr>
                <w:rFonts w:ascii="Times New Roman" w:eastAsia="標楷體" w:hAnsi="Times New Roman" w:hint="eastAsia"/>
                <w:b/>
                <w:bCs/>
                <w:color w:val="FFFFFF" w:themeColor="background1"/>
                <w:kern w:val="0"/>
                <w:szCs w:val="24"/>
              </w:rPr>
              <w:t>3</w:t>
            </w:r>
            <w:r w:rsidRPr="00E409E4">
              <w:rPr>
                <w:rFonts w:ascii="Times New Roman" w:eastAsia="標楷體" w:hAnsi="Times New Roman"/>
                <w:b/>
                <w:bCs/>
                <w:color w:val="FFFFFF" w:themeColor="background1"/>
                <w:kern w:val="0"/>
                <w:szCs w:val="24"/>
              </w:rPr>
              <w:t>年第</w:t>
            </w:r>
            <w:r w:rsidR="00863FFC">
              <w:rPr>
                <w:rFonts w:ascii="Times New Roman" w:eastAsia="標楷體" w:hAnsi="Times New Roman" w:hint="eastAsia"/>
                <w:b/>
                <w:bCs/>
                <w:color w:val="FFFFFF" w:themeColor="background1"/>
                <w:kern w:val="0"/>
                <w:szCs w:val="24"/>
              </w:rPr>
              <w:t>3</w:t>
            </w:r>
            <w:r w:rsidRPr="00E409E4">
              <w:rPr>
                <w:rFonts w:ascii="Times New Roman" w:eastAsia="標楷體" w:hAnsi="Times New Roman"/>
                <w:b/>
                <w:bCs/>
                <w:color w:val="FFFFFF" w:themeColor="background1"/>
                <w:kern w:val="0"/>
                <w:szCs w:val="24"/>
              </w:rPr>
              <w:t>季民眾針對電視</w:t>
            </w:r>
            <w:r w:rsidR="006876A9" w:rsidRPr="00E409E4">
              <w:rPr>
                <w:rFonts w:ascii="Times New Roman" w:eastAsia="標楷體" w:hAnsi="Times New Roman"/>
                <w:b/>
                <w:bCs/>
                <w:color w:val="FFFFFF" w:themeColor="background1"/>
                <w:kern w:val="0"/>
                <w:szCs w:val="24"/>
              </w:rPr>
              <w:t>廣告</w:t>
            </w:r>
            <w:r w:rsidRPr="00E409E4">
              <w:rPr>
                <w:rFonts w:ascii="Times New Roman" w:eastAsia="標楷體" w:hAnsi="Times New Roman"/>
                <w:b/>
                <w:bCs/>
                <w:color w:val="FFFFFF" w:themeColor="background1"/>
                <w:kern w:val="0"/>
                <w:szCs w:val="24"/>
              </w:rPr>
              <w:t>之申訴</w:t>
            </w:r>
            <w:r w:rsidR="00A2732F" w:rsidRPr="00E409E4">
              <w:rPr>
                <w:rFonts w:ascii="Times New Roman" w:eastAsia="標楷體" w:hAnsi="Times New Roman"/>
                <w:b/>
                <w:bCs/>
                <w:color w:val="FFFFFF" w:themeColor="background1"/>
                <w:kern w:val="0"/>
                <w:szCs w:val="24"/>
              </w:rPr>
              <w:t>案件</w:t>
            </w:r>
            <w:r w:rsidRPr="00E409E4">
              <w:rPr>
                <w:rFonts w:ascii="Times New Roman" w:eastAsia="標楷體" w:hAnsi="Times New Roman"/>
                <w:b/>
                <w:bCs/>
                <w:color w:val="FFFFFF" w:themeColor="background1"/>
                <w:kern w:val="0"/>
                <w:szCs w:val="24"/>
              </w:rPr>
              <w:t>：依不妥內容</w:t>
            </w:r>
            <w:r w:rsidR="00BB1AD0" w:rsidRPr="00E409E4">
              <w:rPr>
                <w:rFonts w:ascii="Times New Roman" w:eastAsia="標楷體" w:hAnsi="Times New Roman"/>
                <w:b/>
                <w:bCs/>
                <w:color w:val="FFFFFF" w:themeColor="background1"/>
                <w:kern w:val="0"/>
                <w:szCs w:val="24"/>
              </w:rPr>
              <w:t>類型區分</w:t>
            </w:r>
          </w:p>
        </w:tc>
      </w:tr>
      <w:tr w:rsidR="005D23C6" w:rsidRPr="00CC2F62" w:rsidTr="00C62ADA">
        <w:trPr>
          <w:trHeight w:val="35"/>
        </w:trPr>
        <w:tc>
          <w:tcPr>
            <w:tcW w:w="1944" w:type="dxa"/>
            <w:tcBorders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/>
            <w:vAlign w:val="center"/>
          </w:tcPr>
          <w:p w:rsidR="00507C42" w:rsidRPr="00E409E4" w:rsidRDefault="00507C42" w:rsidP="00B67B4C">
            <w:pPr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E409E4"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  <w:t>電視節目類型</w:t>
            </w:r>
          </w:p>
        </w:tc>
        <w:tc>
          <w:tcPr>
            <w:tcW w:w="4264" w:type="dxa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FFFFFF"/>
            <w:vAlign w:val="center"/>
          </w:tcPr>
          <w:p w:rsidR="00507C42" w:rsidRPr="00E409E4" w:rsidRDefault="00507C42" w:rsidP="00B67B4C">
            <w:pPr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E409E4"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  <w:t>不妥內容項目</w:t>
            </w:r>
          </w:p>
        </w:tc>
        <w:tc>
          <w:tcPr>
            <w:tcW w:w="1131" w:type="dxa"/>
            <w:tcBorders>
              <w:bottom w:val="single" w:sz="4" w:space="0" w:color="76923C" w:themeColor="accent3" w:themeShade="BF"/>
            </w:tcBorders>
            <w:shd w:val="clear" w:color="auto" w:fill="FFFFFF"/>
            <w:vAlign w:val="center"/>
          </w:tcPr>
          <w:p w:rsidR="00507C42" w:rsidRPr="00E409E4" w:rsidRDefault="00507C42" w:rsidP="00DE6031">
            <w:pPr>
              <w:jc w:val="right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409E4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件數</w:t>
            </w:r>
          </w:p>
        </w:tc>
        <w:tc>
          <w:tcPr>
            <w:tcW w:w="1269" w:type="dxa"/>
            <w:tcBorders>
              <w:bottom w:val="single" w:sz="4" w:space="0" w:color="76923C" w:themeColor="accent3" w:themeShade="BF"/>
            </w:tcBorders>
            <w:shd w:val="clear" w:color="auto" w:fill="FFFFFF"/>
            <w:vAlign w:val="center"/>
          </w:tcPr>
          <w:p w:rsidR="00507C42" w:rsidRPr="00E409E4" w:rsidRDefault="00507C42" w:rsidP="00DE6031">
            <w:pPr>
              <w:jc w:val="right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409E4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百分比</w:t>
            </w:r>
          </w:p>
        </w:tc>
      </w:tr>
      <w:tr w:rsidR="00CB79F3" w:rsidRPr="00CC2F62" w:rsidTr="007B1266">
        <w:tc>
          <w:tcPr>
            <w:tcW w:w="1944" w:type="dxa"/>
            <w:vMerge w:val="restart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CB79F3" w:rsidRPr="00E409E4" w:rsidRDefault="00CB79F3" w:rsidP="00B67B4C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電視廣告</w:t>
            </w:r>
          </w:p>
        </w:tc>
        <w:tc>
          <w:tcPr>
            <w:tcW w:w="4264" w:type="dxa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CB79F3" w:rsidRPr="00CB79F3" w:rsidRDefault="00CB79F3">
            <w:pPr>
              <w:rPr>
                <w:rFonts w:ascii="Times New Roman" w:eastAsia="標楷體" w:hAnsi="Times New Roman"/>
                <w:szCs w:val="24"/>
              </w:rPr>
            </w:pPr>
            <w:r w:rsidRPr="00CB79F3">
              <w:rPr>
                <w:rFonts w:ascii="Times New Roman" w:eastAsia="標楷體" w:hAnsi="標楷體"/>
              </w:rPr>
              <w:t>廣告內容</w:t>
            </w:r>
            <w:proofErr w:type="gramStart"/>
            <w:r w:rsidRPr="00CB79F3">
              <w:rPr>
                <w:rFonts w:ascii="Times New Roman" w:eastAsia="標楷體" w:hAnsi="標楷體"/>
              </w:rPr>
              <w:t>或排播不妥</w:t>
            </w:r>
            <w:proofErr w:type="gramEnd"/>
          </w:p>
        </w:tc>
        <w:tc>
          <w:tcPr>
            <w:tcW w:w="1131" w:type="dxa"/>
            <w:tcBorders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CB79F3" w:rsidRPr="00CB79F3" w:rsidRDefault="00CB79F3" w:rsidP="00B51F00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CB79F3">
              <w:rPr>
                <w:rFonts w:ascii="Times New Roman" w:eastAsia="標楷體" w:hAnsi="Times New Roman"/>
              </w:rPr>
              <w:t>4</w:t>
            </w:r>
            <w:r w:rsidR="00B51F00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269" w:type="dxa"/>
            <w:tcBorders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CB79F3" w:rsidRPr="00CB79F3" w:rsidRDefault="00B51F00" w:rsidP="00B51F00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56</w:t>
            </w:r>
            <w:r w:rsidR="00CB79F3" w:rsidRPr="00CB79F3">
              <w:rPr>
                <w:rFonts w:ascii="Times New Roman" w:eastAsia="標楷體" w:hAnsi="Times New Roman"/>
              </w:rPr>
              <w:t>.</w:t>
            </w:r>
            <w:r>
              <w:rPr>
                <w:rFonts w:ascii="Times New Roman" w:eastAsia="標楷體" w:hAnsi="Times New Roman" w:hint="eastAsia"/>
              </w:rPr>
              <w:t>2</w:t>
            </w:r>
            <w:r w:rsidR="00CB79F3" w:rsidRPr="00CB79F3">
              <w:rPr>
                <w:rFonts w:ascii="Times New Roman" w:eastAsia="標楷體" w:hAnsi="Times New Roman"/>
              </w:rPr>
              <w:t>%</w:t>
            </w:r>
          </w:p>
        </w:tc>
      </w:tr>
      <w:tr w:rsidR="00CB79F3" w:rsidRPr="00CC2F62" w:rsidTr="007B1266">
        <w:tc>
          <w:tcPr>
            <w:tcW w:w="1944" w:type="dxa"/>
            <w:vMerge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CB79F3" w:rsidRPr="00E409E4" w:rsidRDefault="00CB79F3" w:rsidP="00B67B4C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264" w:type="dxa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CB79F3" w:rsidRPr="00CB79F3" w:rsidRDefault="00CB79F3">
            <w:pPr>
              <w:rPr>
                <w:rFonts w:ascii="Times New Roman" w:eastAsia="標楷體" w:hAnsi="Times New Roman"/>
                <w:szCs w:val="24"/>
              </w:rPr>
            </w:pPr>
            <w:r w:rsidRPr="00CB79F3">
              <w:rPr>
                <w:rFonts w:ascii="Times New Roman" w:eastAsia="標楷體" w:hAnsi="標楷體"/>
              </w:rPr>
              <w:t>妨害兒少身心</w:t>
            </w:r>
          </w:p>
        </w:tc>
        <w:tc>
          <w:tcPr>
            <w:tcW w:w="1131" w:type="dxa"/>
            <w:tcBorders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CB79F3" w:rsidRPr="00CB79F3" w:rsidRDefault="00B51F00" w:rsidP="00B51F00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17</w:t>
            </w:r>
          </w:p>
        </w:tc>
        <w:tc>
          <w:tcPr>
            <w:tcW w:w="1269" w:type="dxa"/>
            <w:tcBorders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CB79F3" w:rsidRPr="00CB79F3" w:rsidRDefault="00B51F00" w:rsidP="00B51F00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23</w:t>
            </w:r>
            <w:r w:rsidR="00CB79F3" w:rsidRPr="00CB79F3">
              <w:rPr>
                <w:rFonts w:ascii="Times New Roman" w:eastAsia="標楷體" w:hAnsi="Times New Roman"/>
              </w:rPr>
              <w:t>.</w:t>
            </w:r>
            <w:r>
              <w:rPr>
                <w:rFonts w:ascii="Times New Roman" w:eastAsia="標楷體" w:hAnsi="Times New Roman" w:hint="eastAsia"/>
              </w:rPr>
              <w:t>3</w:t>
            </w:r>
            <w:r w:rsidR="00CB79F3" w:rsidRPr="00CB79F3">
              <w:rPr>
                <w:rFonts w:ascii="Times New Roman" w:eastAsia="標楷體" w:hAnsi="Times New Roman"/>
              </w:rPr>
              <w:t>%</w:t>
            </w:r>
          </w:p>
        </w:tc>
      </w:tr>
      <w:tr w:rsidR="00B51F00" w:rsidRPr="00CC2F62" w:rsidTr="00487654">
        <w:tc>
          <w:tcPr>
            <w:tcW w:w="1944" w:type="dxa"/>
            <w:vMerge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B51F00" w:rsidRPr="00E409E4" w:rsidRDefault="00B51F00" w:rsidP="00B67B4C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264" w:type="dxa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FFFFFF" w:themeFill="background1"/>
            <w:vAlign w:val="bottom"/>
          </w:tcPr>
          <w:p w:rsidR="00B51F00" w:rsidRPr="00CB79F3" w:rsidRDefault="00B51F00" w:rsidP="00F922AF">
            <w:pPr>
              <w:rPr>
                <w:rFonts w:ascii="Times New Roman" w:eastAsia="標楷體" w:hAnsi="Times New Roman"/>
                <w:szCs w:val="24"/>
              </w:rPr>
            </w:pPr>
            <w:r w:rsidRPr="00CB79F3">
              <w:rPr>
                <w:rFonts w:ascii="Times New Roman" w:eastAsia="標楷體" w:hAnsi="標楷體"/>
              </w:rPr>
              <w:t>針對特定頻道</w:t>
            </w:r>
            <w:r w:rsidRPr="00CB79F3">
              <w:rPr>
                <w:rFonts w:ascii="Times New Roman" w:eastAsia="標楷體" w:hAnsi="Times New Roman"/>
              </w:rPr>
              <w:t>/</w:t>
            </w:r>
            <w:r w:rsidRPr="00CB79F3">
              <w:rPr>
                <w:rFonts w:ascii="Times New Roman" w:eastAsia="標楷體" w:hAnsi="標楷體"/>
              </w:rPr>
              <w:t>節目</w:t>
            </w:r>
            <w:r w:rsidRPr="00CB79F3">
              <w:rPr>
                <w:rFonts w:ascii="Times New Roman" w:eastAsia="標楷體" w:hAnsi="Times New Roman"/>
              </w:rPr>
              <w:t>/</w:t>
            </w:r>
            <w:r w:rsidRPr="00CB79F3">
              <w:rPr>
                <w:rFonts w:ascii="Times New Roman" w:eastAsia="標楷體" w:hAnsi="標楷體"/>
              </w:rPr>
              <w:t>廣告內容、語言用字表達個人想法</w:t>
            </w:r>
          </w:p>
        </w:tc>
        <w:tc>
          <w:tcPr>
            <w:tcW w:w="1131" w:type="dxa"/>
            <w:tcBorders>
              <w:bottom w:val="single" w:sz="4" w:space="0" w:color="76923C" w:themeColor="accent3" w:themeShade="BF"/>
            </w:tcBorders>
            <w:shd w:val="clear" w:color="auto" w:fill="FFFFFF" w:themeFill="background1"/>
            <w:vAlign w:val="bottom"/>
          </w:tcPr>
          <w:p w:rsidR="00B51F00" w:rsidRPr="00CB79F3" w:rsidRDefault="00B51F00" w:rsidP="00B51F00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1269" w:type="dxa"/>
            <w:tcBorders>
              <w:bottom w:val="single" w:sz="4" w:space="0" w:color="76923C" w:themeColor="accent3" w:themeShade="BF"/>
            </w:tcBorders>
            <w:shd w:val="clear" w:color="auto" w:fill="FFFFFF" w:themeFill="background1"/>
            <w:vAlign w:val="bottom"/>
          </w:tcPr>
          <w:p w:rsidR="00B51F00" w:rsidRPr="00CB79F3" w:rsidRDefault="00B51F00" w:rsidP="00B51F00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10</w:t>
            </w:r>
            <w:r w:rsidRPr="00CB79F3">
              <w:rPr>
                <w:rFonts w:ascii="Times New Roman" w:eastAsia="標楷體" w:hAnsi="Times New Roman"/>
              </w:rPr>
              <w:t>.</w:t>
            </w:r>
            <w:r>
              <w:rPr>
                <w:rFonts w:ascii="Times New Roman" w:eastAsia="標楷體" w:hAnsi="Times New Roman" w:hint="eastAsia"/>
              </w:rPr>
              <w:t>9</w:t>
            </w:r>
            <w:r w:rsidRPr="00CB79F3">
              <w:rPr>
                <w:rFonts w:ascii="Times New Roman" w:eastAsia="標楷體" w:hAnsi="Times New Roman"/>
              </w:rPr>
              <w:t>%</w:t>
            </w:r>
          </w:p>
        </w:tc>
      </w:tr>
      <w:tr w:rsidR="00B51F00" w:rsidRPr="00CC2F62" w:rsidTr="00487654">
        <w:tc>
          <w:tcPr>
            <w:tcW w:w="1944" w:type="dxa"/>
            <w:vMerge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B51F00" w:rsidRPr="00E409E4" w:rsidRDefault="00B51F00" w:rsidP="00B67B4C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264" w:type="dxa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FFFFFF" w:themeFill="background1"/>
            <w:vAlign w:val="bottom"/>
          </w:tcPr>
          <w:p w:rsidR="00B51F00" w:rsidRPr="00CB79F3" w:rsidRDefault="00B51F00" w:rsidP="00F922AF">
            <w:pPr>
              <w:rPr>
                <w:rFonts w:ascii="Times New Roman" w:eastAsia="標楷體" w:hAnsi="Times New Roman"/>
                <w:szCs w:val="24"/>
              </w:rPr>
            </w:pPr>
            <w:r w:rsidRPr="00CB79F3">
              <w:rPr>
                <w:rFonts w:ascii="Times New Roman" w:eastAsia="標楷體" w:hAnsi="標楷體"/>
              </w:rPr>
              <w:t>妨害公序良俗</w:t>
            </w:r>
          </w:p>
        </w:tc>
        <w:tc>
          <w:tcPr>
            <w:tcW w:w="1131" w:type="dxa"/>
            <w:tcBorders>
              <w:bottom w:val="single" w:sz="4" w:space="0" w:color="76923C" w:themeColor="accent3" w:themeShade="BF"/>
            </w:tcBorders>
            <w:shd w:val="clear" w:color="auto" w:fill="FFFFFF" w:themeFill="background1"/>
            <w:vAlign w:val="bottom"/>
          </w:tcPr>
          <w:p w:rsidR="00B51F00" w:rsidRPr="00CB79F3" w:rsidRDefault="00B51F00" w:rsidP="00B51F00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1269" w:type="dxa"/>
            <w:tcBorders>
              <w:bottom w:val="single" w:sz="4" w:space="0" w:color="76923C" w:themeColor="accent3" w:themeShade="BF"/>
            </w:tcBorders>
            <w:shd w:val="clear" w:color="auto" w:fill="FFFFFF" w:themeFill="background1"/>
            <w:vAlign w:val="bottom"/>
          </w:tcPr>
          <w:p w:rsidR="00B51F00" w:rsidRPr="00CB79F3" w:rsidRDefault="00B51F00" w:rsidP="00B51F00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  <w:r w:rsidRPr="00CB79F3">
              <w:rPr>
                <w:rFonts w:ascii="Times New Roman" w:eastAsia="標楷體" w:hAnsi="Times New Roman"/>
              </w:rPr>
              <w:t>.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Pr="00CB79F3">
              <w:rPr>
                <w:rFonts w:ascii="Times New Roman" w:eastAsia="標楷體" w:hAnsi="Times New Roman"/>
              </w:rPr>
              <w:t>%</w:t>
            </w:r>
          </w:p>
        </w:tc>
      </w:tr>
      <w:tr w:rsidR="00B51F00" w:rsidRPr="00CC2F62" w:rsidTr="00487654">
        <w:tc>
          <w:tcPr>
            <w:tcW w:w="1944" w:type="dxa"/>
            <w:vMerge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B51F00" w:rsidRPr="00E409E4" w:rsidRDefault="00B51F00" w:rsidP="00B67B4C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264" w:type="dxa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FFFFFF" w:themeFill="background1"/>
            <w:vAlign w:val="bottom"/>
          </w:tcPr>
          <w:p w:rsidR="00B51F00" w:rsidRPr="00CB79F3" w:rsidRDefault="00B51F00" w:rsidP="00F922AF">
            <w:pPr>
              <w:rPr>
                <w:rFonts w:ascii="Times New Roman" w:eastAsia="標楷體" w:hAnsi="Times New Roman"/>
                <w:szCs w:val="24"/>
              </w:rPr>
            </w:pPr>
            <w:r w:rsidRPr="00CB79F3">
              <w:rPr>
                <w:rFonts w:ascii="Times New Roman" w:eastAsia="標楷體" w:hAnsi="標楷體"/>
              </w:rPr>
              <w:t>內容不實、不公</w:t>
            </w:r>
          </w:p>
        </w:tc>
        <w:tc>
          <w:tcPr>
            <w:tcW w:w="1131" w:type="dxa"/>
            <w:tcBorders>
              <w:bottom w:val="single" w:sz="4" w:space="0" w:color="76923C" w:themeColor="accent3" w:themeShade="BF"/>
            </w:tcBorders>
            <w:shd w:val="clear" w:color="auto" w:fill="FFFFFF" w:themeFill="background1"/>
            <w:vAlign w:val="bottom"/>
          </w:tcPr>
          <w:p w:rsidR="00B51F00" w:rsidRPr="00CB79F3" w:rsidRDefault="00B51F00" w:rsidP="00B51F00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269" w:type="dxa"/>
            <w:tcBorders>
              <w:bottom w:val="single" w:sz="4" w:space="0" w:color="76923C" w:themeColor="accent3" w:themeShade="BF"/>
            </w:tcBorders>
            <w:shd w:val="clear" w:color="auto" w:fill="FFFFFF" w:themeFill="background1"/>
            <w:vAlign w:val="bottom"/>
          </w:tcPr>
          <w:p w:rsidR="00B51F00" w:rsidRPr="00CB79F3" w:rsidRDefault="00B51F00" w:rsidP="00B51F00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  <w:r w:rsidRPr="00CB79F3">
              <w:rPr>
                <w:rFonts w:ascii="Times New Roman" w:eastAsia="標楷體" w:hAnsi="Times New Roman"/>
              </w:rPr>
              <w:t>.</w:t>
            </w:r>
            <w:r>
              <w:rPr>
                <w:rFonts w:ascii="Times New Roman" w:eastAsia="標楷體" w:hAnsi="Times New Roman" w:hint="eastAsia"/>
              </w:rPr>
              <w:t>7</w:t>
            </w:r>
            <w:r w:rsidRPr="00CB79F3">
              <w:rPr>
                <w:rFonts w:ascii="Times New Roman" w:eastAsia="標楷體" w:hAnsi="Times New Roman"/>
              </w:rPr>
              <w:t>%</w:t>
            </w:r>
          </w:p>
        </w:tc>
      </w:tr>
      <w:tr w:rsidR="003F023E" w:rsidRPr="00CC2F62" w:rsidTr="00487654">
        <w:tc>
          <w:tcPr>
            <w:tcW w:w="1944" w:type="dxa"/>
            <w:vMerge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3F023E" w:rsidRPr="00E409E4" w:rsidRDefault="003F023E" w:rsidP="00B67B4C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264" w:type="dxa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FFFFFF" w:themeFill="background1"/>
            <w:vAlign w:val="bottom"/>
          </w:tcPr>
          <w:p w:rsidR="003F023E" w:rsidRPr="00CB79F3" w:rsidRDefault="003F023E" w:rsidP="00F922AF">
            <w:pPr>
              <w:rPr>
                <w:rFonts w:ascii="Times New Roman" w:eastAsia="標楷體" w:hAnsi="標楷體"/>
              </w:rPr>
            </w:pPr>
            <w:r w:rsidRPr="003F023E">
              <w:rPr>
                <w:rFonts w:ascii="Times New Roman" w:eastAsia="標楷體" w:hAnsi="標楷體" w:hint="eastAsia"/>
              </w:rPr>
              <w:t>針對整體傳播環境、監理政策</w:t>
            </w:r>
            <w:r w:rsidRPr="003F023E">
              <w:rPr>
                <w:rFonts w:ascii="Times New Roman" w:eastAsia="標楷體" w:hAnsi="標楷體" w:hint="eastAsia"/>
              </w:rPr>
              <w:t>/</w:t>
            </w:r>
            <w:r w:rsidRPr="003F023E">
              <w:rPr>
                <w:rFonts w:ascii="Times New Roman" w:eastAsia="標楷體" w:hAnsi="標楷體" w:hint="eastAsia"/>
              </w:rPr>
              <w:t>法規或本會施政提供個人想法</w:t>
            </w:r>
          </w:p>
        </w:tc>
        <w:tc>
          <w:tcPr>
            <w:tcW w:w="1131" w:type="dxa"/>
            <w:tcBorders>
              <w:bottom w:val="single" w:sz="4" w:space="0" w:color="76923C" w:themeColor="accent3" w:themeShade="BF"/>
            </w:tcBorders>
            <w:shd w:val="clear" w:color="auto" w:fill="FFFFFF" w:themeFill="background1"/>
            <w:vAlign w:val="bottom"/>
          </w:tcPr>
          <w:p w:rsidR="003F023E" w:rsidRPr="00CB79F3" w:rsidRDefault="003F023E" w:rsidP="00A369A7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269" w:type="dxa"/>
            <w:tcBorders>
              <w:bottom w:val="single" w:sz="4" w:space="0" w:color="76923C" w:themeColor="accent3" w:themeShade="BF"/>
            </w:tcBorders>
            <w:shd w:val="clear" w:color="auto" w:fill="FFFFFF" w:themeFill="background1"/>
            <w:vAlign w:val="bottom"/>
          </w:tcPr>
          <w:p w:rsidR="003F023E" w:rsidRPr="00CB79F3" w:rsidRDefault="003F023E" w:rsidP="00A369A7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 w:rsidRPr="00CB79F3">
              <w:rPr>
                <w:rFonts w:ascii="Times New Roman" w:eastAsia="標楷體" w:hAnsi="Times New Roman"/>
              </w:rPr>
              <w:t>.</w:t>
            </w:r>
            <w:r>
              <w:rPr>
                <w:rFonts w:ascii="Times New Roman" w:eastAsia="標楷體" w:hAnsi="Times New Roman" w:hint="eastAsia"/>
              </w:rPr>
              <w:t>4</w:t>
            </w:r>
            <w:r w:rsidRPr="00CB79F3">
              <w:rPr>
                <w:rFonts w:ascii="Times New Roman" w:eastAsia="標楷體" w:hAnsi="Times New Roman"/>
              </w:rPr>
              <w:t>%</w:t>
            </w:r>
          </w:p>
        </w:tc>
      </w:tr>
      <w:tr w:rsidR="003F023E" w:rsidRPr="00CC2F62" w:rsidTr="00487654">
        <w:tc>
          <w:tcPr>
            <w:tcW w:w="1944" w:type="dxa"/>
            <w:vMerge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3F023E" w:rsidRPr="00E409E4" w:rsidRDefault="003F023E" w:rsidP="00B67B4C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264" w:type="dxa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FFFFFF" w:themeFill="background1"/>
            <w:vAlign w:val="bottom"/>
          </w:tcPr>
          <w:p w:rsidR="003F023E" w:rsidRPr="00CB79F3" w:rsidRDefault="003F023E">
            <w:pPr>
              <w:rPr>
                <w:rFonts w:ascii="Times New Roman" w:eastAsia="標楷體" w:hAnsi="Times New Roman"/>
                <w:szCs w:val="24"/>
              </w:rPr>
            </w:pPr>
            <w:r w:rsidRPr="00CB79F3">
              <w:rPr>
                <w:rFonts w:ascii="Times New Roman" w:eastAsia="標楷體" w:hAnsi="標楷體"/>
              </w:rPr>
              <w:t>廣告超秒</w:t>
            </w:r>
          </w:p>
        </w:tc>
        <w:tc>
          <w:tcPr>
            <w:tcW w:w="1131" w:type="dxa"/>
            <w:tcBorders>
              <w:bottom w:val="single" w:sz="4" w:space="0" w:color="76923C" w:themeColor="accent3" w:themeShade="BF"/>
            </w:tcBorders>
            <w:shd w:val="clear" w:color="auto" w:fill="FFFFFF" w:themeFill="background1"/>
            <w:vAlign w:val="bottom"/>
          </w:tcPr>
          <w:p w:rsidR="003F023E" w:rsidRPr="00CB79F3" w:rsidRDefault="003F023E" w:rsidP="00B51F00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269" w:type="dxa"/>
            <w:tcBorders>
              <w:bottom w:val="single" w:sz="4" w:space="0" w:color="76923C" w:themeColor="accent3" w:themeShade="BF"/>
            </w:tcBorders>
            <w:shd w:val="clear" w:color="auto" w:fill="FFFFFF" w:themeFill="background1"/>
            <w:vAlign w:val="bottom"/>
          </w:tcPr>
          <w:p w:rsidR="003F023E" w:rsidRPr="00CB79F3" w:rsidRDefault="003F023E" w:rsidP="00B51F00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 w:rsidRPr="00CB79F3">
              <w:rPr>
                <w:rFonts w:ascii="Times New Roman" w:eastAsia="標楷體" w:hAnsi="Times New Roman"/>
              </w:rPr>
              <w:t>.</w:t>
            </w:r>
            <w:r>
              <w:rPr>
                <w:rFonts w:ascii="Times New Roman" w:eastAsia="標楷體" w:hAnsi="Times New Roman" w:hint="eastAsia"/>
              </w:rPr>
              <w:t>4</w:t>
            </w:r>
            <w:r w:rsidRPr="00CB79F3">
              <w:rPr>
                <w:rFonts w:ascii="Times New Roman" w:eastAsia="標楷體" w:hAnsi="Times New Roman"/>
              </w:rPr>
              <w:t>%</w:t>
            </w:r>
          </w:p>
        </w:tc>
      </w:tr>
      <w:tr w:rsidR="003F023E" w:rsidRPr="00CC2F62" w:rsidTr="003E6A04">
        <w:tc>
          <w:tcPr>
            <w:tcW w:w="6208" w:type="dxa"/>
            <w:gridSpan w:val="2"/>
            <w:shd w:val="clear" w:color="auto" w:fill="DAEEF3" w:themeFill="accent5" w:themeFillTint="33"/>
          </w:tcPr>
          <w:p w:rsidR="003F023E" w:rsidRPr="00E409E4" w:rsidRDefault="003F023E" w:rsidP="00B67B4C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409E4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合計</w:t>
            </w:r>
          </w:p>
        </w:tc>
        <w:tc>
          <w:tcPr>
            <w:tcW w:w="1131" w:type="dxa"/>
            <w:shd w:val="clear" w:color="auto" w:fill="DAEEF3" w:themeFill="accent5" w:themeFillTint="33"/>
            <w:vAlign w:val="center"/>
          </w:tcPr>
          <w:p w:rsidR="003F023E" w:rsidRPr="00E409E4" w:rsidRDefault="003F023E" w:rsidP="00B51F00">
            <w:pPr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73</w:t>
            </w:r>
          </w:p>
        </w:tc>
        <w:tc>
          <w:tcPr>
            <w:tcW w:w="1269" w:type="dxa"/>
            <w:shd w:val="clear" w:color="auto" w:fill="DAEEF3" w:themeFill="accent5" w:themeFillTint="33"/>
            <w:vAlign w:val="center"/>
          </w:tcPr>
          <w:p w:rsidR="003F023E" w:rsidRPr="00E409E4" w:rsidRDefault="00FD3BF6" w:rsidP="00FE5D9B">
            <w:pPr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fldChar w:fldCharType="begin"/>
            </w:r>
            <w:r w:rsidR="003F023E">
              <w:rPr>
                <w:rFonts w:ascii="Times New Roman" w:eastAsia="標楷體" w:hAnsi="Times New Roman"/>
                <w:color w:val="000000" w:themeColor="text1"/>
                <w:szCs w:val="24"/>
              </w:rPr>
              <w:instrText xml:space="preserve"> =SUM(ABOVE)*100 \# "0.0%" </w:instrTex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fldChar w:fldCharType="separate"/>
            </w:r>
            <w:r w:rsidR="003F023E"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  <w:t>100.0%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fldChar w:fldCharType="end"/>
            </w:r>
          </w:p>
        </w:tc>
      </w:tr>
    </w:tbl>
    <w:p w:rsidR="00CB4555" w:rsidRDefault="00CB4555" w:rsidP="00CB4555">
      <w:pPr>
        <w:jc w:val="both"/>
        <w:rPr>
          <w:rFonts w:ascii="Times New Roman" w:eastAsia="標楷體" w:hAnsi="Times New Roman"/>
          <w:color w:val="0000FF"/>
          <w:sz w:val="26"/>
          <w:szCs w:val="26"/>
        </w:rPr>
      </w:pPr>
    </w:p>
    <w:p w:rsidR="00B31F6D" w:rsidRDefault="00B31F6D" w:rsidP="00CB4555">
      <w:pPr>
        <w:jc w:val="both"/>
        <w:rPr>
          <w:rFonts w:ascii="Times New Roman" w:eastAsia="標楷體" w:hAnsi="Times New Roman"/>
          <w:color w:val="0000FF"/>
          <w:sz w:val="26"/>
          <w:szCs w:val="26"/>
        </w:rPr>
      </w:pPr>
    </w:p>
    <w:p w:rsidR="00461953" w:rsidRPr="00A141D7" w:rsidRDefault="0088373F" w:rsidP="00B31F6D">
      <w:pPr>
        <w:pStyle w:val="Default"/>
        <w:ind w:firstLine="48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41D7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0579D2" w:rsidRPr="00A141D7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3</w:t>
      </w:r>
      <w:r w:rsidRPr="00A141D7">
        <w:rPr>
          <w:rFonts w:ascii="Times New Roman" w:hAnsi="Times New Roman" w:cs="Times New Roman"/>
          <w:color w:val="000000" w:themeColor="text1"/>
          <w:sz w:val="26"/>
          <w:szCs w:val="26"/>
        </w:rPr>
        <w:t>年第</w:t>
      </w:r>
      <w:r w:rsidR="00F26587" w:rsidRPr="00A141D7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3</w:t>
      </w:r>
      <w:r w:rsidRPr="00A141D7">
        <w:rPr>
          <w:rFonts w:ascii="Times New Roman" w:hAnsi="Times New Roman" w:cs="Times New Roman"/>
          <w:color w:val="000000" w:themeColor="text1"/>
          <w:sz w:val="26"/>
          <w:szCs w:val="26"/>
        </w:rPr>
        <w:t>季（</w:t>
      </w:r>
      <w:r w:rsidR="00F26587" w:rsidRPr="00A141D7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7</w:t>
      </w:r>
      <w:r w:rsidRPr="00A141D7">
        <w:rPr>
          <w:rFonts w:ascii="Times New Roman" w:hAnsi="Times New Roman" w:cs="Times New Roman"/>
          <w:color w:val="000000" w:themeColor="text1"/>
          <w:sz w:val="26"/>
          <w:szCs w:val="26"/>
        </w:rPr>
        <w:t>～</w:t>
      </w:r>
      <w:r w:rsidR="00F26587" w:rsidRPr="00A141D7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9</w:t>
      </w:r>
      <w:r w:rsidRPr="00A141D7">
        <w:rPr>
          <w:rFonts w:ascii="Times New Roman" w:hAnsi="Times New Roman" w:cs="Times New Roman"/>
          <w:color w:val="000000" w:themeColor="text1"/>
          <w:sz w:val="26"/>
          <w:szCs w:val="26"/>
        </w:rPr>
        <w:t>月）被申訴</w:t>
      </w:r>
      <w:r w:rsidRPr="00A141D7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A141D7">
        <w:rPr>
          <w:rFonts w:ascii="Times New Roman" w:hAnsi="Times New Roman" w:cs="Times New Roman"/>
          <w:color w:val="000000" w:themeColor="text1"/>
          <w:sz w:val="26"/>
          <w:szCs w:val="26"/>
        </w:rPr>
        <w:t>件以上之節目</w:t>
      </w:r>
      <w:r w:rsidR="003E04B9" w:rsidRPr="00A141D7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及廣告</w:t>
      </w:r>
      <w:r w:rsidRPr="00A141D7">
        <w:rPr>
          <w:rFonts w:ascii="Times New Roman" w:hAnsi="Times New Roman" w:cs="Times New Roman"/>
          <w:color w:val="000000" w:themeColor="text1"/>
          <w:sz w:val="26"/>
          <w:szCs w:val="26"/>
        </w:rPr>
        <w:t>為</w:t>
      </w:r>
      <w:r w:rsidR="00F26587" w:rsidRPr="00A141D7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三立台灣台「世間情」</w:t>
      </w:r>
      <w:r w:rsidR="00A141D7" w:rsidRPr="00A141D7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、</w:t>
      </w:r>
      <w:r w:rsidR="00F26587" w:rsidRPr="00A141D7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「全聯福利中心</w:t>
      </w:r>
      <w:r w:rsidR="00F26587" w:rsidRPr="00A141D7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Smart</w:t>
      </w:r>
      <w:r w:rsidR="00F26587" w:rsidRPr="00A141D7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中元節貞子的報恩篇」廣告</w:t>
      </w:r>
      <w:r w:rsidR="00A141D7" w:rsidRPr="00A141D7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及華視「</w:t>
      </w:r>
      <w:proofErr w:type="gramStart"/>
      <w:r w:rsidR="00A141D7" w:rsidRPr="00A141D7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哆</w:t>
      </w:r>
      <w:proofErr w:type="gramEnd"/>
      <w:r w:rsidR="00A141D7" w:rsidRPr="00A141D7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啦</w:t>
      </w:r>
      <w:r w:rsidR="00A141D7" w:rsidRPr="00A141D7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A</w:t>
      </w:r>
      <w:r w:rsidR="00A141D7" w:rsidRPr="00A141D7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夢」</w:t>
      </w:r>
      <w:r w:rsidR="004B315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卡通</w:t>
      </w:r>
      <w:r w:rsidR="00461953" w:rsidRPr="00A141D7">
        <w:rPr>
          <w:rFonts w:ascii="Times New Roman" w:hAnsi="Times New Roman" w:cs="Times New Roman"/>
          <w:color w:val="000000" w:themeColor="text1"/>
          <w:sz w:val="26"/>
          <w:szCs w:val="26"/>
        </w:rPr>
        <w:t>（詳見表</w:t>
      </w:r>
      <w:r w:rsidR="00552FC1" w:rsidRPr="00A141D7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7</w:t>
      </w:r>
      <w:r w:rsidR="00461953" w:rsidRPr="00A141D7">
        <w:rPr>
          <w:rFonts w:ascii="Times New Roman" w:hAnsi="Times New Roman" w:cs="Times New Roman"/>
          <w:color w:val="000000" w:themeColor="text1"/>
          <w:sz w:val="26"/>
          <w:szCs w:val="26"/>
        </w:rPr>
        <w:t>）：</w:t>
      </w:r>
    </w:p>
    <w:tbl>
      <w:tblPr>
        <w:tblpPr w:leftFromText="180" w:rightFromText="180" w:vertAnchor="text" w:horzAnchor="margin" w:tblpY="29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/>
      </w:tblPr>
      <w:tblGrid>
        <w:gridCol w:w="2517"/>
        <w:gridCol w:w="1986"/>
        <w:gridCol w:w="2408"/>
        <w:gridCol w:w="1611"/>
      </w:tblGrid>
      <w:tr w:rsidR="00881965" w:rsidRPr="00CC2F62" w:rsidTr="00881965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4F6228" w:themeFill="accent3" w:themeFillShade="80"/>
          </w:tcPr>
          <w:p w:rsidR="00881965" w:rsidRPr="00E409E4" w:rsidRDefault="00881965" w:rsidP="00F2658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409E4">
              <w:rPr>
                <w:rFonts w:ascii="Times New Roman" w:hAnsi="Times New Roman" w:cs="Times New Roman"/>
                <w:b/>
                <w:color w:val="FFFFFF" w:themeColor="background1"/>
              </w:rPr>
              <w:t>表</w:t>
            </w:r>
            <w:r w:rsidRPr="00E409E4">
              <w:rPr>
                <w:rFonts w:ascii="Times New Roman" w:hAnsi="Times New Roman" w:cs="Times New Roman"/>
                <w:b/>
                <w:color w:val="FFFFFF" w:themeColor="background1"/>
              </w:rPr>
              <w:t>7</w:t>
            </w:r>
            <w:r w:rsidRPr="00E409E4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：</w:t>
            </w:r>
            <w:r w:rsidRPr="00E409E4">
              <w:rPr>
                <w:rFonts w:ascii="Times New Roman" w:hAnsi="Times New Roman" w:cs="Times New Roman"/>
                <w:b/>
                <w:color w:val="FFFFFF" w:themeColor="background1"/>
              </w:rPr>
              <w:t>10</w:t>
            </w:r>
            <w:r w:rsidR="008D1F23">
              <w:rPr>
                <w:rFonts w:ascii="Times New Roman" w:hAnsi="Times New Roman" w:cs="Times New Roman" w:hint="eastAsia"/>
                <w:b/>
                <w:color w:val="FFFFFF" w:themeColor="background1"/>
              </w:rPr>
              <w:t>3</w:t>
            </w:r>
            <w:r w:rsidRPr="00E409E4">
              <w:rPr>
                <w:rFonts w:ascii="Times New Roman" w:hAnsi="Times New Roman" w:cs="Times New Roman"/>
                <w:b/>
                <w:color w:val="FFFFFF" w:themeColor="background1"/>
              </w:rPr>
              <w:t>年第</w:t>
            </w:r>
            <w:r w:rsidR="00F26587">
              <w:rPr>
                <w:rFonts w:ascii="Times New Roman" w:hAnsi="Times New Roman" w:cs="Times New Roman" w:hint="eastAsia"/>
                <w:b/>
                <w:color w:val="FFFFFF" w:themeColor="background1"/>
              </w:rPr>
              <w:t>3</w:t>
            </w:r>
            <w:r w:rsidRPr="00E409E4">
              <w:rPr>
                <w:rFonts w:ascii="Times New Roman" w:hAnsi="Times New Roman" w:cs="Times New Roman"/>
                <w:b/>
                <w:color w:val="FFFFFF" w:themeColor="background1"/>
              </w:rPr>
              <w:t>季民眾主要申訴節目</w:t>
            </w:r>
            <w:r w:rsidR="00823DDB">
              <w:rPr>
                <w:rFonts w:ascii="Times New Roman" w:hAnsi="Times New Roman" w:cs="Times New Roman" w:hint="eastAsia"/>
                <w:b/>
                <w:color w:val="FFFFFF" w:themeColor="background1"/>
              </w:rPr>
              <w:t>及廣告</w:t>
            </w:r>
            <w:r w:rsidRPr="00E409E4">
              <w:rPr>
                <w:rFonts w:ascii="Times New Roman" w:hAnsi="Times New Roman" w:cs="Times New Roman"/>
                <w:b/>
                <w:color w:val="FFFFFF" w:themeColor="background1"/>
              </w:rPr>
              <w:t>：電視</w:t>
            </w:r>
          </w:p>
        </w:tc>
      </w:tr>
      <w:tr w:rsidR="00881965" w:rsidRPr="00CC2F62" w:rsidTr="002E03FE">
        <w:trPr>
          <w:trHeight w:val="20"/>
        </w:trPr>
        <w:tc>
          <w:tcPr>
            <w:tcW w:w="1477" w:type="pct"/>
            <w:tcBorders>
              <w:bottom w:val="single" w:sz="4" w:space="0" w:color="000000"/>
            </w:tcBorders>
            <w:shd w:val="clear" w:color="auto" w:fill="EAF1DD"/>
          </w:tcPr>
          <w:p w:rsidR="007D464F" w:rsidRDefault="0088196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09E4">
              <w:rPr>
                <w:rFonts w:ascii="Times New Roman" w:hAnsi="Times New Roman" w:cs="Times New Roman"/>
                <w:b/>
                <w:color w:val="000000" w:themeColor="text1"/>
              </w:rPr>
              <w:t>節目名稱</w:t>
            </w:r>
            <w:r w:rsidR="002E03FE">
              <w:rPr>
                <w:rFonts w:ascii="Times New Roman" w:hAnsi="Times New Roman" w:cs="Times New Roman" w:hint="eastAsia"/>
                <w:b/>
                <w:color w:val="000000" w:themeColor="text1"/>
              </w:rPr>
              <w:t>/</w:t>
            </w:r>
            <w:r w:rsidR="002E03FE">
              <w:rPr>
                <w:rFonts w:ascii="Times New Roman" w:hAnsi="Times New Roman" w:cs="Times New Roman" w:hint="eastAsia"/>
                <w:b/>
                <w:color w:val="000000" w:themeColor="text1"/>
              </w:rPr>
              <w:t>報導主題</w:t>
            </w:r>
          </w:p>
        </w:tc>
        <w:tc>
          <w:tcPr>
            <w:tcW w:w="1165" w:type="pct"/>
            <w:tcBorders>
              <w:bottom w:val="single" w:sz="4" w:space="0" w:color="000000"/>
            </w:tcBorders>
            <w:shd w:val="clear" w:color="auto" w:fill="EAF1DD"/>
          </w:tcPr>
          <w:p w:rsidR="007D464F" w:rsidRDefault="0088196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09E4">
              <w:rPr>
                <w:rFonts w:ascii="Times New Roman" w:hAnsi="Times New Roman" w:cs="Times New Roman"/>
                <w:b/>
                <w:color w:val="000000" w:themeColor="text1"/>
              </w:rPr>
              <w:t>頻道名稱</w:t>
            </w:r>
          </w:p>
        </w:tc>
        <w:tc>
          <w:tcPr>
            <w:tcW w:w="1413" w:type="pct"/>
            <w:tcBorders>
              <w:bottom w:val="single" w:sz="4" w:space="0" w:color="000000"/>
            </w:tcBorders>
            <w:shd w:val="clear" w:color="auto" w:fill="EAF1DD"/>
          </w:tcPr>
          <w:p w:rsidR="007D464F" w:rsidRDefault="0088196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09E4">
              <w:rPr>
                <w:rFonts w:ascii="Times New Roman" w:hAnsi="Times New Roman" w:cs="Times New Roman"/>
                <w:b/>
                <w:color w:val="000000" w:themeColor="text1"/>
              </w:rPr>
              <w:t>節目類型</w:t>
            </w:r>
          </w:p>
        </w:tc>
        <w:tc>
          <w:tcPr>
            <w:tcW w:w="945" w:type="pct"/>
            <w:tcBorders>
              <w:bottom w:val="single" w:sz="4" w:space="0" w:color="000000"/>
            </w:tcBorders>
            <w:shd w:val="clear" w:color="auto" w:fill="EAF1DD"/>
          </w:tcPr>
          <w:p w:rsidR="007D464F" w:rsidRDefault="0088196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09E4">
              <w:rPr>
                <w:rFonts w:ascii="Times New Roman" w:hAnsi="Times New Roman" w:cs="Times New Roman"/>
                <w:b/>
                <w:color w:val="000000" w:themeColor="text1"/>
              </w:rPr>
              <w:t>件數</w:t>
            </w:r>
          </w:p>
        </w:tc>
      </w:tr>
      <w:tr w:rsidR="00F26587" w:rsidRPr="00CC2F62" w:rsidTr="002E03FE">
        <w:trPr>
          <w:trHeight w:val="20"/>
        </w:trPr>
        <w:tc>
          <w:tcPr>
            <w:tcW w:w="147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6587" w:rsidRPr="00A141D7" w:rsidRDefault="00F26587" w:rsidP="00F2658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1D7">
              <w:rPr>
                <w:rFonts w:ascii="Times New Roman" w:hAnsi="Times New Roman" w:cs="Times New Roman" w:hint="eastAsia"/>
                <w:color w:val="000000" w:themeColor="text1"/>
              </w:rPr>
              <w:t>世間情</w:t>
            </w:r>
          </w:p>
        </w:tc>
        <w:tc>
          <w:tcPr>
            <w:tcW w:w="116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6587" w:rsidRPr="00A141D7" w:rsidRDefault="00F26587" w:rsidP="00F2658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1D7">
              <w:rPr>
                <w:rFonts w:ascii="Times New Roman" w:hAnsi="Times New Roman" w:cs="Times New Roman" w:hint="eastAsia"/>
                <w:color w:val="000000" w:themeColor="text1"/>
              </w:rPr>
              <w:t>三立台灣台</w:t>
            </w:r>
          </w:p>
        </w:tc>
        <w:tc>
          <w:tcPr>
            <w:tcW w:w="141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6587" w:rsidRPr="00A141D7" w:rsidRDefault="00F26587" w:rsidP="00F2658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1D7">
              <w:rPr>
                <w:rFonts w:ascii="Times New Roman" w:hAnsi="Times New Roman" w:cs="Times New Roman" w:hint="eastAsia"/>
                <w:color w:val="000000" w:themeColor="text1"/>
              </w:rPr>
              <w:t>影劇節目</w:t>
            </w:r>
          </w:p>
        </w:tc>
        <w:tc>
          <w:tcPr>
            <w:tcW w:w="94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6587" w:rsidRPr="00A141D7" w:rsidRDefault="00F26587" w:rsidP="00F2658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1D7">
              <w:rPr>
                <w:rFonts w:ascii="Times New Roman" w:hAnsi="Times New Roman" w:cs="Times New Roman" w:hint="eastAsia"/>
                <w:color w:val="000000" w:themeColor="text1"/>
              </w:rPr>
              <w:t>44</w:t>
            </w:r>
          </w:p>
        </w:tc>
      </w:tr>
      <w:tr w:rsidR="00F26587" w:rsidRPr="00CC2F62" w:rsidTr="002E03FE">
        <w:trPr>
          <w:trHeight w:val="20"/>
        </w:trPr>
        <w:tc>
          <w:tcPr>
            <w:tcW w:w="147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6587" w:rsidRPr="00A141D7" w:rsidRDefault="00F26587" w:rsidP="00F2658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1D7">
              <w:rPr>
                <w:rFonts w:ascii="Times New Roman" w:hAnsi="Times New Roman" w:cs="Times New Roman" w:hint="eastAsia"/>
                <w:color w:val="000000" w:themeColor="text1"/>
              </w:rPr>
              <w:t>全聯福利中心</w:t>
            </w:r>
            <w:r w:rsidRPr="00A141D7">
              <w:rPr>
                <w:rFonts w:ascii="Times New Roman" w:hAnsi="Times New Roman" w:cs="Times New Roman" w:hint="eastAsia"/>
                <w:color w:val="000000" w:themeColor="text1"/>
              </w:rPr>
              <w:t>Smart</w:t>
            </w:r>
            <w:r w:rsidRPr="00A141D7">
              <w:rPr>
                <w:rFonts w:ascii="Times New Roman" w:hAnsi="Times New Roman" w:cs="Times New Roman" w:hint="eastAsia"/>
                <w:color w:val="000000" w:themeColor="text1"/>
              </w:rPr>
              <w:t>中元節貞子的報恩篇廣告</w:t>
            </w:r>
          </w:p>
        </w:tc>
        <w:tc>
          <w:tcPr>
            <w:tcW w:w="116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6587" w:rsidRPr="00A141D7" w:rsidRDefault="00F26587" w:rsidP="00F2658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1D7">
              <w:rPr>
                <w:rFonts w:ascii="Times New Roman" w:hAnsi="Times New Roman" w:cs="Times New Roman" w:hint="eastAsia"/>
                <w:color w:val="000000" w:themeColor="text1"/>
              </w:rPr>
              <w:t>非特定頻道</w:t>
            </w:r>
          </w:p>
        </w:tc>
        <w:tc>
          <w:tcPr>
            <w:tcW w:w="141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6587" w:rsidRPr="00A141D7" w:rsidRDefault="00F26587" w:rsidP="00F2658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1D7">
              <w:rPr>
                <w:rFonts w:ascii="Times New Roman" w:hAnsi="Times New Roman" w:cs="Times New Roman" w:hint="eastAsia"/>
                <w:color w:val="000000" w:themeColor="text1"/>
              </w:rPr>
              <w:t>廣告</w:t>
            </w:r>
          </w:p>
        </w:tc>
        <w:tc>
          <w:tcPr>
            <w:tcW w:w="94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6587" w:rsidRPr="00A141D7" w:rsidRDefault="00F26587" w:rsidP="00F2658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1D7">
              <w:rPr>
                <w:rFonts w:ascii="Times New Roman" w:hAnsi="Times New Roman" w:cs="Times New Roman" w:hint="eastAsia"/>
                <w:color w:val="000000" w:themeColor="text1"/>
              </w:rPr>
              <w:t>15</w:t>
            </w:r>
          </w:p>
        </w:tc>
      </w:tr>
      <w:tr w:rsidR="00A141D7" w:rsidRPr="00CC2F62" w:rsidTr="002E03FE">
        <w:trPr>
          <w:trHeight w:val="20"/>
        </w:trPr>
        <w:tc>
          <w:tcPr>
            <w:tcW w:w="147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41D7" w:rsidRPr="00A141D7" w:rsidRDefault="00A141D7" w:rsidP="00A141D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141D7">
              <w:rPr>
                <w:rFonts w:hAnsi="標楷體" w:hint="eastAsia"/>
                <w:color w:val="000000" w:themeColor="text1"/>
              </w:rPr>
              <w:lastRenderedPageBreak/>
              <w:t>哆</w:t>
            </w:r>
            <w:proofErr w:type="gramEnd"/>
            <w:r w:rsidRPr="00A141D7">
              <w:rPr>
                <w:rFonts w:hAnsi="標楷體" w:hint="eastAsia"/>
                <w:color w:val="000000" w:themeColor="text1"/>
              </w:rPr>
              <w:t>啦A夢</w:t>
            </w:r>
          </w:p>
        </w:tc>
        <w:tc>
          <w:tcPr>
            <w:tcW w:w="116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41D7" w:rsidRPr="00A141D7" w:rsidRDefault="00A141D7" w:rsidP="00A141D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1D7">
              <w:rPr>
                <w:rFonts w:ascii="Times New Roman" w:hAnsi="Times New Roman" w:cs="Times New Roman" w:hint="eastAsia"/>
                <w:color w:val="000000" w:themeColor="text1"/>
              </w:rPr>
              <w:t>華視</w:t>
            </w:r>
          </w:p>
        </w:tc>
        <w:tc>
          <w:tcPr>
            <w:tcW w:w="141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41D7" w:rsidRPr="00A141D7" w:rsidRDefault="00A141D7" w:rsidP="00A141D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1D7">
              <w:rPr>
                <w:rFonts w:ascii="Times New Roman" w:hAnsi="Times New Roman" w:cs="Times New Roman" w:hint="eastAsia"/>
                <w:color w:val="000000" w:themeColor="text1"/>
              </w:rPr>
              <w:t>卡通</w:t>
            </w:r>
          </w:p>
        </w:tc>
        <w:tc>
          <w:tcPr>
            <w:tcW w:w="94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41D7" w:rsidRPr="00A141D7" w:rsidRDefault="00A141D7" w:rsidP="00A141D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1D7">
              <w:rPr>
                <w:rFonts w:ascii="Times New Roman" w:hAnsi="Times New Roman" w:cs="Times New Roman" w:hint="eastAsia"/>
                <w:color w:val="000000" w:themeColor="text1"/>
              </w:rPr>
              <w:t>14</w:t>
            </w:r>
          </w:p>
        </w:tc>
      </w:tr>
    </w:tbl>
    <w:p w:rsidR="0009257E" w:rsidRDefault="0009257E" w:rsidP="006E6086">
      <w:pPr>
        <w:spacing w:before="100" w:beforeAutospacing="1" w:after="100" w:afterAutospacing="1"/>
        <w:rPr>
          <w:rFonts w:ascii="Times New Roman" w:eastAsia="標楷體" w:hAnsi="標楷體"/>
          <w:sz w:val="26"/>
          <w:szCs w:val="26"/>
        </w:rPr>
      </w:pPr>
    </w:p>
    <w:p w:rsidR="00F62A32" w:rsidRPr="006E6086" w:rsidRDefault="008D422C" w:rsidP="006E6086">
      <w:pPr>
        <w:spacing w:before="100" w:beforeAutospacing="1" w:after="100" w:afterAutospacing="1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1</w:t>
      </w:r>
      <w:r w:rsidR="00635370">
        <w:rPr>
          <w:rFonts w:ascii="Times New Roman" w:eastAsia="標楷體" w:hAnsi="標楷體" w:hint="eastAsia"/>
          <w:sz w:val="26"/>
          <w:szCs w:val="26"/>
        </w:rPr>
        <w:t>.</w:t>
      </w:r>
      <w:r w:rsidR="00F26587" w:rsidRPr="00F26587">
        <w:rPr>
          <w:rFonts w:ascii="Times New Roman" w:eastAsia="標楷體" w:hAnsi="標楷體" w:hint="eastAsia"/>
          <w:sz w:val="26"/>
          <w:szCs w:val="26"/>
        </w:rPr>
        <w:t>三立台灣台「世間情」節目計有</w:t>
      </w:r>
      <w:r w:rsidR="00F26587" w:rsidRPr="00F26587">
        <w:rPr>
          <w:rFonts w:ascii="Times New Roman" w:eastAsia="標楷體" w:hAnsi="標楷體" w:hint="eastAsia"/>
          <w:sz w:val="26"/>
          <w:szCs w:val="26"/>
        </w:rPr>
        <w:t>44</w:t>
      </w:r>
      <w:r w:rsidR="00F26587" w:rsidRPr="00F26587">
        <w:rPr>
          <w:rFonts w:ascii="Times New Roman" w:eastAsia="標楷體" w:hAnsi="標楷體" w:hint="eastAsia"/>
          <w:sz w:val="26"/>
          <w:szCs w:val="26"/>
        </w:rPr>
        <w:t>件</w:t>
      </w:r>
    </w:p>
    <w:p w:rsidR="00F62A32" w:rsidRPr="006E6086" w:rsidRDefault="00F62A32" w:rsidP="00D1640C">
      <w:pPr>
        <w:ind w:leftChars="61" w:left="1984" w:hangingChars="707" w:hanging="1838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6E6086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民眾申訴</w:t>
      </w:r>
      <w:r w:rsidRPr="00D341A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意見：</w:t>
      </w:r>
      <w:r w:rsidR="00F26587" w:rsidRPr="00D341A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節目</w:t>
      </w:r>
      <w:r w:rsidR="00951EFA" w:rsidRPr="00D341A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播出時間太長，</w:t>
      </w:r>
      <w:r w:rsidR="00F26587" w:rsidRPr="00D341A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充斥亂倫、第三者、殺人強奪財產等妨害善良風俗情節，及明星花露水回春等誇張內容，已為不良示範，嚴重影響兒少身心健康。另</w:t>
      </w:r>
      <w:r w:rsidR="007D43C4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有反映</w:t>
      </w:r>
      <w:r w:rsidR="00F26587" w:rsidRPr="00D341A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該劇未經授權同意，擅自加入</w:t>
      </w:r>
      <w:proofErr w:type="gramStart"/>
      <w:r w:rsidR="00F26587" w:rsidRPr="00D341A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日本動漫</w:t>
      </w:r>
      <w:proofErr w:type="gramEnd"/>
      <w:r w:rsidR="00F26587" w:rsidRPr="00D341A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「美少女戰士」人物角色，違反著作權法。</w:t>
      </w:r>
    </w:p>
    <w:p w:rsidR="00F62A32" w:rsidRPr="006E6086" w:rsidRDefault="00F62A32" w:rsidP="00D1640C">
      <w:pPr>
        <w:ind w:leftChars="61" w:left="1984" w:hangingChars="707" w:hanging="1838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6E6086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本會處理情形：</w:t>
      </w:r>
      <w:r w:rsidR="00F26587" w:rsidRPr="00F2658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有關民眾檢舉播出時間太長部分，因現行衛星廣播電視法並無相關規範，故已將民眾意見函轉三立電視公司參考。至</w:t>
      </w:r>
      <w:r w:rsidR="007D43C4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於</w:t>
      </w:r>
      <w:r w:rsidR="00F26587" w:rsidRPr="00F2658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節目出現脅迫、花露水回春等內容及加入</w:t>
      </w:r>
      <w:proofErr w:type="gramStart"/>
      <w:r w:rsidR="00F26587" w:rsidRPr="00F2658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日本動漫</w:t>
      </w:r>
      <w:proofErr w:type="gramEnd"/>
      <w:r w:rsidR="00F26587" w:rsidRPr="00F2658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「美少女戰士」人物角色等情節，尚屬劇情鋪陳範疇，惟因主題設定容有改善之處，已將民眾反映意見分別</w:t>
      </w:r>
      <w:proofErr w:type="gramStart"/>
      <w:r w:rsidR="00F26587" w:rsidRPr="00F2658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函轉該公司</w:t>
      </w:r>
      <w:proofErr w:type="gramEnd"/>
      <w:r w:rsidR="00F26587" w:rsidRPr="00F2658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參考改進</w:t>
      </w:r>
      <w:r w:rsidR="007D43C4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。</w:t>
      </w:r>
      <w:r w:rsidR="00F26587" w:rsidRPr="00F2658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另就</w:t>
      </w:r>
      <w:r w:rsidR="00B31F6D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綁架情節、涉及暴力、威脅、恐嚇及易引發兒童模仿有傷害自己或別人之行為畫面與言詞等</w:t>
      </w:r>
      <w:r w:rsidR="00D81C21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內容</w:t>
      </w:r>
      <w:r w:rsidR="00B31F6D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，</w:t>
      </w:r>
      <w:r w:rsidR="00F26587" w:rsidRPr="00F2658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明顯違反</w:t>
      </w:r>
      <w:r w:rsidR="00D81C21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節目</w:t>
      </w:r>
      <w:r w:rsidR="00F26587" w:rsidRPr="00F2658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分級規定，依法核處警告在案。</w:t>
      </w:r>
    </w:p>
    <w:p w:rsidR="00F62A32" w:rsidRPr="006E6086" w:rsidRDefault="008D422C" w:rsidP="006E6086">
      <w:pPr>
        <w:spacing w:before="100" w:beforeAutospacing="1" w:after="100" w:afterAutospacing="1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2</w:t>
      </w:r>
      <w:r w:rsidR="00635370">
        <w:rPr>
          <w:rFonts w:ascii="Times New Roman" w:eastAsia="標楷體" w:hAnsi="標楷體" w:hint="eastAsia"/>
          <w:sz w:val="26"/>
          <w:szCs w:val="26"/>
        </w:rPr>
        <w:t>.</w:t>
      </w:r>
      <w:r w:rsidR="00F26587" w:rsidRPr="00F26587">
        <w:rPr>
          <w:rFonts w:ascii="Times New Roman" w:eastAsia="標楷體" w:hAnsi="標楷體" w:hint="eastAsia"/>
          <w:sz w:val="26"/>
          <w:szCs w:val="26"/>
        </w:rPr>
        <w:t>「全聯福利中心</w:t>
      </w:r>
      <w:r w:rsidR="00F26587" w:rsidRPr="00F26587">
        <w:rPr>
          <w:rFonts w:ascii="Times New Roman" w:eastAsia="標楷體" w:hAnsi="標楷體" w:hint="eastAsia"/>
          <w:sz w:val="26"/>
          <w:szCs w:val="26"/>
        </w:rPr>
        <w:t>Smart</w:t>
      </w:r>
      <w:r w:rsidR="00F26587" w:rsidRPr="00F26587">
        <w:rPr>
          <w:rFonts w:ascii="Times New Roman" w:eastAsia="標楷體" w:hAnsi="標楷體" w:hint="eastAsia"/>
          <w:sz w:val="26"/>
          <w:szCs w:val="26"/>
        </w:rPr>
        <w:t>中元節貞子的報恩篇廣告」廣告計有</w:t>
      </w:r>
      <w:r w:rsidR="00F26587" w:rsidRPr="00F26587">
        <w:rPr>
          <w:rFonts w:ascii="Times New Roman" w:eastAsia="標楷體" w:hAnsi="標楷體" w:hint="eastAsia"/>
          <w:sz w:val="26"/>
          <w:szCs w:val="26"/>
        </w:rPr>
        <w:t>15</w:t>
      </w:r>
      <w:r w:rsidR="00F26587" w:rsidRPr="00F26587">
        <w:rPr>
          <w:rFonts w:ascii="Times New Roman" w:eastAsia="標楷體" w:hAnsi="標楷體" w:hint="eastAsia"/>
          <w:sz w:val="26"/>
          <w:szCs w:val="26"/>
        </w:rPr>
        <w:t>件</w:t>
      </w:r>
    </w:p>
    <w:p w:rsidR="00F62A32" w:rsidRPr="006E6086" w:rsidRDefault="00F62A32" w:rsidP="00D1640C">
      <w:pPr>
        <w:ind w:leftChars="61" w:left="1984" w:hangingChars="707" w:hanging="1838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6E6086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民眾申訴意見：</w:t>
      </w:r>
      <w:r w:rsidR="00F26587" w:rsidRPr="00F2658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出現看不到臉的白衣長髮女子，披頭散髮跳舞之畫面，且播出頻率高，造成</w:t>
      </w:r>
      <w:proofErr w:type="gramStart"/>
      <w:r w:rsidR="00F26587" w:rsidRPr="00F2658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孩</w:t>
      </w:r>
      <w:proofErr w:type="gramEnd"/>
      <w:r w:rsidR="00F26587" w:rsidRPr="00F2658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童心生恐懼，請要求廠商停止播出。</w:t>
      </w:r>
    </w:p>
    <w:p w:rsidR="00F62A32" w:rsidRPr="006E6086" w:rsidRDefault="00F62A32" w:rsidP="00D1640C">
      <w:pPr>
        <w:ind w:leftChars="61" w:left="1984" w:hangingChars="707" w:hanging="1838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6E6086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本會處理情形：</w:t>
      </w:r>
      <w:r w:rsidR="00F26587" w:rsidRPr="00F2658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經審視該廣告內容尚難構成明確違法要件，本會尊重廣告業者的創意</w:t>
      </w:r>
      <w:proofErr w:type="gramStart"/>
      <w:r w:rsidR="00F26587" w:rsidRPr="00F2658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及排播</w:t>
      </w:r>
      <w:proofErr w:type="gramEnd"/>
      <w:r w:rsidR="00F26587" w:rsidRPr="00F2658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，已將觀眾之反映意見彙整後，轉予</w:t>
      </w:r>
      <w:r w:rsidR="007D43C4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廣告主</w:t>
      </w:r>
      <w:r w:rsidR="00F26587" w:rsidRPr="00F2658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全聯福利中心參考。</w:t>
      </w:r>
    </w:p>
    <w:p w:rsidR="00F62A32" w:rsidRPr="006E6086" w:rsidRDefault="008D422C" w:rsidP="006E6086">
      <w:pPr>
        <w:spacing w:before="100" w:beforeAutospacing="1" w:after="100" w:afterAutospacing="1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3</w:t>
      </w:r>
      <w:r w:rsidR="00635370">
        <w:rPr>
          <w:rFonts w:ascii="Times New Roman" w:eastAsia="標楷體" w:hAnsi="標楷體" w:hint="eastAsia"/>
          <w:sz w:val="26"/>
          <w:szCs w:val="26"/>
        </w:rPr>
        <w:t>.</w:t>
      </w:r>
      <w:r w:rsidR="001742B6" w:rsidRPr="001742B6">
        <w:rPr>
          <w:rFonts w:ascii="Times New Roman" w:eastAsia="標楷體" w:hAnsi="標楷體" w:hint="eastAsia"/>
          <w:sz w:val="26"/>
          <w:szCs w:val="26"/>
        </w:rPr>
        <w:t>華視（主頻）「哆啦</w:t>
      </w:r>
      <w:r w:rsidR="001742B6" w:rsidRPr="001742B6">
        <w:rPr>
          <w:rFonts w:ascii="Times New Roman" w:eastAsia="標楷體" w:hAnsi="標楷體" w:hint="eastAsia"/>
          <w:sz w:val="26"/>
          <w:szCs w:val="26"/>
        </w:rPr>
        <w:t>A</w:t>
      </w:r>
      <w:r w:rsidR="001742B6" w:rsidRPr="001742B6">
        <w:rPr>
          <w:rFonts w:ascii="Times New Roman" w:eastAsia="標楷體" w:hAnsi="標楷體" w:hint="eastAsia"/>
          <w:sz w:val="26"/>
          <w:szCs w:val="26"/>
        </w:rPr>
        <w:t>夢」節目計有</w:t>
      </w:r>
      <w:r w:rsidR="001742B6" w:rsidRPr="001742B6">
        <w:rPr>
          <w:rFonts w:ascii="Times New Roman" w:eastAsia="標楷體" w:hAnsi="標楷體" w:hint="eastAsia"/>
          <w:sz w:val="26"/>
          <w:szCs w:val="26"/>
        </w:rPr>
        <w:t>14</w:t>
      </w:r>
      <w:r w:rsidR="001742B6" w:rsidRPr="001742B6">
        <w:rPr>
          <w:rFonts w:ascii="Times New Roman" w:eastAsia="標楷體" w:hAnsi="標楷體" w:hint="eastAsia"/>
          <w:sz w:val="26"/>
          <w:szCs w:val="26"/>
        </w:rPr>
        <w:t>件</w:t>
      </w:r>
    </w:p>
    <w:p w:rsidR="00F62A32" w:rsidRPr="009D7D2E" w:rsidRDefault="00F62A32" w:rsidP="00D1640C">
      <w:pPr>
        <w:ind w:leftChars="61" w:left="1984" w:hangingChars="707" w:hanging="1838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9D7D2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民眾陳情意見：</w:t>
      </w:r>
      <w:r w:rsidR="001742B6" w:rsidRPr="001742B6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傳聞</w:t>
      </w:r>
      <w:r w:rsidR="001742B6" w:rsidRPr="001742B6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NCC</w:t>
      </w:r>
      <w:r w:rsidR="001742B6" w:rsidRPr="001742B6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因社會團體及網路部落客反映「</w:t>
      </w:r>
      <w:proofErr w:type="gramStart"/>
      <w:r w:rsidR="001742B6" w:rsidRPr="001742B6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哆</w:t>
      </w:r>
      <w:proofErr w:type="gramEnd"/>
      <w:r w:rsidR="001742B6" w:rsidRPr="001742B6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啦</w:t>
      </w:r>
      <w:r w:rsidR="001742B6" w:rsidRPr="001742B6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A</w:t>
      </w:r>
      <w:r w:rsidR="001742B6" w:rsidRPr="001742B6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夢」節目中時常</w:t>
      </w:r>
      <w:proofErr w:type="gramStart"/>
      <w:r w:rsidR="001742B6" w:rsidRPr="001742B6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出現胖虎欺負</w:t>
      </w:r>
      <w:proofErr w:type="gramEnd"/>
      <w:r w:rsidR="001742B6" w:rsidRPr="001742B6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大雄情節，恐助長欺負弱小與校園</w:t>
      </w:r>
      <w:proofErr w:type="gramStart"/>
      <w:r w:rsidR="001742B6" w:rsidRPr="001742B6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霸凌，</w:t>
      </w:r>
      <w:proofErr w:type="gramEnd"/>
      <w:r w:rsidR="001742B6" w:rsidRPr="001742B6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因而考量要求華視</w:t>
      </w:r>
      <w:proofErr w:type="gramStart"/>
      <w:r w:rsidR="001742B6" w:rsidRPr="001742B6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停播或下</w:t>
      </w:r>
      <w:proofErr w:type="gramEnd"/>
      <w:r w:rsidR="001742B6" w:rsidRPr="001742B6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架該卡通節目，但目前並無證據顯示該動畫顯著助長</w:t>
      </w:r>
      <w:proofErr w:type="gramStart"/>
      <w:r w:rsidR="001742B6" w:rsidRPr="001742B6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校園霸凌偏差</w:t>
      </w:r>
      <w:proofErr w:type="gramEnd"/>
      <w:r w:rsidR="001742B6" w:rsidRPr="001742B6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行為，</w:t>
      </w:r>
      <w:r w:rsidR="001742B6" w:rsidRPr="001742B6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NCC</w:t>
      </w:r>
      <w:r w:rsidR="001742B6" w:rsidRPr="001742B6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不應該因噎廢食或隨之起舞。</w:t>
      </w:r>
    </w:p>
    <w:p w:rsidR="00F62A32" w:rsidRPr="009D7D2E" w:rsidRDefault="00F62A32" w:rsidP="00D1640C">
      <w:pPr>
        <w:ind w:leftChars="61" w:left="1984" w:hangingChars="707" w:hanging="1838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9D7D2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本會處理情形：</w:t>
      </w:r>
      <w:r w:rsidR="001742B6" w:rsidRPr="001742B6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「</w:t>
      </w:r>
      <w:proofErr w:type="gramStart"/>
      <w:r w:rsidR="001742B6" w:rsidRPr="001742B6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哆</w:t>
      </w:r>
      <w:proofErr w:type="gramEnd"/>
      <w:r w:rsidR="001742B6" w:rsidRPr="001742B6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啦</w:t>
      </w:r>
      <w:r w:rsidR="001742B6" w:rsidRPr="001742B6">
        <w:rPr>
          <w:rFonts w:ascii="Times New Roman" w:eastAsia="標楷體" w:hAnsi="Times New Roman"/>
          <w:color w:val="000000" w:themeColor="text1"/>
          <w:sz w:val="26"/>
          <w:szCs w:val="26"/>
        </w:rPr>
        <w:t>A</w:t>
      </w:r>
      <w:r w:rsidR="001742B6" w:rsidRPr="001742B6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夢」卡通下架傳聞，係源於網路部落格版主與部分關心兒童保護的團體針對「</w:t>
      </w:r>
      <w:proofErr w:type="gramStart"/>
      <w:r w:rsidR="001742B6" w:rsidRPr="001742B6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哆</w:t>
      </w:r>
      <w:proofErr w:type="gramEnd"/>
      <w:r w:rsidR="001742B6" w:rsidRPr="001742B6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啦</w:t>
      </w:r>
      <w:r w:rsidR="001742B6" w:rsidRPr="001742B6">
        <w:rPr>
          <w:rFonts w:ascii="Times New Roman" w:eastAsia="標楷體" w:hAnsi="Times New Roman"/>
          <w:color w:val="000000" w:themeColor="text1"/>
          <w:sz w:val="26"/>
          <w:szCs w:val="26"/>
        </w:rPr>
        <w:t>A</w:t>
      </w:r>
      <w:r w:rsidR="001742B6" w:rsidRPr="001742B6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夢」可能</w:t>
      </w:r>
      <w:proofErr w:type="gramStart"/>
      <w:r w:rsidR="001742B6" w:rsidRPr="001742B6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帶有霸凌內容</w:t>
      </w:r>
      <w:proofErr w:type="gramEnd"/>
      <w:r w:rsidR="001742B6" w:rsidRPr="001742B6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表達關切，引起記者追踪報導。</w:t>
      </w:r>
      <w:r w:rsidR="0097175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本會</w:t>
      </w:r>
      <w:r w:rsidR="001742B6" w:rsidRPr="001742B6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基於尊重民眾及相關團體意見，循受理陳情案件的標準作業程序，蒐</w:t>
      </w:r>
      <w:r w:rsidR="001742B6" w:rsidRPr="001742B6">
        <w:rPr>
          <w:rFonts w:ascii="Times New Roman" w:eastAsia="標楷體" w:hAnsi="Times New Roman" w:hint="eastAsia"/>
          <w:color w:val="000000" w:themeColor="text1"/>
          <w:sz w:val="26"/>
          <w:szCs w:val="26"/>
        </w:rPr>
        <w:lastRenderedPageBreak/>
        <w:t>集相關影像資料及觀察節目內容播送情形，並無預設立場，亦從未要求華視將「</w:t>
      </w:r>
      <w:proofErr w:type="gramStart"/>
      <w:r w:rsidR="001742B6" w:rsidRPr="001742B6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哆</w:t>
      </w:r>
      <w:proofErr w:type="gramEnd"/>
      <w:r w:rsidR="001742B6" w:rsidRPr="001742B6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啦</w:t>
      </w:r>
      <w:r w:rsidR="001742B6" w:rsidRPr="001742B6">
        <w:rPr>
          <w:rFonts w:ascii="Times New Roman" w:eastAsia="標楷體" w:hAnsi="Times New Roman"/>
          <w:color w:val="000000" w:themeColor="text1"/>
          <w:sz w:val="26"/>
          <w:szCs w:val="26"/>
        </w:rPr>
        <w:t>A</w:t>
      </w:r>
      <w:r w:rsidR="001742B6" w:rsidRPr="001742B6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夢」節目下架。</w:t>
      </w:r>
      <w:r w:rsidR="007D43C4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另</w:t>
      </w:r>
      <w:r w:rsidR="001742B6" w:rsidRPr="001742B6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華視已主動於「</w:t>
      </w:r>
      <w:proofErr w:type="gramStart"/>
      <w:r w:rsidR="001742B6" w:rsidRPr="001742B6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哆</w:t>
      </w:r>
      <w:proofErr w:type="gramEnd"/>
      <w:r w:rsidR="001742B6" w:rsidRPr="001742B6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啦</w:t>
      </w:r>
      <w:r w:rsidR="001742B6" w:rsidRPr="001742B6">
        <w:rPr>
          <w:rFonts w:ascii="Times New Roman" w:eastAsia="標楷體" w:hAnsi="Times New Roman"/>
          <w:color w:val="000000" w:themeColor="text1"/>
          <w:sz w:val="26"/>
          <w:szCs w:val="26"/>
        </w:rPr>
        <w:t>A</w:t>
      </w:r>
      <w:r w:rsidR="001742B6" w:rsidRPr="001742B6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夢」節目中加</w:t>
      </w:r>
      <w:proofErr w:type="gramStart"/>
      <w:r w:rsidR="001742B6" w:rsidRPr="001742B6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註</w:t>
      </w:r>
      <w:proofErr w:type="gramEnd"/>
      <w:r w:rsidR="001742B6" w:rsidRPr="001742B6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警語消除外界疑慮。</w:t>
      </w:r>
    </w:p>
    <w:p w:rsidR="00221191" w:rsidRPr="009C2142" w:rsidRDefault="00221191" w:rsidP="00205734">
      <w:pPr>
        <w:ind w:leftChars="250" w:left="2420" w:hangingChars="700" w:hanging="1820"/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p w:rsidR="00DC6990" w:rsidRPr="00E409E4" w:rsidRDefault="007B044B" w:rsidP="00B67B4C">
      <w:pPr>
        <w:jc w:val="both"/>
        <w:rPr>
          <w:rFonts w:ascii="Times New Roman" w:eastAsia="標楷體" w:hAnsi="Times New Roman"/>
          <w:color w:val="000000" w:themeColor="text1"/>
          <w:sz w:val="32"/>
          <w:szCs w:val="26"/>
          <w:shd w:val="clear" w:color="auto" w:fill="FFFF99"/>
        </w:rPr>
      </w:pPr>
      <w:r w:rsidRPr="00E409E4">
        <w:rPr>
          <w:rFonts w:ascii="Times New Roman" w:eastAsia="標楷體" w:hAnsi="Times New Roman"/>
          <w:b/>
          <w:color w:val="000000" w:themeColor="text1"/>
          <w:sz w:val="32"/>
          <w:szCs w:val="26"/>
          <w:shd w:val="clear" w:color="auto" w:fill="FFFF99"/>
        </w:rPr>
        <w:t xml:space="preserve">◆ </w:t>
      </w:r>
      <w:r w:rsidRPr="00E409E4">
        <w:rPr>
          <w:rFonts w:ascii="Times New Roman" w:eastAsia="標楷體" w:hAnsi="Times New Roman"/>
          <w:b/>
          <w:color w:val="000000" w:themeColor="text1"/>
          <w:sz w:val="32"/>
          <w:szCs w:val="26"/>
          <w:shd w:val="clear" w:color="auto" w:fill="FFFF99"/>
        </w:rPr>
        <w:t>違規核處紀錄</w:t>
      </w:r>
      <w:r w:rsidRPr="00E409E4">
        <w:rPr>
          <w:rFonts w:ascii="Times New Roman" w:eastAsia="標楷體" w:hAnsi="Times New Roman"/>
          <w:b/>
          <w:color w:val="000000" w:themeColor="text1"/>
          <w:sz w:val="32"/>
          <w:szCs w:val="26"/>
          <w:shd w:val="clear" w:color="auto" w:fill="FFFF99"/>
        </w:rPr>
        <w:t>-</w:t>
      </w:r>
      <w:r w:rsidRPr="00E409E4">
        <w:rPr>
          <w:rFonts w:ascii="Times New Roman" w:eastAsia="標楷體" w:hAnsi="Times New Roman"/>
          <w:b/>
          <w:color w:val="000000" w:themeColor="text1"/>
          <w:sz w:val="32"/>
          <w:szCs w:val="26"/>
          <w:shd w:val="clear" w:color="auto" w:fill="FFFF99"/>
        </w:rPr>
        <w:t>電視</w:t>
      </w:r>
      <w:r w:rsidR="00862ECE" w:rsidRPr="00E409E4">
        <w:rPr>
          <w:rFonts w:ascii="Times New Roman" w:eastAsia="標楷體" w:hAnsi="Times New Roman"/>
          <w:b/>
          <w:color w:val="000000" w:themeColor="text1"/>
          <w:sz w:val="32"/>
          <w:szCs w:val="26"/>
          <w:shd w:val="clear" w:color="auto" w:fill="FFFF99"/>
        </w:rPr>
        <w:t>內容</w:t>
      </w:r>
      <w:r w:rsidRPr="00E409E4">
        <w:rPr>
          <w:rFonts w:ascii="Times New Roman" w:eastAsia="標楷體" w:hAnsi="Times New Roman"/>
          <w:b/>
          <w:color w:val="000000" w:themeColor="text1"/>
          <w:sz w:val="32"/>
          <w:szCs w:val="26"/>
          <w:shd w:val="clear" w:color="auto" w:fill="FFFF99"/>
        </w:rPr>
        <w:t xml:space="preserve">　</w:t>
      </w:r>
      <w:r w:rsidRPr="00E409E4">
        <w:rPr>
          <w:rFonts w:ascii="Times New Roman" w:eastAsia="標楷體" w:hAnsi="Times New Roman"/>
          <w:color w:val="000000" w:themeColor="text1"/>
          <w:sz w:val="32"/>
          <w:szCs w:val="26"/>
          <w:shd w:val="clear" w:color="auto" w:fill="FFFF99"/>
        </w:rPr>
        <w:t xml:space="preserve">　　　　　　　　　　　　　　　</w:t>
      </w:r>
      <w:r w:rsidR="006358A8" w:rsidRPr="00E409E4">
        <w:rPr>
          <w:rFonts w:ascii="Times New Roman" w:eastAsia="標楷體" w:hAnsi="Times New Roman"/>
          <w:color w:val="000000" w:themeColor="text1"/>
          <w:sz w:val="32"/>
          <w:szCs w:val="26"/>
          <w:shd w:val="clear" w:color="auto" w:fill="FFFF99"/>
        </w:rPr>
        <w:t xml:space="preserve"> </w:t>
      </w:r>
    </w:p>
    <w:p w:rsidR="00F26587" w:rsidRPr="00B31F6D" w:rsidRDefault="00C83399" w:rsidP="007F2084">
      <w:pPr>
        <w:spacing w:before="100" w:beforeAutospacing="1" w:after="100" w:afterAutospacing="1"/>
        <w:ind w:firstLine="480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103</w:t>
      </w:r>
      <w:r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年第</w:t>
      </w:r>
      <w:r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3</w:t>
      </w:r>
      <w:r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季</w:t>
      </w:r>
      <w:r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(7~9</w:t>
      </w:r>
      <w:r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月</w:t>
      </w:r>
      <w:r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)</w:t>
      </w:r>
      <w:r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共核處</w:t>
      </w:r>
      <w:r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電視事業</w:t>
      </w:r>
      <w:r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35</w:t>
      </w:r>
      <w:r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件，核處內容含警告</w:t>
      </w:r>
      <w:r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20</w:t>
      </w:r>
      <w:r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件，罰鍰</w:t>
      </w:r>
      <w:r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15</w:t>
      </w:r>
      <w:r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件；</w:t>
      </w:r>
      <w:r w:rsidR="0057798B" w:rsidRPr="00B31F6D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違規事實為</w:t>
      </w:r>
      <w:r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節目與廣告未明顯分開</w:t>
      </w:r>
      <w:r w:rsidR="003825C4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（</w:t>
      </w:r>
      <w:r w:rsidR="003825C4" w:rsidRPr="00B31F6D">
        <w:rPr>
          <w:rFonts w:ascii="標楷體" w:eastAsia="標楷體" w:hAnsi="標楷體" w:hint="eastAsia"/>
          <w:color w:val="000000" w:themeColor="text1"/>
          <w:sz w:val="26"/>
          <w:szCs w:val="26"/>
        </w:rPr>
        <w:t>節目與廣告未區分</w:t>
      </w:r>
      <w:r w:rsidR="003825C4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）</w:t>
      </w:r>
      <w:r w:rsidR="003825C4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15</w:t>
      </w:r>
      <w:r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件、</w:t>
      </w:r>
      <w:r w:rsidR="003825C4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違反節目分級處理辦法</w:t>
      </w:r>
      <w:r w:rsidR="003825C4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11</w:t>
      </w:r>
      <w:r w:rsidR="003825C4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件、違反法律強制或禁止規定</w:t>
      </w:r>
      <w:r w:rsidR="00B74F02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（</w:t>
      </w:r>
      <w:r w:rsidR="00B74F02" w:rsidRPr="00B31F6D">
        <w:rPr>
          <w:rFonts w:ascii="標楷體" w:eastAsia="標楷體" w:hAnsi="標楷體" w:cstheme="minorBidi" w:hint="eastAsia"/>
          <w:bCs/>
          <w:sz w:val="26"/>
          <w:szCs w:val="26"/>
        </w:rPr>
        <w:t>違背政府法令</w:t>
      </w:r>
      <w:r w:rsidR="00B74F02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）</w:t>
      </w:r>
      <w:r w:rsidR="003825C4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6</w:t>
      </w:r>
      <w:r w:rsidR="003825C4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件、廣告超秒</w:t>
      </w:r>
      <w:r w:rsidR="003825C4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2</w:t>
      </w:r>
      <w:r w:rsidR="003825C4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件及廣告內容未經主管機關核准</w:t>
      </w:r>
      <w:proofErr w:type="gramStart"/>
      <w:r w:rsidR="003825C4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即宣播</w:t>
      </w:r>
      <w:proofErr w:type="gramEnd"/>
      <w:r w:rsidR="003825C4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</w:t>
      </w:r>
      <w:r w:rsidR="003825C4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件</w:t>
      </w:r>
      <w:r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。核處金額共計新臺幣</w:t>
      </w:r>
      <w:r w:rsidR="003825C4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312</w:t>
      </w:r>
      <w:r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萬元，詳見表</w:t>
      </w:r>
      <w:r w:rsidR="003825C4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8</w:t>
      </w:r>
      <w:r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：</w:t>
      </w:r>
    </w:p>
    <w:tbl>
      <w:tblPr>
        <w:tblpPr w:leftFromText="180" w:rightFromText="180" w:vertAnchor="text" w:horzAnchor="margin" w:tblpY="39"/>
        <w:tblW w:w="5386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6" w:space="0" w:color="9BBB59"/>
          <w:insideV w:val="single" w:sz="6" w:space="0" w:color="9BBB59"/>
        </w:tblBorders>
        <w:tblLayout w:type="fixed"/>
        <w:tblLook w:val="00A0"/>
      </w:tblPr>
      <w:tblGrid>
        <w:gridCol w:w="2234"/>
        <w:gridCol w:w="3828"/>
        <w:gridCol w:w="1278"/>
        <w:gridCol w:w="1840"/>
      </w:tblGrid>
      <w:tr w:rsidR="00F26587" w:rsidRPr="00CC2F62" w:rsidTr="007959D7">
        <w:trPr>
          <w:trHeight w:val="393"/>
        </w:trPr>
        <w:tc>
          <w:tcPr>
            <w:tcW w:w="5000" w:type="pct"/>
            <w:gridSpan w:val="4"/>
            <w:tcBorders>
              <w:top w:val="single" w:sz="8" w:space="0" w:color="9BBB59"/>
              <w:bottom w:val="single" w:sz="6" w:space="0" w:color="9BBB59"/>
            </w:tcBorders>
            <w:shd w:val="clear" w:color="auto" w:fill="4F6228"/>
            <w:noWrap/>
            <w:vAlign w:val="center"/>
          </w:tcPr>
          <w:p w:rsidR="00F26587" w:rsidRPr="00CC2F62" w:rsidRDefault="00F26587" w:rsidP="007959D7">
            <w:pPr>
              <w:jc w:val="both"/>
              <w:rPr>
                <w:rFonts w:ascii="標楷體" w:eastAsia="標楷體" w:hAnsi="標楷體" w:cstheme="minorBidi"/>
                <w:b/>
                <w:bCs/>
                <w:color w:val="FFFFFF"/>
              </w:rPr>
            </w:pPr>
            <w:r w:rsidRPr="00CC2F62">
              <w:rPr>
                <w:rFonts w:ascii="標楷體" w:eastAsia="標楷體" w:hAnsi="標楷體" w:cstheme="minorBidi"/>
                <w:b/>
                <w:color w:val="FFFFFF"/>
              </w:rPr>
              <w:t>表8</w:t>
            </w:r>
            <w:r w:rsidRPr="00CC2F62">
              <w:rPr>
                <w:rFonts w:ascii="標楷體" w:eastAsia="標楷體" w:hAnsi="標楷體" w:cstheme="minorBidi"/>
                <w:b/>
                <w:bCs/>
                <w:color w:val="FFFFFF"/>
                <w:kern w:val="0"/>
              </w:rPr>
              <w:t>：</w:t>
            </w:r>
            <w:r w:rsidRPr="00CC2F62">
              <w:rPr>
                <w:rFonts w:ascii="標楷體" w:eastAsia="標楷體" w:hAnsi="標楷體" w:cstheme="minorBidi"/>
                <w:b/>
                <w:color w:val="FFFFFF"/>
              </w:rPr>
              <w:t>10</w:t>
            </w:r>
            <w:r w:rsidRPr="00CC2F62">
              <w:rPr>
                <w:rFonts w:ascii="標楷體" w:eastAsia="標楷體" w:hAnsi="標楷體" w:cstheme="minorBidi" w:hint="eastAsia"/>
                <w:b/>
                <w:color w:val="FFFFFF"/>
              </w:rPr>
              <w:t>3</w:t>
            </w:r>
            <w:r w:rsidRPr="00CC2F62">
              <w:rPr>
                <w:rFonts w:ascii="標楷體" w:eastAsia="標楷體" w:hAnsi="標楷體" w:cstheme="minorBidi"/>
                <w:b/>
                <w:color w:val="FFFFFF"/>
              </w:rPr>
              <w:t>年第</w:t>
            </w:r>
            <w:r w:rsidRPr="00CC2F62">
              <w:rPr>
                <w:rFonts w:ascii="標楷體" w:eastAsia="標楷體" w:hAnsi="標楷體" w:cstheme="minorBidi" w:hint="eastAsia"/>
                <w:b/>
                <w:color w:val="FFFFFF"/>
              </w:rPr>
              <w:t>3</w:t>
            </w:r>
            <w:r w:rsidRPr="00CC2F62">
              <w:rPr>
                <w:rFonts w:ascii="標楷體" w:eastAsia="標楷體" w:hAnsi="標楷體" w:cstheme="minorBidi"/>
                <w:b/>
                <w:color w:val="FFFFFF"/>
              </w:rPr>
              <w:t>季電視頻道違規核處情形</w:t>
            </w:r>
          </w:p>
        </w:tc>
      </w:tr>
      <w:tr w:rsidR="00F26587" w:rsidRPr="00CC2F62" w:rsidTr="007959D7">
        <w:trPr>
          <w:trHeight w:val="474"/>
        </w:trPr>
        <w:tc>
          <w:tcPr>
            <w:tcW w:w="5000" w:type="pct"/>
            <w:gridSpan w:val="4"/>
            <w:tcBorders>
              <w:top w:val="single" w:sz="6" w:space="0" w:color="9BBB59"/>
            </w:tcBorders>
            <w:shd w:val="clear" w:color="auto" w:fill="EAF1DD"/>
            <w:noWrap/>
            <w:vAlign w:val="center"/>
          </w:tcPr>
          <w:p w:rsidR="00F26587" w:rsidRPr="00CC2F62" w:rsidRDefault="00F26587" w:rsidP="007959D7">
            <w:pPr>
              <w:jc w:val="center"/>
              <w:rPr>
                <w:rFonts w:ascii="標楷體" w:eastAsia="標楷體" w:hAnsi="標楷體" w:cstheme="minorBidi"/>
                <w:b/>
                <w:color w:val="000000"/>
              </w:rPr>
            </w:pPr>
            <w:r w:rsidRPr="00CC2F62">
              <w:rPr>
                <w:rFonts w:ascii="標楷體" w:eastAsia="標楷體" w:hAnsi="標楷體" w:cstheme="minorBidi"/>
                <w:b/>
                <w:color w:val="000000"/>
              </w:rPr>
              <w:t>無線電視頻道</w:t>
            </w:r>
          </w:p>
        </w:tc>
      </w:tr>
      <w:tr w:rsidR="00F26587" w:rsidRPr="00CC2F62" w:rsidTr="007959D7">
        <w:trPr>
          <w:trHeight w:val="397"/>
        </w:trPr>
        <w:tc>
          <w:tcPr>
            <w:tcW w:w="1217" w:type="pct"/>
            <w:noWrap/>
            <w:vAlign w:val="center"/>
          </w:tcPr>
          <w:p w:rsidR="00F26587" w:rsidRPr="00CC2F62" w:rsidRDefault="00F26587" w:rsidP="009101AA">
            <w:pPr>
              <w:rPr>
                <w:rFonts w:ascii="標楷體" w:eastAsia="標楷體" w:hAnsi="標楷體" w:cstheme="minorBidi"/>
                <w:b/>
                <w:bCs/>
                <w:color w:val="000000"/>
                <w:kern w:val="0"/>
              </w:rPr>
            </w:pPr>
            <w:r w:rsidRPr="00CC2F62">
              <w:rPr>
                <w:rFonts w:ascii="標楷體" w:eastAsia="標楷體" w:hAnsi="標楷體" w:cstheme="minorBidi"/>
                <w:b/>
                <w:color w:val="000000"/>
                <w:kern w:val="0"/>
              </w:rPr>
              <w:t>頻道名稱</w:t>
            </w:r>
          </w:p>
        </w:tc>
        <w:tc>
          <w:tcPr>
            <w:tcW w:w="2085" w:type="pct"/>
            <w:noWrap/>
            <w:vAlign w:val="center"/>
          </w:tcPr>
          <w:p w:rsidR="00F26587" w:rsidRPr="00CC2F62" w:rsidRDefault="00F26587" w:rsidP="009101AA">
            <w:pPr>
              <w:rPr>
                <w:rFonts w:ascii="標楷體" w:eastAsia="標楷體" w:hAnsi="標楷體" w:cstheme="minorBidi"/>
                <w:b/>
                <w:color w:val="000000"/>
                <w:kern w:val="0"/>
              </w:rPr>
            </w:pPr>
            <w:r w:rsidRPr="00CC2F62">
              <w:rPr>
                <w:rFonts w:ascii="標楷體" w:eastAsia="標楷體" w:hAnsi="標楷體" w:cstheme="minorBidi"/>
                <w:b/>
                <w:color w:val="000000"/>
                <w:kern w:val="0"/>
              </w:rPr>
              <w:t>違規事實</w:t>
            </w:r>
          </w:p>
        </w:tc>
        <w:tc>
          <w:tcPr>
            <w:tcW w:w="696" w:type="pct"/>
            <w:noWrap/>
            <w:vAlign w:val="center"/>
          </w:tcPr>
          <w:p w:rsidR="00F26587" w:rsidRPr="00CC2F62" w:rsidRDefault="00F26587" w:rsidP="009101AA">
            <w:pPr>
              <w:rPr>
                <w:rFonts w:ascii="標楷體" w:eastAsia="標楷體" w:hAnsi="標楷體" w:cstheme="minorBidi"/>
                <w:b/>
                <w:color w:val="000000"/>
                <w:kern w:val="0"/>
              </w:rPr>
            </w:pPr>
            <w:proofErr w:type="gramStart"/>
            <w:r w:rsidRPr="00CC2F62">
              <w:rPr>
                <w:rFonts w:ascii="標楷體" w:eastAsia="標楷體" w:hAnsi="標楷體" w:cstheme="minorBidi"/>
                <w:b/>
                <w:color w:val="000000"/>
              </w:rPr>
              <w:t>核處件數</w:t>
            </w:r>
            <w:proofErr w:type="gramEnd"/>
          </w:p>
        </w:tc>
        <w:tc>
          <w:tcPr>
            <w:tcW w:w="1002" w:type="pct"/>
            <w:noWrap/>
            <w:vAlign w:val="center"/>
          </w:tcPr>
          <w:p w:rsidR="00F26587" w:rsidRPr="00CC2F62" w:rsidRDefault="00F26587" w:rsidP="009101AA">
            <w:pPr>
              <w:rPr>
                <w:rFonts w:ascii="標楷體" w:eastAsia="標楷體" w:hAnsi="標楷體" w:cstheme="minorBidi"/>
                <w:b/>
                <w:color w:val="000000"/>
                <w:kern w:val="0"/>
              </w:rPr>
            </w:pPr>
            <w:r w:rsidRPr="00CC2F62">
              <w:rPr>
                <w:rFonts w:ascii="標楷體" w:eastAsia="標楷體" w:hAnsi="標楷體" w:cstheme="minorBidi"/>
                <w:b/>
                <w:color w:val="000000"/>
              </w:rPr>
              <w:t>核處金額</w:t>
            </w:r>
          </w:p>
        </w:tc>
      </w:tr>
      <w:tr w:rsidR="00F26587" w:rsidRPr="00CC2F62" w:rsidTr="007959D7">
        <w:trPr>
          <w:trHeight w:val="397"/>
        </w:trPr>
        <w:tc>
          <w:tcPr>
            <w:tcW w:w="1217" w:type="pct"/>
            <w:noWrap/>
            <w:vAlign w:val="center"/>
          </w:tcPr>
          <w:p w:rsidR="00F26587" w:rsidRPr="00CC2F62" w:rsidRDefault="00F26587" w:rsidP="007959D7">
            <w:pPr>
              <w:jc w:val="both"/>
              <w:rPr>
                <w:rFonts w:ascii="標楷體" w:eastAsia="標楷體" w:hAnsi="標楷體" w:cstheme="minorBidi"/>
                <w:color w:val="000000" w:themeColor="text1"/>
              </w:rPr>
            </w:pPr>
            <w:r w:rsidRPr="00CC2F62">
              <w:rPr>
                <w:rFonts w:ascii="標楷體" w:eastAsia="標楷體" w:hAnsi="標楷體" w:cstheme="minorBidi" w:hint="eastAsia"/>
                <w:color w:val="000000" w:themeColor="text1"/>
              </w:rPr>
              <w:t>民視</w:t>
            </w:r>
          </w:p>
        </w:tc>
        <w:tc>
          <w:tcPr>
            <w:tcW w:w="2085" w:type="pct"/>
            <w:noWrap/>
            <w:vAlign w:val="center"/>
          </w:tcPr>
          <w:p w:rsidR="00F26587" w:rsidRPr="00CC2F62" w:rsidRDefault="00F26587" w:rsidP="007959D7">
            <w:pPr>
              <w:jc w:val="both"/>
              <w:rPr>
                <w:rFonts w:ascii="標楷體" w:eastAsia="標楷體" w:hAnsi="標楷體" w:cstheme="minorBidi"/>
                <w:color w:val="000000" w:themeColor="text1"/>
              </w:rPr>
            </w:pPr>
            <w:r w:rsidRPr="00CC2F62">
              <w:rPr>
                <w:rFonts w:ascii="標楷體" w:eastAsia="標楷體" w:hAnsi="標楷體" w:cstheme="minorBidi" w:hint="eastAsia"/>
                <w:color w:val="000000" w:themeColor="text1"/>
              </w:rPr>
              <w:t>節目與廣告未明顯分開</w:t>
            </w:r>
          </w:p>
        </w:tc>
        <w:tc>
          <w:tcPr>
            <w:tcW w:w="696" w:type="pct"/>
            <w:noWrap/>
            <w:vAlign w:val="center"/>
          </w:tcPr>
          <w:p w:rsidR="00F26587" w:rsidRPr="00CC2F62" w:rsidRDefault="00F26587" w:rsidP="00D341AE">
            <w:pPr>
              <w:rPr>
                <w:rFonts w:ascii="標楷體" w:eastAsia="標楷體" w:hAnsi="標楷體" w:cstheme="minorBidi"/>
                <w:color w:val="000000" w:themeColor="text1"/>
              </w:rPr>
            </w:pPr>
            <w:r w:rsidRPr="00CC2F62">
              <w:rPr>
                <w:rFonts w:ascii="標楷體" w:eastAsia="標楷體" w:hAnsi="標楷體" w:cstheme="minorBidi" w:hint="eastAsia"/>
                <w:color w:val="000000" w:themeColor="text1"/>
              </w:rPr>
              <w:t>1件</w:t>
            </w:r>
          </w:p>
        </w:tc>
        <w:tc>
          <w:tcPr>
            <w:tcW w:w="1002" w:type="pct"/>
            <w:noWrap/>
            <w:vAlign w:val="center"/>
          </w:tcPr>
          <w:p w:rsidR="00F26587" w:rsidRPr="00CC2F62" w:rsidRDefault="00F26587" w:rsidP="00D341AE">
            <w:pPr>
              <w:rPr>
                <w:rFonts w:ascii="標楷體" w:eastAsia="標楷體" w:hAnsi="標楷體" w:cstheme="minorBidi"/>
                <w:color w:val="000000" w:themeColor="text1"/>
              </w:rPr>
            </w:pPr>
            <w:r w:rsidRPr="00CC2F62">
              <w:rPr>
                <w:rFonts w:ascii="標楷體" w:eastAsia="標楷體" w:hAnsi="標楷體" w:cstheme="minorBidi" w:hint="eastAsia"/>
                <w:color w:val="000000" w:themeColor="text1"/>
              </w:rPr>
              <w:t>150,000元</w:t>
            </w:r>
          </w:p>
        </w:tc>
      </w:tr>
      <w:tr w:rsidR="00F26587" w:rsidRPr="00CC2F62" w:rsidTr="007959D7">
        <w:trPr>
          <w:trHeight w:val="397"/>
        </w:trPr>
        <w:tc>
          <w:tcPr>
            <w:tcW w:w="1217" w:type="pct"/>
            <w:noWrap/>
            <w:vAlign w:val="center"/>
          </w:tcPr>
          <w:p w:rsidR="00F26587" w:rsidRPr="00CC2F62" w:rsidRDefault="00F26587" w:rsidP="007959D7">
            <w:pPr>
              <w:jc w:val="both"/>
              <w:rPr>
                <w:rFonts w:ascii="標楷體" w:eastAsia="標楷體" w:hAnsi="標楷體" w:cstheme="minorBidi"/>
                <w:color w:val="000000" w:themeColor="text1"/>
              </w:rPr>
            </w:pPr>
            <w:r w:rsidRPr="00CC2F62">
              <w:rPr>
                <w:rFonts w:ascii="標楷體" w:eastAsia="標楷體" w:hAnsi="標楷體" w:cstheme="minorBidi" w:hint="eastAsia"/>
                <w:color w:val="000000" w:themeColor="text1"/>
              </w:rPr>
              <w:t>中視</w:t>
            </w:r>
          </w:p>
        </w:tc>
        <w:tc>
          <w:tcPr>
            <w:tcW w:w="2085" w:type="pct"/>
            <w:noWrap/>
            <w:vAlign w:val="center"/>
          </w:tcPr>
          <w:p w:rsidR="00F26587" w:rsidRPr="00CC2F62" w:rsidRDefault="00F26587" w:rsidP="007959D7">
            <w:pPr>
              <w:jc w:val="both"/>
              <w:rPr>
                <w:rFonts w:ascii="標楷體" w:eastAsia="標楷體" w:hAnsi="標楷體" w:cstheme="minorBidi"/>
                <w:color w:val="000000" w:themeColor="text1"/>
              </w:rPr>
            </w:pPr>
            <w:r w:rsidRPr="00CC2F62">
              <w:rPr>
                <w:rFonts w:ascii="標楷體" w:eastAsia="標楷體" w:hAnsi="標楷體" w:cstheme="minorBidi" w:hint="eastAsia"/>
                <w:color w:val="000000" w:themeColor="text1"/>
              </w:rPr>
              <w:t>違反節目分級處理辦法</w:t>
            </w:r>
          </w:p>
        </w:tc>
        <w:tc>
          <w:tcPr>
            <w:tcW w:w="696" w:type="pct"/>
            <w:noWrap/>
            <w:vAlign w:val="center"/>
          </w:tcPr>
          <w:p w:rsidR="00F26587" w:rsidRPr="00CC2F62" w:rsidRDefault="00F26587" w:rsidP="00D341AE">
            <w:pPr>
              <w:rPr>
                <w:rFonts w:ascii="標楷體" w:eastAsia="標楷體" w:hAnsi="標楷體" w:cstheme="minorBidi"/>
                <w:color w:val="000000" w:themeColor="text1"/>
              </w:rPr>
            </w:pPr>
            <w:r w:rsidRPr="00CC2F62">
              <w:rPr>
                <w:rFonts w:ascii="標楷體" w:eastAsia="標楷體" w:hAnsi="標楷體" w:cstheme="minorBidi" w:hint="eastAsia"/>
                <w:color w:val="000000" w:themeColor="text1"/>
              </w:rPr>
              <w:t>1件</w:t>
            </w:r>
          </w:p>
        </w:tc>
        <w:tc>
          <w:tcPr>
            <w:tcW w:w="1002" w:type="pct"/>
            <w:noWrap/>
            <w:vAlign w:val="center"/>
          </w:tcPr>
          <w:p w:rsidR="00F26587" w:rsidRPr="00CC2F62" w:rsidRDefault="00F26587" w:rsidP="00D341AE">
            <w:pPr>
              <w:rPr>
                <w:rFonts w:ascii="標楷體" w:eastAsia="標楷體" w:hAnsi="標楷體" w:cstheme="minorBidi"/>
                <w:color w:val="000000" w:themeColor="text1"/>
              </w:rPr>
            </w:pPr>
            <w:r w:rsidRPr="00CC2F62">
              <w:rPr>
                <w:rFonts w:ascii="標楷體" w:eastAsia="標楷體" w:hAnsi="標楷體" w:cstheme="minorBidi" w:hint="eastAsia"/>
                <w:color w:val="000000" w:themeColor="text1"/>
              </w:rPr>
              <w:t>210,000元</w:t>
            </w:r>
          </w:p>
        </w:tc>
      </w:tr>
      <w:tr w:rsidR="00F26587" w:rsidRPr="00CC2F62" w:rsidTr="007959D7">
        <w:trPr>
          <w:trHeight w:val="397"/>
        </w:trPr>
        <w:tc>
          <w:tcPr>
            <w:tcW w:w="1217" w:type="pct"/>
            <w:noWrap/>
            <w:vAlign w:val="center"/>
          </w:tcPr>
          <w:p w:rsidR="00F26587" w:rsidRPr="00CC2F62" w:rsidRDefault="00F26587" w:rsidP="007959D7">
            <w:pPr>
              <w:jc w:val="both"/>
              <w:rPr>
                <w:rFonts w:ascii="標楷體" w:eastAsia="標楷體" w:hAnsi="標楷體" w:cstheme="minorBidi"/>
                <w:color w:val="000000" w:themeColor="text1"/>
              </w:rPr>
            </w:pPr>
            <w:r w:rsidRPr="00CC2F62">
              <w:rPr>
                <w:rFonts w:ascii="標楷體" w:eastAsia="標楷體" w:hAnsi="標楷體" w:cstheme="minorBidi" w:hint="eastAsia"/>
                <w:color w:val="000000" w:themeColor="text1"/>
              </w:rPr>
              <w:t>中視</w:t>
            </w:r>
          </w:p>
        </w:tc>
        <w:tc>
          <w:tcPr>
            <w:tcW w:w="2085" w:type="pct"/>
            <w:noWrap/>
            <w:vAlign w:val="center"/>
          </w:tcPr>
          <w:p w:rsidR="00F26587" w:rsidRPr="0077616A" w:rsidRDefault="00B74F02" w:rsidP="009B5024">
            <w:pPr>
              <w:jc w:val="both"/>
              <w:rPr>
                <w:rFonts w:ascii="標楷體" w:eastAsia="標楷體" w:hAnsi="標楷體" w:cstheme="minorBidi"/>
                <w:color w:val="000000" w:themeColor="text1"/>
              </w:rPr>
            </w:pPr>
            <w:r w:rsidRPr="0077616A">
              <w:rPr>
                <w:rFonts w:ascii="標楷體" w:eastAsia="標楷體" w:hAnsi="標楷體" w:cstheme="minorBidi" w:hint="eastAsia"/>
                <w:bCs/>
                <w:color w:val="000000" w:themeColor="text1"/>
              </w:rPr>
              <w:t>違背政府法令</w:t>
            </w:r>
            <w:r w:rsidR="00F63C1D" w:rsidRPr="0077616A">
              <w:rPr>
                <w:rFonts w:ascii="標楷體" w:eastAsia="標楷體" w:hAnsi="標楷體" w:cstheme="minorBidi" w:hint="eastAsia"/>
                <w:color w:val="000000" w:themeColor="text1"/>
              </w:rPr>
              <w:t>-</w:t>
            </w:r>
            <w:r w:rsidR="00F26587" w:rsidRPr="0077616A">
              <w:rPr>
                <w:rFonts w:ascii="標楷體" w:eastAsia="標楷體" w:hAnsi="標楷體" w:cstheme="minorBidi" w:hint="eastAsia"/>
                <w:color w:val="000000" w:themeColor="text1"/>
              </w:rPr>
              <w:t>兒童及少年福利與權益保障法</w:t>
            </w:r>
          </w:p>
        </w:tc>
        <w:tc>
          <w:tcPr>
            <w:tcW w:w="696" w:type="pct"/>
            <w:noWrap/>
            <w:vAlign w:val="center"/>
          </w:tcPr>
          <w:p w:rsidR="00F26587" w:rsidRPr="00CC2F62" w:rsidRDefault="00F26587" w:rsidP="00D341AE">
            <w:pPr>
              <w:rPr>
                <w:rFonts w:ascii="標楷體" w:eastAsia="標楷體" w:hAnsi="標楷體" w:cstheme="minorBidi"/>
                <w:color w:val="000000" w:themeColor="text1"/>
              </w:rPr>
            </w:pPr>
            <w:r w:rsidRPr="00CC2F62">
              <w:rPr>
                <w:rFonts w:ascii="標楷體" w:eastAsia="標楷體" w:hAnsi="標楷體" w:cstheme="minorBidi" w:hint="eastAsia"/>
                <w:color w:val="000000" w:themeColor="text1"/>
              </w:rPr>
              <w:t>1件</w:t>
            </w:r>
          </w:p>
        </w:tc>
        <w:tc>
          <w:tcPr>
            <w:tcW w:w="1002" w:type="pct"/>
            <w:noWrap/>
            <w:vAlign w:val="center"/>
          </w:tcPr>
          <w:p w:rsidR="00F26587" w:rsidRPr="00CC2F62" w:rsidRDefault="00F26587" w:rsidP="00D341AE">
            <w:pPr>
              <w:rPr>
                <w:rFonts w:ascii="標楷體" w:eastAsia="標楷體" w:hAnsi="標楷體" w:cstheme="minorBidi"/>
                <w:color w:val="000000" w:themeColor="text1"/>
              </w:rPr>
            </w:pPr>
            <w:r w:rsidRPr="00CC2F62">
              <w:rPr>
                <w:rFonts w:ascii="標楷體" w:eastAsia="標楷體" w:hAnsi="標楷體" w:cstheme="minorBidi" w:hint="eastAsia"/>
                <w:color w:val="000000" w:themeColor="text1"/>
              </w:rPr>
              <w:t>30,000元</w:t>
            </w:r>
          </w:p>
        </w:tc>
      </w:tr>
      <w:tr w:rsidR="00F26587" w:rsidRPr="00CC2F62" w:rsidTr="007959D7">
        <w:trPr>
          <w:trHeight w:val="397"/>
        </w:trPr>
        <w:tc>
          <w:tcPr>
            <w:tcW w:w="1217" w:type="pct"/>
            <w:noWrap/>
            <w:vAlign w:val="center"/>
          </w:tcPr>
          <w:p w:rsidR="00F26587" w:rsidRPr="00CC2F62" w:rsidRDefault="00F26587" w:rsidP="007959D7">
            <w:pPr>
              <w:jc w:val="both"/>
              <w:rPr>
                <w:rFonts w:ascii="標楷體" w:eastAsia="標楷體" w:hAnsi="標楷體" w:cstheme="minorBidi"/>
                <w:color w:val="000000" w:themeColor="text1"/>
              </w:rPr>
            </w:pPr>
            <w:r w:rsidRPr="00CC2F62">
              <w:rPr>
                <w:rFonts w:ascii="標楷體" w:eastAsia="標楷體" w:hAnsi="標楷體" w:cstheme="minorBidi" w:hint="eastAsia"/>
                <w:color w:val="000000" w:themeColor="text1"/>
              </w:rPr>
              <w:t>華視</w:t>
            </w:r>
          </w:p>
        </w:tc>
        <w:tc>
          <w:tcPr>
            <w:tcW w:w="2085" w:type="pct"/>
            <w:noWrap/>
            <w:vAlign w:val="center"/>
          </w:tcPr>
          <w:p w:rsidR="00F26587" w:rsidRPr="0077616A" w:rsidRDefault="00B74F02" w:rsidP="009B5024">
            <w:pPr>
              <w:jc w:val="both"/>
              <w:rPr>
                <w:rFonts w:ascii="標楷體" w:eastAsia="標楷體" w:hAnsi="標楷體" w:cstheme="minorBidi"/>
                <w:color w:val="000000" w:themeColor="text1"/>
              </w:rPr>
            </w:pPr>
            <w:r w:rsidRPr="0077616A">
              <w:rPr>
                <w:rFonts w:ascii="標楷體" w:eastAsia="標楷體" w:hAnsi="標楷體" w:cstheme="minorBidi" w:hint="eastAsia"/>
                <w:bCs/>
                <w:color w:val="000000" w:themeColor="text1"/>
              </w:rPr>
              <w:t>違背政府法令</w:t>
            </w:r>
            <w:r w:rsidR="00F63C1D" w:rsidRPr="0077616A">
              <w:rPr>
                <w:rFonts w:ascii="標楷體" w:eastAsia="標楷體" w:hAnsi="標楷體" w:cstheme="minorBidi" w:hint="eastAsia"/>
                <w:color w:val="000000" w:themeColor="text1"/>
              </w:rPr>
              <w:t>-</w:t>
            </w:r>
            <w:r w:rsidR="00F26587" w:rsidRPr="0077616A">
              <w:rPr>
                <w:rFonts w:ascii="標楷體" w:eastAsia="標楷體" w:hAnsi="標楷體" w:cstheme="minorBidi" w:hint="eastAsia"/>
                <w:color w:val="000000" w:themeColor="text1"/>
              </w:rPr>
              <w:t>兒童及少年福利與權益保障法</w:t>
            </w:r>
          </w:p>
        </w:tc>
        <w:tc>
          <w:tcPr>
            <w:tcW w:w="696" w:type="pct"/>
            <w:noWrap/>
            <w:vAlign w:val="center"/>
          </w:tcPr>
          <w:p w:rsidR="00F26587" w:rsidRPr="00CC2F62" w:rsidRDefault="00F26587" w:rsidP="00D341AE">
            <w:pPr>
              <w:rPr>
                <w:rFonts w:ascii="標楷體" w:eastAsia="標楷體" w:hAnsi="標楷體" w:cstheme="minorBidi"/>
                <w:color w:val="000000" w:themeColor="text1"/>
              </w:rPr>
            </w:pPr>
            <w:r w:rsidRPr="00CC2F62">
              <w:rPr>
                <w:rFonts w:ascii="標楷體" w:eastAsia="標楷體" w:hAnsi="標楷體" w:cstheme="minorBidi" w:hint="eastAsia"/>
                <w:color w:val="000000" w:themeColor="text1"/>
              </w:rPr>
              <w:t>1件</w:t>
            </w:r>
          </w:p>
        </w:tc>
        <w:tc>
          <w:tcPr>
            <w:tcW w:w="1002" w:type="pct"/>
            <w:noWrap/>
            <w:vAlign w:val="center"/>
          </w:tcPr>
          <w:p w:rsidR="00F26587" w:rsidRPr="00CC2F62" w:rsidRDefault="00F26587" w:rsidP="00D341AE">
            <w:pPr>
              <w:rPr>
                <w:rFonts w:ascii="標楷體" w:eastAsia="標楷體" w:hAnsi="標楷體" w:cstheme="minorBidi"/>
                <w:color w:val="000000" w:themeColor="text1"/>
              </w:rPr>
            </w:pPr>
            <w:r w:rsidRPr="00CC2F62">
              <w:rPr>
                <w:rFonts w:ascii="標楷體" w:eastAsia="標楷體" w:hAnsi="標楷體" w:cstheme="minorBidi" w:hint="eastAsia"/>
                <w:color w:val="000000" w:themeColor="text1"/>
              </w:rPr>
              <w:t>30,000元</w:t>
            </w:r>
          </w:p>
        </w:tc>
      </w:tr>
      <w:tr w:rsidR="00F26587" w:rsidRPr="00CC2F62" w:rsidTr="007959D7">
        <w:trPr>
          <w:trHeight w:val="495"/>
        </w:trPr>
        <w:tc>
          <w:tcPr>
            <w:tcW w:w="5000" w:type="pct"/>
            <w:gridSpan w:val="4"/>
            <w:shd w:val="clear" w:color="auto" w:fill="EAF1DD"/>
            <w:noWrap/>
            <w:vAlign w:val="center"/>
          </w:tcPr>
          <w:p w:rsidR="00F26587" w:rsidRPr="00CC2F62" w:rsidRDefault="00F26587" w:rsidP="007959D7">
            <w:pPr>
              <w:jc w:val="center"/>
              <w:rPr>
                <w:rFonts w:ascii="標楷體" w:eastAsia="標楷體" w:hAnsi="標楷體" w:cstheme="minorBidi"/>
                <w:b/>
                <w:color w:val="000000"/>
                <w:kern w:val="0"/>
              </w:rPr>
            </w:pPr>
            <w:r w:rsidRPr="00CC2F62">
              <w:rPr>
                <w:rFonts w:ascii="標楷體" w:eastAsia="標楷體" w:hAnsi="標楷體" w:cstheme="minorBidi"/>
                <w:b/>
                <w:color w:val="000000"/>
                <w:kern w:val="0"/>
              </w:rPr>
              <w:t>衛星電視頻道</w:t>
            </w:r>
          </w:p>
        </w:tc>
      </w:tr>
      <w:tr w:rsidR="00F26587" w:rsidRPr="00CC2F62" w:rsidTr="007959D7">
        <w:trPr>
          <w:trHeight w:val="397"/>
        </w:trPr>
        <w:tc>
          <w:tcPr>
            <w:tcW w:w="1217" w:type="pct"/>
            <w:noWrap/>
            <w:vAlign w:val="center"/>
          </w:tcPr>
          <w:p w:rsidR="00F26587" w:rsidRPr="00D341AE" w:rsidRDefault="00F26587" w:rsidP="009101AA">
            <w:pPr>
              <w:rPr>
                <w:rFonts w:ascii="標楷體" w:eastAsia="標楷體" w:hAnsi="標楷體" w:cstheme="minorBidi"/>
                <w:b/>
                <w:bCs/>
                <w:color w:val="000000"/>
                <w:kern w:val="0"/>
              </w:rPr>
            </w:pPr>
            <w:r w:rsidRPr="00D341AE">
              <w:rPr>
                <w:rFonts w:ascii="標楷體" w:eastAsia="標楷體" w:hAnsi="標楷體" w:cstheme="minorBidi"/>
                <w:b/>
                <w:color w:val="000000"/>
                <w:kern w:val="0"/>
              </w:rPr>
              <w:t>頻道名稱</w:t>
            </w:r>
          </w:p>
        </w:tc>
        <w:tc>
          <w:tcPr>
            <w:tcW w:w="2085" w:type="pct"/>
            <w:noWrap/>
            <w:vAlign w:val="center"/>
          </w:tcPr>
          <w:p w:rsidR="00F26587" w:rsidRPr="00CC2F62" w:rsidRDefault="00F26587" w:rsidP="009101AA">
            <w:pPr>
              <w:rPr>
                <w:rFonts w:ascii="標楷體" w:eastAsia="標楷體" w:hAnsi="標楷體" w:cstheme="minorBidi"/>
                <w:b/>
                <w:color w:val="000000"/>
                <w:kern w:val="0"/>
              </w:rPr>
            </w:pPr>
            <w:r w:rsidRPr="00CC2F62">
              <w:rPr>
                <w:rFonts w:ascii="標楷體" w:eastAsia="標楷體" w:hAnsi="標楷體" w:cstheme="minorBidi"/>
                <w:b/>
                <w:color w:val="000000"/>
                <w:kern w:val="0"/>
              </w:rPr>
              <w:t>違規事實</w:t>
            </w:r>
          </w:p>
        </w:tc>
        <w:tc>
          <w:tcPr>
            <w:tcW w:w="696" w:type="pct"/>
            <w:noWrap/>
            <w:vAlign w:val="center"/>
          </w:tcPr>
          <w:p w:rsidR="00F26587" w:rsidRPr="00CC2F62" w:rsidRDefault="00F26587" w:rsidP="009101AA">
            <w:pPr>
              <w:rPr>
                <w:rFonts w:ascii="標楷體" w:eastAsia="標楷體" w:hAnsi="標楷體" w:cstheme="minorBidi"/>
                <w:b/>
                <w:color w:val="000000"/>
                <w:kern w:val="0"/>
              </w:rPr>
            </w:pPr>
            <w:proofErr w:type="gramStart"/>
            <w:r w:rsidRPr="00CC2F62">
              <w:rPr>
                <w:rFonts w:ascii="標楷體" w:eastAsia="標楷體" w:hAnsi="標楷體" w:cstheme="minorBidi"/>
                <w:b/>
                <w:color w:val="000000"/>
              </w:rPr>
              <w:t>核處件數</w:t>
            </w:r>
            <w:proofErr w:type="gramEnd"/>
          </w:p>
        </w:tc>
        <w:tc>
          <w:tcPr>
            <w:tcW w:w="1002" w:type="pct"/>
            <w:noWrap/>
            <w:vAlign w:val="center"/>
          </w:tcPr>
          <w:p w:rsidR="00F26587" w:rsidRPr="00CC2F62" w:rsidRDefault="00F26587" w:rsidP="009101AA">
            <w:pPr>
              <w:rPr>
                <w:rFonts w:ascii="標楷體" w:eastAsia="標楷體" w:hAnsi="標楷體" w:cstheme="minorBidi"/>
                <w:b/>
                <w:color w:val="000000"/>
                <w:kern w:val="0"/>
              </w:rPr>
            </w:pPr>
            <w:r w:rsidRPr="00CC2F62">
              <w:rPr>
                <w:rFonts w:ascii="標楷體" w:eastAsia="標楷體" w:hAnsi="標楷體" w:cstheme="minorBidi"/>
                <w:b/>
                <w:color w:val="000000"/>
              </w:rPr>
              <w:t>核處金額</w:t>
            </w:r>
          </w:p>
        </w:tc>
      </w:tr>
      <w:tr w:rsidR="00F26587" w:rsidRPr="00CC2F62" w:rsidTr="007959D7">
        <w:trPr>
          <w:trHeight w:val="397"/>
        </w:trPr>
        <w:tc>
          <w:tcPr>
            <w:tcW w:w="1217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proofErr w:type="gramStart"/>
            <w:r w:rsidRPr="00CC2F62">
              <w:rPr>
                <w:rFonts w:ascii="標楷體" w:eastAsia="標楷體" w:hAnsi="標楷體" w:cstheme="minorBidi"/>
                <w:color w:val="000000"/>
              </w:rPr>
              <w:t>東方青</w:t>
            </w:r>
            <w:proofErr w:type="gramEnd"/>
            <w:r w:rsidRPr="00CC2F62">
              <w:rPr>
                <w:rFonts w:ascii="標楷體" w:eastAsia="標楷體" w:hAnsi="標楷體" w:cstheme="minorBidi"/>
                <w:color w:val="000000"/>
              </w:rPr>
              <w:t>綜合台</w:t>
            </w:r>
          </w:p>
        </w:tc>
        <w:tc>
          <w:tcPr>
            <w:tcW w:w="2085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節目與廣告未區分</w:t>
            </w:r>
          </w:p>
        </w:tc>
        <w:tc>
          <w:tcPr>
            <w:tcW w:w="696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2件</w:t>
            </w:r>
          </w:p>
        </w:tc>
        <w:tc>
          <w:tcPr>
            <w:tcW w:w="1002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警告</w:t>
            </w:r>
          </w:p>
        </w:tc>
      </w:tr>
      <w:tr w:rsidR="00F26587" w:rsidRPr="00CC2F62" w:rsidTr="007959D7">
        <w:trPr>
          <w:trHeight w:val="397"/>
        </w:trPr>
        <w:tc>
          <w:tcPr>
            <w:tcW w:w="1217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/>
                <w:color w:val="000000"/>
              </w:rPr>
              <w:t>TVBS歡樂台</w:t>
            </w:r>
          </w:p>
        </w:tc>
        <w:tc>
          <w:tcPr>
            <w:tcW w:w="2085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節目與廣告未區分</w:t>
            </w:r>
          </w:p>
        </w:tc>
        <w:tc>
          <w:tcPr>
            <w:tcW w:w="696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1件</w:t>
            </w:r>
          </w:p>
        </w:tc>
        <w:tc>
          <w:tcPr>
            <w:tcW w:w="1002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警告</w:t>
            </w:r>
          </w:p>
        </w:tc>
      </w:tr>
      <w:tr w:rsidR="00F26587" w:rsidRPr="00CC2F62" w:rsidTr="007959D7">
        <w:trPr>
          <w:trHeight w:val="397"/>
        </w:trPr>
        <w:tc>
          <w:tcPr>
            <w:tcW w:w="1217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/>
                <w:color w:val="000000"/>
              </w:rPr>
              <w:t>中天新聞台</w:t>
            </w:r>
          </w:p>
        </w:tc>
        <w:tc>
          <w:tcPr>
            <w:tcW w:w="2085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節目與廣告未區分</w:t>
            </w:r>
          </w:p>
        </w:tc>
        <w:tc>
          <w:tcPr>
            <w:tcW w:w="696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1件</w:t>
            </w:r>
          </w:p>
        </w:tc>
        <w:tc>
          <w:tcPr>
            <w:tcW w:w="1002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警告</w:t>
            </w:r>
          </w:p>
        </w:tc>
      </w:tr>
      <w:tr w:rsidR="00F26587" w:rsidRPr="00CC2F62" w:rsidTr="007959D7">
        <w:trPr>
          <w:trHeight w:val="397"/>
        </w:trPr>
        <w:tc>
          <w:tcPr>
            <w:tcW w:w="1217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/>
                <w:color w:val="000000"/>
              </w:rPr>
              <w:t>大立電視台</w:t>
            </w:r>
          </w:p>
        </w:tc>
        <w:tc>
          <w:tcPr>
            <w:tcW w:w="2085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節目與廣告未區分</w:t>
            </w:r>
          </w:p>
        </w:tc>
        <w:tc>
          <w:tcPr>
            <w:tcW w:w="696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1件</w:t>
            </w:r>
          </w:p>
        </w:tc>
        <w:tc>
          <w:tcPr>
            <w:tcW w:w="1002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警告</w:t>
            </w:r>
          </w:p>
        </w:tc>
      </w:tr>
      <w:tr w:rsidR="00F26587" w:rsidRPr="00CC2F62" w:rsidTr="007959D7">
        <w:trPr>
          <w:trHeight w:val="397"/>
        </w:trPr>
        <w:tc>
          <w:tcPr>
            <w:tcW w:w="1217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/>
                <w:color w:val="000000"/>
              </w:rPr>
              <w:t>東森幼</w:t>
            </w:r>
            <w:proofErr w:type="gramStart"/>
            <w:r w:rsidRPr="00CC2F62">
              <w:rPr>
                <w:rFonts w:ascii="標楷體" w:eastAsia="標楷體" w:hAnsi="標楷體" w:cstheme="minorBidi"/>
                <w:color w:val="000000"/>
              </w:rPr>
              <w:t>幼</w:t>
            </w:r>
            <w:proofErr w:type="gramEnd"/>
            <w:r w:rsidRPr="00CC2F62">
              <w:rPr>
                <w:rFonts w:ascii="標楷體" w:eastAsia="標楷體" w:hAnsi="標楷體" w:cstheme="minorBidi"/>
                <w:color w:val="000000"/>
              </w:rPr>
              <w:t>台</w:t>
            </w:r>
          </w:p>
        </w:tc>
        <w:tc>
          <w:tcPr>
            <w:tcW w:w="2085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節目與廣告未區分</w:t>
            </w:r>
          </w:p>
        </w:tc>
        <w:tc>
          <w:tcPr>
            <w:tcW w:w="696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1件</w:t>
            </w:r>
          </w:p>
        </w:tc>
        <w:tc>
          <w:tcPr>
            <w:tcW w:w="1002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警告</w:t>
            </w:r>
          </w:p>
        </w:tc>
      </w:tr>
      <w:tr w:rsidR="00F26587" w:rsidRPr="00CC2F62" w:rsidTr="007959D7">
        <w:trPr>
          <w:trHeight w:val="397"/>
        </w:trPr>
        <w:tc>
          <w:tcPr>
            <w:tcW w:w="1217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/>
                <w:color w:val="000000"/>
              </w:rPr>
              <w:t>東森財經新聞台</w:t>
            </w:r>
          </w:p>
        </w:tc>
        <w:tc>
          <w:tcPr>
            <w:tcW w:w="2085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節目與廣告未區分</w:t>
            </w:r>
          </w:p>
        </w:tc>
        <w:tc>
          <w:tcPr>
            <w:tcW w:w="696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1件</w:t>
            </w:r>
          </w:p>
        </w:tc>
        <w:tc>
          <w:tcPr>
            <w:tcW w:w="1002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警告</w:t>
            </w:r>
          </w:p>
        </w:tc>
      </w:tr>
      <w:tr w:rsidR="00F26587" w:rsidRPr="00CC2F62" w:rsidTr="007959D7">
        <w:trPr>
          <w:trHeight w:val="397"/>
        </w:trPr>
        <w:tc>
          <w:tcPr>
            <w:tcW w:w="1217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/>
                <w:color w:val="000000"/>
              </w:rPr>
              <w:t>民視新聞台</w:t>
            </w:r>
          </w:p>
        </w:tc>
        <w:tc>
          <w:tcPr>
            <w:tcW w:w="2085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節目與廣告未區分</w:t>
            </w:r>
          </w:p>
        </w:tc>
        <w:tc>
          <w:tcPr>
            <w:tcW w:w="696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1件</w:t>
            </w:r>
          </w:p>
        </w:tc>
        <w:tc>
          <w:tcPr>
            <w:tcW w:w="1002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警告</w:t>
            </w:r>
          </w:p>
        </w:tc>
      </w:tr>
      <w:tr w:rsidR="00F26587" w:rsidRPr="00CC2F62" w:rsidTr="007959D7">
        <w:trPr>
          <w:trHeight w:val="397"/>
        </w:trPr>
        <w:tc>
          <w:tcPr>
            <w:tcW w:w="1217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非凡新聞台</w:t>
            </w:r>
          </w:p>
        </w:tc>
        <w:tc>
          <w:tcPr>
            <w:tcW w:w="2085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節目與廣告未區分</w:t>
            </w:r>
          </w:p>
        </w:tc>
        <w:tc>
          <w:tcPr>
            <w:tcW w:w="696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1件</w:t>
            </w:r>
          </w:p>
        </w:tc>
        <w:tc>
          <w:tcPr>
            <w:tcW w:w="1002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警告</w:t>
            </w:r>
          </w:p>
        </w:tc>
      </w:tr>
      <w:tr w:rsidR="00F26587" w:rsidRPr="00CC2F62" w:rsidTr="007959D7">
        <w:trPr>
          <w:trHeight w:val="397"/>
        </w:trPr>
        <w:tc>
          <w:tcPr>
            <w:tcW w:w="1217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/>
                <w:color w:val="000000"/>
              </w:rPr>
              <w:t>東森新聞台</w:t>
            </w:r>
          </w:p>
        </w:tc>
        <w:tc>
          <w:tcPr>
            <w:tcW w:w="2085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節目與廣告未區分</w:t>
            </w:r>
          </w:p>
        </w:tc>
        <w:tc>
          <w:tcPr>
            <w:tcW w:w="696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1件</w:t>
            </w:r>
          </w:p>
        </w:tc>
        <w:tc>
          <w:tcPr>
            <w:tcW w:w="1002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300,000元</w:t>
            </w:r>
          </w:p>
        </w:tc>
      </w:tr>
      <w:tr w:rsidR="00F26587" w:rsidRPr="00CC2F62" w:rsidTr="007959D7">
        <w:trPr>
          <w:trHeight w:val="397"/>
        </w:trPr>
        <w:tc>
          <w:tcPr>
            <w:tcW w:w="1217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/>
                <w:color w:val="000000"/>
              </w:rPr>
              <w:t>AXN</w:t>
            </w:r>
          </w:p>
        </w:tc>
        <w:tc>
          <w:tcPr>
            <w:tcW w:w="2085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節目與廣告未區分</w:t>
            </w:r>
          </w:p>
        </w:tc>
        <w:tc>
          <w:tcPr>
            <w:tcW w:w="696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1件</w:t>
            </w:r>
          </w:p>
        </w:tc>
        <w:tc>
          <w:tcPr>
            <w:tcW w:w="1002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200,000元</w:t>
            </w:r>
          </w:p>
        </w:tc>
      </w:tr>
      <w:tr w:rsidR="00F26587" w:rsidRPr="00CC2F62" w:rsidTr="007959D7">
        <w:trPr>
          <w:trHeight w:val="397"/>
        </w:trPr>
        <w:tc>
          <w:tcPr>
            <w:tcW w:w="1217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/>
                <w:color w:val="000000"/>
              </w:rPr>
              <w:t xml:space="preserve">JET 綜合台 </w:t>
            </w:r>
          </w:p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/>
                <w:color w:val="000000"/>
              </w:rPr>
              <w:lastRenderedPageBreak/>
              <w:t>(JET TV)</w:t>
            </w:r>
          </w:p>
        </w:tc>
        <w:tc>
          <w:tcPr>
            <w:tcW w:w="2085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lastRenderedPageBreak/>
              <w:t>節目與廣告未區分</w:t>
            </w:r>
          </w:p>
        </w:tc>
        <w:tc>
          <w:tcPr>
            <w:tcW w:w="696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1件</w:t>
            </w:r>
          </w:p>
        </w:tc>
        <w:tc>
          <w:tcPr>
            <w:tcW w:w="1002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200,000元</w:t>
            </w:r>
          </w:p>
        </w:tc>
      </w:tr>
      <w:tr w:rsidR="00F26587" w:rsidRPr="00CC2F62" w:rsidTr="007959D7">
        <w:trPr>
          <w:trHeight w:val="397"/>
        </w:trPr>
        <w:tc>
          <w:tcPr>
            <w:tcW w:w="1217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/>
                <w:color w:val="000000"/>
              </w:rPr>
              <w:lastRenderedPageBreak/>
              <w:t>中天綜合台</w:t>
            </w:r>
          </w:p>
        </w:tc>
        <w:tc>
          <w:tcPr>
            <w:tcW w:w="2085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節目與廣告未區分</w:t>
            </w:r>
          </w:p>
        </w:tc>
        <w:tc>
          <w:tcPr>
            <w:tcW w:w="696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1件</w:t>
            </w:r>
          </w:p>
        </w:tc>
        <w:tc>
          <w:tcPr>
            <w:tcW w:w="1002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200,000元</w:t>
            </w:r>
          </w:p>
        </w:tc>
      </w:tr>
      <w:tr w:rsidR="00F26587" w:rsidRPr="00CC2F62" w:rsidTr="007959D7">
        <w:trPr>
          <w:trHeight w:val="397"/>
        </w:trPr>
        <w:tc>
          <w:tcPr>
            <w:tcW w:w="1217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/>
                <w:color w:val="000000"/>
              </w:rPr>
              <w:t>八大綜合台</w:t>
            </w:r>
          </w:p>
        </w:tc>
        <w:tc>
          <w:tcPr>
            <w:tcW w:w="2085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節目與廣告未區分</w:t>
            </w:r>
          </w:p>
        </w:tc>
        <w:tc>
          <w:tcPr>
            <w:tcW w:w="696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1件</w:t>
            </w:r>
          </w:p>
        </w:tc>
        <w:tc>
          <w:tcPr>
            <w:tcW w:w="1002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200,000元</w:t>
            </w:r>
          </w:p>
        </w:tc>
      </w:tr>
      <w:tr w:rsidR="00F26587" w:rsidRPr="00CC2F62" w:rsidTr="007959D7">
        <w:trPr>
          <w:trHeight w:val="397"/>
        </w:trPr>
        <w:tc>
          <w:tcPr>
            <w:tcW w:w="1217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proofErr w:type="spellStart"/>
            <w:r w:rsidRPr="00CC2F62">
              <w:rPr>
                <w:rFonts w:ascii="標楷體" w:eastAsia="標楷體" w:hAnsi="標楷體" w:cstheme="minorBidi"/>
                <w:color w:val="000000"/>
              </w:rPr>
              <w:t>Animax</w:t>
            </w:r>
            <w:proofErr w:type="spellEnd"/>
          </w:p>
        </w:tc>
        <w:tc>
          <w:tcPr>
            <w:tcW w:w="2085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違反節目分級處理辦法</w:t>
            </w:r>
          </w:p>
        </w:tc>
        <w:tc>
          <w:tcPr>
            <w:tcW w:w="696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1件</w:t>
            </w:r>
          </w:p>
        </w:tc>
        <w:tc>
          <w:tcPr>
            <w:tcW w:w="1002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警告</w:t>
            </w:r>
          </w:p>
        </w:tc>
      </w:tr>
      <w:tr w:rsidR="00F26587" w:rsidRPr="00CC2F62" w:rsidTr="007959D7">
        <w:trPr>
          <w:trHeight w:val="397"/>
        </w:trPr>
        <w:tc>
          <w:tcPr>
            <w:tcW w:w="1217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/>
                <w:color w:val="000000"/>
              </w:rPr>
              <w:t>MTV綜合電視台</w:t>
            </w:r>
          </w:p>
        </w:tc>
        <w:tc>
          <w:tcPr>
            <w:tcW w:w="2085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違反節目分級處理辦法</w:t>
            </w:r>
          </w:p>
        </w:tc>
        <w:tc>
          <w:tcPr>
            <w:tcW w:w="696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1件</w:t>
            </w:r>
          </w:p>
        </w:tc>
        <w:tc>
          <w:tcPr>
            <w:tcW w:w="1002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警告</w:t>
            </w:r>
          </w:p>
        </w:tc>
      </w:tr>
      <w:tr w:rsidR="00F26587" w:rsidRPr="00CC2F62" w:rsidTr="007959D7">
        <w:trPr>
          <w:trHeight w:val="397"/>
        </w:trPr>
        <w:tc>
          <w:tcPr>
            <w:tcW w:w="1217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/>
                <w:color w:val="000000"/>
              </w:rPr>
              <w:t>TVBS新聞台</w:t>
            </w:r>
          </w:p>
        </w:tc>
        <w:tc>
          <w:tcPr>
            <w:tcW w:w="2085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違反節目分級處理辦法</w:t>
            </w:r>
          </w:p>
        </w:tc>
        <w:tc>
          <w:tcPr>
            <w:tcW w:w="696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1件</w:t>
            </w:r>
          </w:p>
        </w:tc>
        <w:tc>
          <w:tcPr>
            <w:tcW w:w="1002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警告</w:t>
            </w:r>
          </w:p>
        </w:tc>
      </w:tr>
      <w:tr w:rsidR="00F26587" w:rsidRPr="00CC2F62" w:rsidTr="007959D7">
        <w:trPr>
          <w:trHeight w:val="397"/>
        </w:trPr>
        <w:tc>
          <w:tcPr>
            <w:tcW w:w="1217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/>
                <w:color w:val="000000"/>
              </w:rPr>
              <w:t>三立台灣台</w:t>
            </w:r>
          </w:p>
        </w:tc>
        <w:tc>
          <w:tcPr>
            <w:tcW w:w="2085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違反節目分級處理辦法</w:t>
            </w:r>
          </w:p>
        </w:tc>
        <w:tc>
          <w:tcPr>
            <w:tcW w:w="696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1件</w:t>
            </w:r>
          </w:p>
        </w:tc>
        <w:tc>
          <w:tcPr>
            <w:tcW w:w="1002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警告</w:t>
            </w:r>
          </w:p>
        </w:tc>
      </w:tr>
      <w:tr w:rsidR="00F26587" w:rsidRPr="00CC2F62" w:rsidTr="007959D7">
        <w:trPr>
          <w:trHeight w:val="397"/>
        </w:trPr>
        <w:tc>
          <w:tcPr>
            <w:tcW w:w="1217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/>
                <w:color w:val="000000"/>
              </w:rPr>
              <w:t>中天娛樂台</w:t>
            </w:r>
          </w:p>
        </w:tc>
        <w:tc>
          <w:tcPr>
            <w:tcW w:w="2085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違反節目分級處理辦法</w:t>
            </w:r>
          </w:p>
        </w:tc>
        <w:tc>
          <w:tcPr>
            <w:tcW w:w="696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1件</w:t>
            </w:r>
          </w:p>
        </w:tc>
        <w:tc>
          <w:tcPr>
            <w:tcW w:w="1002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警告</w:t>
            </w:r>
          </w:p>
        </w:tc>
      </w:tr>
      <w:tr w:rsidR="00F26587" w:rsidRPr="00CC2F62" w:rsidTr="007959D7">
        <w:trPr>
          <w:trHeight w:val="397"/>
        </w:trPr>
        <w:tc>
          <w:tcPr>
            <w:tcW w:w="1217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/>
                <w:color w:val="000000"/>
              </w:rPr>
              <w:t>中天綜合台</w:t>
            </w:r>
          </w:p>
        </w:tc>
        <w:tc>
          <w:tcPr>
            <w:tcW w:w="2085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違反節目分級處理辦法</w:t>
            </w:r>
          </w:p>
        </w:tc>
        <w:tc>
          <w:tcPr>
            <w:tcW w:w="696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1件</w:t>
            </w:r>
          </w:p>
        </w:tc>
        <w:tc>
          <w:tcPr>
            <w:tcW w:w="1002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警告</w:t>
            </w:r>
          </w:p>
        </w:tc>
      </w:tr>
      <w:tr w:rsidR="00F26587" w:rsidRPr="00CC2F62" w:rsidTr="007959D7">
        <w:trPr>
          <w:trHeight w:val="397"/>
        </w:trPr>
        <w:tc>
          <w:tcPr>
            <w:tcW w:w="1217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/>
                <w:color w:val="000000"/>
              </w:rPr>
              <w:t>八大娛樂台</w:t>
            </w:r>
          </w:p>
        </w:tc>
        <w:tc>
          <w:tcPr>
            <w:tcW w:w="2085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違反節目分級處理辦法</w:t>
            </w:r>
          </w:p>
        </w:tc>
        <w:tc>
          <w:tcPr>
            <w:tcW w:w="696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1件</w:t>
            </w:r>
          </w:p>
        </w:tc>
        <w:tc>
          <w:tcPr>
            <w:tcW w:w="1002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警告</w:t>
            </w:r>
          </w:p>
        </w:tc>
      </w:tr>
      <w:tr w:rsidR="00F26587" w:rsidRPr="00CC2F62" w:rsidTr="007959D7">
        <w:trPr>
          <w:trHeight w:val="397"/>
        </w:trPr>
        <w:tc>
          <w:tcPr>
            <w:tcW w:w="1217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/>
                <w:color w:val="000000"/>
              </w:rPr>
              <w:t>八大戲劇台</w:t>
            </w:r>
          </w:p>
        </w:tc>
        <w:tc>
          <w:tcPr>
            <w:tcW w:w="2085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違反節目分級處理辦法</w:t>
            </w:r>
          </w:p>
        </w:tc>
        <w:tc>
          <w:tcPr>
            <w:tcW w:w="696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1件</w:t>
            </w:r>
          </w:p>
        </w:tc>
        <w:tc>
          <w:tcPr>
            <w:tcW w:w="1002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警告</w:t>
            </w:r>
          </w:p>
        </w:tc>
      </w:tr>
      <w:tr w:rsidR="00F26587" w:rsidRPr="00CC2F62" w:rsidTr="007959D7">
        <w:trPr>
          <w:trHeight w:val="397"/>
        </w:trPr>
        <w:tc>
          <w:tcPr>
            <w:tcW w:w="1217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/>
                <w:color w:val="000000"/>
              </w:rPr>
              <w:t>八大綜合台</w:t>
            </w:r>
          </w:p>
        </w:tc>
        <w:tc>
          <w:tcPr>
            <w:tcW w:w="2085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違反節目分級處理辦法</w:t>
            </w:r>
          </w:p>
        </w:tc>
        <w:tc>
          <w:tcPr>
            <w:tcW w:w="696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1件</w:t>
            </w:r>
          </w:p>
        </w:tc>
        <w:tc>
          <w:tcPr>
            <w:tcW w:w="1002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警告</w:t>
            </w:r>
          </w:p>
        </w:tc>
      </w:tr>
      <w:tr w:rsidR="00F26587" w:rsidRPr="00CC2F62" w:rsidTr="007959D7">
        <w:trPr>
          <w:trHeight w:val="397"/>
        </w:trPr>
        <w:tc>
          <w:tcPr>
            <w:tcW w:w="1217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/>
                <w:color w:val="000000"/>
              </w:rPr>
              <w:t>緯來電影台</w:t>
            </w:r>
          </w:p>
        </w:tc>
        <w:tc>
          <w:tcPr>
            <w:tcW w:w="2085" w:type="pct"/>
            <w:noWrap/>
            <w:vAlign w:val="center"/>
          </w:tcPr>
          <w:p w:rsidR="00F26587" w:rsidRPr="00AC6374" w:rsidRDefault="00F26587" w:rsidP="00F26587">
            <w:pPr>
              <w:rPr>
                <w:rFonts w:ascii="標楷體" w:eastAsia="標楷體" w:hAnsi="標楷體" w:cstheme="minorBidi"/>
                <w:color w:val="000000" w:themeColor="text1"/>
              </w:rPr>
            </w:pPr>
            <w:r w:rsidRPr="00AC6374">
              <w:rPr>
                <w:rFonts w:ascii="標楷體" w:eastAsia="標楷體" w:hAnsi="標楷體" w:cstheme="minorBidi" w:hint="eastAsia"/>
                <w:color w:val="000000" w:themeColor="text1"/>
              </w:rPr>
              <w:t>違反節目分級處理辦法</w:t>
            </w:r>
          </w:p>
        </w:tc>
        <w:tc>
          <w:tcPr>
            <w:tcW w:w="696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1件</w:t>
            </w:r>
          </w:p>
        </w:tc>
        <w:tc>
          <w:tcPr>
            <w:tcW w:w="1002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警告</w:t>
            </w:r>
          </w:p>
        </w:tc>
      </w:tr>
      <w:tr w:rsidR="00F26587" w:rsidRPr="00CC2F62" w:rsidTr="007959D7">
        <w:trPr>
          <w:trHeight w:val="397"/>
        </w:trPr>
        <w:tc>
          <w:tcPr>
            <w:tcW w:w="1217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/>
                <w:color w:val="000000"/>
              </w:rPr>
              <w:t>非凡商業台</w:t>
            </w:r>
          </w:p>
        </w:tc>
        <w:tc>
          <w:tcPr>
            <w:tcW w:w="2085" w:type="pct"/>
            <w:noWrap/>
            <w:vAlign w:val="center"/>
          </w:tcPr>
          <w:p w:rsidR="00F26587" w:rsidRPr="00AC6374" w:rsidRDefault="00F26587" w:rsidP="00AC6374">
            <w:pPr>
              <w:rPr>
                <w:rFonts w:ascii="標楷體" w:eastAsia="標楷體" w:hAnsi="標楷體" w:cstheme="minorBidi"/>
                <w:color w:val="000000" w:themeColor="text1"/>
              </w:rPr>
            </w:pPr>
            <w:r w:rsidRPr="00AC6374">
              <w:rPr>
                <w:rFonts w:ascii="標楷體" w:eastAsia="標楷體" w:hAnsi="標楷體" w:cstheme="minorBidi" w:hint="eastAsia"/>
                <w:color w:val="000000" w:themeColor="text1"/>
              </w:rPr>
              <w:t>違反法律強制或禁止規定</w:t>
            </w:r>
            <w:r w:rsidR="00F63C1D" w:rsidRPr="00AC6374">
              <w:rPr>
                <w:rFonts w:ascii="標楷體" w:eastAsia="標楷體" w:hAnsi="標楷體" w:cstheme="minorBidi" w:hint="eastAsia"/>
                <w:color w:val="000000" w:themeColor="text1"/>
              </w:rPr>
              <w:t>-</w:t>
            </w:r>
            <w:r w:rsidR="00B74F02" w:rsidRPr="00AC6374">
              <w:rPr>
                <w:rFonts w:ascii="標楷體" w:eastAsia="標楷體" w:hAnsi="標楷體" w:cstheme="minorBidi" w:hint="eastAsia"/>
                <w:color w:val="000000" w:themeColor="text1"/>
              </w:rPr>
              <w:t>金</w:t>
            </w:r>
            <w:r w:rsidR="00F50386" w:rsidRPr="00AC6374">
              <w:rPr>
                <w:rFonts w:ascii="標楷體" w:eastAsia="標楷體" w:hAnsi="標楷體" w:cstheme="minorBidi" w:hint="eastAsia"/>
                <w:color w:val="000000" w:themeColor="text1"/>
              </w:rPr>
              <w:t>融</w:t>
            </w:r>
            <w:r w:rsidR="00B74F02" w:rsidRPr="00AC6374">
              <w:rPr>
                <w:rFonts w:ascii="標楷體" w:eastAsia="標楷體" w:hAnsi="標楷體" w:cstheme="minorBidi" w:hint="eastAsia"/>
                <w:color w:val="000000" w:themeColor="text1"/>
              </w:rPr>
              <w:t>法令</w:t>
            </w:r>
          </w:p>
        </w:tc>
        <w:tc>
          <w:tcPr>
            <w:tcW w:w="696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2件</w:t>
            </w:r>
          </w:p>
        </w:tc>
        <w:tc>
          <w:tcPr>
            <w:tcW w:w="1002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500,000元</w:t>
            </w:r>
          </w:p>
        </w:tc>
      </w:tr>
      <w:tr w:rsidR="00F26587" w:rsidRPr="00CC2F62" w:rsidTr="007959D7">
        <w:trPr>
          <w:trHeight w:val="397"/>
        </w:trPr>
        <w:tc>
          <w:tcPr>
            <w:tcW w:w="1217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/>
                <w:color w:val="000000"/>
              </w:rPr>
              <w:t>贏家財經台</w:t>
            </w:r>
          </w:p>
        </w:tc>
        <w:tc>
          <w:tcPr>
            <w:tcW w:w="2085" w:type="pct"/>
            <w:noWrap/>
            <w:vAlign w:val="center"/>
          </w:tcPr>
          <w:p w:rsidR="00F26587" w:rsidRPr="00AC6374" w:rsidRDefault="00F26587" w:rsidP="00AC6374">
            <w:pPr>
              <w:rPr>
                <w:rFonts w:ascii="標楷體" w:eastAsia="標楷體" w:hAnsi="標楷體" w:cstheme="minorBidi"/>
                <w:color w:val="000000" w:themeColor="text1"/>
              </w:rPr>
            </w:pPr>
            <w:r w:rsidRPr="00AC6374">
              <w:rPr>
                <w:rFonts w:ascii="標楷體" w:eastAsia="標楷體" w:hAnsi="標楷體" w:cstheme="minorBidi" w:hint="eastAsia"/>
                <w:color w:val="000000" w:themeColor="text1"/>
              </w:rPr>
              <w:t>違反法律強制或禁止規定</w:t>
            </w:r>
            <w:r w:rsidR="00F63C1D" w:rsidRPr="00AC6374">
              <w:rPr>
                <w:rFonts w:ascii="標楷體" w:eastAsia="標楷體" w:hAnsi="標楷體" w:cstheme="minorBidi" w:hint="eastAsia"/>
                <w:color w:val="000000" w:themeColor="text1"/>
              </w:rPr>
              <w:t>-</w:t>
            </w:r>
            <w:r w:rsidR="00B74F02" w:rsidRPr="00AC6374">
              <w:rPr>
                <w:rFonts w:ascii="標楷體" w:eastAsia="標楷體" w:hAnsi="標楷體" w:cstheme="minorBidi" w:hint="eastAsia"/>
                <w:color w:val="000000" w:themeColor="text1"/>
              </w:rPr>
              <w:t>金</w:t>
            </w:r>
            <w:r w:rsidR="00F50386" w:rsidRPr="00AC6374">
              <w:rPr>
                <w:rFonts w:ascii="標楷體" w:eastAsia="標楷體" w:hAnsi="標楷體" w:cstheme="minorBidi" w:hint="eastAsia"/>
                <w:color w:val="000000" w:themeColor="text1"/>
              </w:rPr>
              <w:t>融</w:t>
            </w:r>
            <w:r w:rsidR="00B74F02" w:rsidRPr="00AC6374">
              <w:rPr>
                <w:rFonts w:ascii="標楷體" w:eastAsia="標楷體" w:hAnsi="標楷體" w:cstheme="minorBidi" w:hint="eastAsia"/>
                <w:color w:val="000000" w:themeColor="text1"/>
              </w:rPr>
              <w:t>法令</w:t>
            </w:r>
          </w:p>
        </w:tc>
        <w:tc>
          <w:tcPr>
            <w:tcW w:w="696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1件</w:t>
            </w:r>
          </w:p>
        </w:tc>
        <w:tc>
          <w:tcPr>
            <w:tcW w:w="1002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200,000元</w:t>
            </w:r>
          </w:p>
        </w:tc>
      </w:tr>
      <w:tr w:rsidR="00F26587" w:rsidRPr="00CC2F62" w:rsidTr="007959D7">
        <w:trPr>
          <w:trHeight w:val="397"/>
        </w:trPr>
        <w:tc>
          <w:tcPr>
            <w:tcW w:w="1217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信吉電視台</w:t>
            </w:r>
          </w:p>
        </w:tc>
        <w:tc>
          <w:tcPr>
            <w:tcW w:w="2085" w:type="pct"/>
            <w:noWrap/>
            <w:vAlign w:val="center"/>
          </w:tcPr>
          <w:p w:rsidR="00F26587" w:rsidRPr="00AC6374" w:rsidRDefault="00F26587" w:rsidP="00F63C1D">
            <w:pPr>
              <w:rPr>
                <w:rFonts w:ascii="標楷體" w:eastAsia="標楷體" w:hAnsi="標楷體" w:cstheme="minorBidi"/>
                <w:color w:val="000000" w:themeColor="text1"/>
              </w:rPr>
            </w:pPr>
            <w:r w:rsidRPr="00AC6374">
              <w:rPr>
                <w:rFonts w:ascii="標楷體" w:eastAsia="標楷體" w:hAnsi="標楷體" w:cstheme="minorBidi" w:hint="eastAsia"/>
                <w:color w:val="000000" w:themeColor="text1"/>
              </w:rPr>
              <w:t>違反法律強制或禁止規定</w:t>
            </w:r>
            <w:r w:rsidR="00F63C1D" w:rsidRPr="00AC6374">
              <w:rPr>
                <w:rFonts w:ascii="標楷體" w:eastAsia="標楷體" w:hAnsi="標楷體" w:cstheme="minorBidi" w:hint="eastAsia"/>
                <w:color w:val="000000" w:themeColor="text1"/>
              </w:rPr>
              <w:t>-化</w:t>
            </w:r>
            <w:proofErr w:type="gramStart"/>
            <w:r w:rsidR="00F63C1D" w:rsidRPr="00AC6374">
              <w:rPr>
                <w:rFonts w:ascii="標楷體" w:eastAsia="標楷體" w:hAnsi="標楷體" w:cstheme="minorBidi" w:hint="eastAsia"/>
                <w:color w:val="000000" w:themeColor="text1"/>
              </w:rPr>
              <w:t>粧</w:t>
            </w:r>
            <w:proofErr w:type="gramEnd"/>
            <w:r w:rsidR="00F63C1D" w:rsidRPr="00AC6374">
              <w:rPr>
                <w:rFonts w:ascii="標楷體" w:eastAsia="標楷體" w:hAnsi="標楷體" w:cstheme="minorBidi" w:hint="eastAsia"/>
                <w:color w:val="000000" w:themeColor="text1"/>
              </w:rPr>
              <w:t>品衛生管理條例</w:t>
            </w:r>
          </w:p>
        </w:tc>
        <w:tc>
          <w:tcPr>
            <w:tcW w:w="696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1件</w:t>
            </w:r>
          </w:p>
        </w:tc>
        <w:tc>
          <w:tcPr>
            <w:tcW w:w="1002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200,000元</w:t>
            </w:r>
          </w:p>
        </w:tc>
      </w:tr>
      <w:tr w:rsidR="00F26587" w:rsidRPr="00CC2F62" w:rsidTr="007959D7">
        <w:trPr>
          <w:trHeight w:val="397"/>
        </w:trPr>
        <w:tc>
          <w:tcPr>
            <w:tcW w:w="1217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proofErr w:type="gramStart"/>
            <w:r w:rsidRPr="00CC2F62">
              <w:rPr>
                <w:rFonts w:ascii="標楷體" w:eastAsia="標楷體" w:hAnsi="標楷體" w:cstheme="minorBidi"/>
                <w:color w:val="000000"/>
              </w:rPr>
              <w:t>東方青</w:t>
            </w:r>
            <w:proofErr w:type="gramEnd"/>
            <w:r w:rsidRPr="00CC2F62">
              <w:rPr>
                <w:rFonts w:ascii="標楷體" w:eastAsia="標楷體" w:hAnsi="標楷體" w:cstheme="minorBidi"/>
                <w:color w:val="000000"/>
              </w:rPr>
              <w:t>綜合台</w:t>
            </w:r>
          </w:p>
        </w:tc>
        <w:tc>
          <w:tcPr>
            <w:tcW w:w="2085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廣告超秒</w:t>
            </w:r>
          </w:p>
        </w:tc>
        <w:tc>
          <w:tcPr>
            <w:tcW w:w="696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1件</w:t>
            </w:r>
          </w:p>
        </w:tc>
        <w:tc>
          <w:tcPr>
            <w:tcW w:w="1002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警告</w:t>
            </w:r>
          </w:p>
        </w:tc>
      </w:tr>
      <w:tr w:rsidR="00F26587" w:rsidRPr="00CC2F62" w:rsidTr="007959D7">
        <w:trPr>
          <w:trHeight w:val="397"/>
        </w:trPr>
        <w:tc>
          <w:tcPr>
            <w:tcW w:w="1217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/>
                <w:color w:val="000000"/>
              </w:rPr>
              <w:t>天良綜合台</w:t>
            </w:r>
          </w:p>
        </w:tc>
        <w:tc>
          <w:tcPr>
            <w:tcW w:w="2085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廣告超秒</w:t>
            </w:r>
          </w:p>
        </w:tc>
        <w:tc>
          <w:tcPr>
            <w:tcW w:w="696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1件</w:t>
            </w:r>
          </w:p>
        </w:tc>
        <w:tc>
          <w:tcPr>
            <w:tcW w:w="1002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500,000元</w:t>
            </w:r>
          </w:p>
        </w:tc>
      </w:tr>
      <w:tr w:rsidR="00F26587" w:rsidRPr="00CC2F62" w:rsidTr="007959D7">
        <w:trPr>
          <w:trHeight w:val="397"/>
        </w:trPr>
        <w:tc>
          <w:tcPr>
            <w:tcW w:w="1217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台灣藝術台</w:t>
            </w:r>
          </w:p>
        </w:tc>
        <w:tc>
          <w:tcPr>
            <w:tcW w:w="2085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廣告內容未經主管機關核准</w:t>
            </w:r>
            <w:proofErr w:type="gramStart"/>
            <w:r w:rsidRPr="00CC2F62">
              <w:rPr>
                <w:rFonts w:ascii="標楷體" w:eastAsia="標楷體" w:hAnsi="標楷體" w:cstheme="minorBidi" w:hint="eastAsia"/>
                <w:color w:val="000000"/>
              </w:rPr>
              <w:t>即宣播</w:t>
            </w:r>
            <w:proofErr w:type="gramEnd"/>
          </w:p>
        </w:tc>
        <w:tc>
          <w:tcPr>
            <w:tcW w:w="696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1件</w:t>
            </w:r>
          </w:p>
        </w:tc>
        <w:tc>
          <w:tcPr>
            <w:tcW w:w="1002" w:type="pct"/>
            <w:noWrap/>
            <w:vAlign w:val="center"/>
          </w:tcPr>
          <w:p w:rsidR="00F26587" w:rsidRPr="00CC2F62" w:rsidRDefault="00F26587" w:rsidP="00F26587">
            <w:pPr>
              <w:rPr>
                <w:rFonts w:ascii="標楷體" w:eastAsia="標楷體" w:hAnsi="標楷體" w:cstheme="minorBidi"/>
                <w:color w:val="000000"/>
              </w:rPr>
            </w:pPr>
            <w:r w:rsidRPr="00CC2F62">
              <w:rPr>
                <w:rFonts w:ascii="標楷體" w:eastAsia="標楷體" w:hAnsi="標楷體" w:cstheme="minorBidi" w:hint="eastAsia"/>
                <w:color w:val="000000"/>
              </w:rPr>
              <w:t>200,000元</w:t>
            </w:r>
          </w:p>
        </w:tc>
      </w:tr>
    </w:tbl>
    <w:p w:rsidR="00E409E4" w:rsidRPr="00E409E4" w:rsidRDefault="00E409E4" w:rsidP="00B67B4C">
      <w:pPr>
        <w:spacing w:line="480" w:lineRule="exact"/>
        <w:jc w:val="both"/>
        <w:rPr>
          <w:rFonts w:ascii="Times New Roman" w:eastAsia="標楷體" w:hAnsi="Times New Roman"/>
          <w:color w:val="0000FF"/>
          <w:sz w:val="26"/>
          <w:szCs w:val="26"/>
        </w:rPr>
      </w:pPr>
    </w:p>
    <w:p w:rsidR="00131136" w:rsidRPr="00E409E4" w:rsidRDefault="00131136" w:rsidP="004874D4">
      <w:pPr>
        <w:spacing w:before="100" w:beforeAutospacing="1" w:after="100" w:afterAutospacing="1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E409E4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  <w:shd w:val="clear" w:color="auto" w:fill="FFFF99"/>
        </w:rPr>
        <w:t xml:space="preserve">◆ </w:t>
      </w:r>
      <w:r w:rsidRPr="00E409E4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  <w:shd w:val="clear" w:color="auto" w:fill="FFFF99"/>
        </w:rPr>
        <w:t>視聽眾申訴</w:t>
      </w:r>
      <w:r w:rsidRPr="00E409E4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  <w:shd w:val="clear" w:color="auto" w:fill="FFFF99"/>
        </w:rPr>
        <w:t>-</w:t>
      </w:r>
      <w:r w:rsidRPr="00E409E4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  <w:shd w:val="clear" w:color="auto" w:fill="FFFF99"/>
        </w:rPr>
        <w:t>廣播</w:t>
      </w:r>
      <w:r w:rsidR="00862ECE" w:rsidRPr="00E409E4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  <w:shd w:val="clear" w:color="auto" w:fill="FFFF99"/>
        </w:rPr>
        <w:t>內容</w:t>
      </w:r>
      <w:r w:rsidRPr="00E409E4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  <w:shd w:val="clear" w:color="auto" w:fill="FFFF99"/>
        </w:rPr>
        <w:t xml:space="preserve">                           </w:t>
      </w:r>
      <w:r w:rsidR="00F45636" w:rsidRPr="00E409E4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  <w:shd w:val="clear" w:color="auto" w:fill="FFFF99"/>
        </w:rPr>
        <w:t xml:space="preserve"> </w:t>
      </w:r>
      <w:r w:rsidRPr="00E409E4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  <w:shd w:val="clear" w:color="auto" w:fill="FFFF99"/>
        </w:rPr>
        <w:t xml:space="preserve"> </w:t>
      </w:r>
      <w:r w:rsidR="00F45636" w:rsidRPr="00E409E4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  <w:shd w:val="clear" w:color="auto" w:fill="FFFF99"/>
        </w:rPr>
        <w:t xml:space="preserve">  </w:t>
      </w:r>
    </w:p>
    <w:p w:rsidR="00131136" w:rsidRPr="00B31F6D" w:rsidRDefault="00131136" w:rsidP="00B67B4C">
      <w:pPr>
        <w:ind w:firstLine="480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在</w:t>
      </w:r>
      <w:r w:rsidR="006E488E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45</w:t>
      </w:r>
      <w:r w:rsidR="00862ECE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件民眾申訴廣播內容的案件中</w:t>
      </w:r>
      <w:r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，以</w:t>
      </w:r>
      <w:r w:rsidR="00943EE0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「綜合性節目</w:t>
      </w:r>
      <w:r w:rsidR="00943EE0" w:rsidRPr="00B31F6D">
        <w:rPr>
          <w:rStyle w:val="ab"/>
          <w:rFonts w:ascii="Times New Roman" w:eastAsia="標楷體" w:hAnsi="Times New Roman"/>
          <w:color w:val="000000" w:themeColor="text1"/>
          <w:sz w:val="26"/>
          <w:szCs w:val="26"/>
        </w:rPr>
        <w:footnoteReference w:id="3"/>
      </w:r>
      <w:r w:rsidR="00943EE0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」</w:t>
      </w:r>
      <w:r w:rsidR="00943EE0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18</w:t>
      </w:r>
      <w:r w:rsidR="00943EE0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件（</w:t>
      </w:r>
      <w:r w:rsidR="00943EE0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40.0</w:t>
      </w:r>
      <w:r w:rsidR="00943EE0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%</w:t>
      </w:r>
      <w:r w:rsidR="00943EE0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）</w:t>
      </w:r>
      <w:r w:rsidR="008223C1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為</w:t>
      </w:r>
      <w:r w:rsidR="003540F8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最多</w:t>
      </w:r>
      <w:r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，</w:t>
      </w:r>
      <w:r w:rsidR="003540F8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次</w:t>
      </w:r>
      <w:r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為「</w:t>
      </w:r>
      <w:r w:rsidR="00105CF3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其他類型</w:t>
      </w:r>
      <w:r w:rsidR="00105CF3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節目</w:t>
      </w:r>
      <w:r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」</w:t>
      </w:r>
      <w:r w:rsidR="00105CF3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15</w:t>
      </w:r>
      <w:r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件</w:t>
      </w:r>
      <w:r w:rsidR="00A8002D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（</w:t>
      </w:r>
      <w:r w:rsidR="00105CF3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33</w:t>
      </w:r>
      <w:r w:rsidR="00C313EF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.</w:t>
      </w:r>
      <w:r w:rsidR="00364315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3</w:t>
      </w:r>
      <w:r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%</w:t>
      </w:r>
      <w:r w:rsidR="00A8002D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）</w:t>
      </w:r>
      <w:r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，</w:t>
      </w:r>
      <w:r w:rsidR="00E64ED3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餘為</w:t>
      </w:r>
      <w:r w:rsidR="00105CF3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「新聞報導及政論節目」</w:t>
      </w:r>
      <w:r w:rsidR="00105CF3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8</w:t>
      </w:r>
      <w:r w:rsidR="00105CF3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件</w:t>
      </w:r>
      <w:r w:rsidR="00105CF3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（</w:t>
      </w:r>
      <w:r w:rsidR="00105CF3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17.8</w:t>
      </w:r>
      <w:r w:rsidR="00105CF3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%</w:t>
      </w:r>
      <w:r w:rsidR="00105CF3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）</w:t>
      </w:r>
      <w:r w:rsidR="00105CF3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、「廣告」</w:t>
      </w:r>
      <w:r w:rsidR="00105CF3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3</w:t>
      </w:r>
      <w:r w:rsidR="00105CF3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件（</w:t>
      </w:r>
      <w:r w:rsidR="00105CF3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6.7</w:t>
      </w:r>
      <w:r w:rsidR="00105CF3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%</w:t>
      </w:r>
      <w:r w:rsidR="00105CF3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）</w:t>
      </w:r>
      <w:r w:rsidR="00105CF3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及</w:t>
      </w:r>
      <w:r w:rsidR="003540F8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「</w:t>
      </w:r>
      <w:r w:rsidR="00105CF3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音樂性</w:t>
      </w:r>
      <w:r w:rsidR="00C45E99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節目</w:t>
      </w:r>
      <w:r w:rsidR="003540F8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」</w:t>
      </w:r>
      <w:r w:rsidR="00105CF3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</w:t>
      </w:r>
      <w:r w:rsidR="003540F8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件</w:t>
      </w:r>
      <w:r w:rsidR="00A8002D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（</w:t>
      </w:r>
      <w:r w:rsidR="00105CF3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2</w:t>
      </w:r>
      <w:r w:rsidR="003540F8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.</w:t>
      </w:r>
      <w:r w:rsidR="00105CF3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2</w:t>
      </w:r>
      <w:r w:rsidR="003540F8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%</w:t>
      </w:r>
      <w:r w:rsidR="00A8002D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）</w:t>
      </w:r>
      <w:r w:rsidR="00021B98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，詳見</w:t>
      </w:r>
      <w:r w:rsidR="00021B98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圖</w:t>
      </w:r>
      <w:r w:rsidR="00021B98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5</w:t>
      </w:r>
      <w:r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：</w:t>
      </w:r>
    </w:p>
    <w:p w:rsidR="00131136" w:rsidRPr="00D66C0E" w:rsidRDefault="00131136" w:rsidP="00B67B4C">
      <w:pPr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p w:rsidR="006E488E" w:rsidRDefault="00943EE0" w:rsidP="00B67B4C">
      <w:pPr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943EE0">
        <w:rPr>
          <w:rFonts w:ascii="Times New Roman" w:eastAsia="標楷體" w:hAnsi="Times New Roman"/>
          <w:noProof/>
          <w:color w:val="000000" w:themeColor="text1"/>
          <w:sz w:val="26"/>
          <w:szCs w:val="26"/>
        </w:rPr>
        <w:lastRenderedPageBreak/>
        <w:drawing>
          <wp:inline distT="0" distB="0" distL="0" distR="0">
            <wp:extent cx="5225415" cy="2720340"/>
            <wp:effectExtent l="19050" t="0" r="13335" b="3810"/>
            <wp:docPr id="13" name="物件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31136" w:rsidRPr="00E409E4" w:rsidRDefault="00131136" w:rsidP="00B67B4C">
      <w:pPr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E409E4">
        <w:rPr>
          <w:rFonts w:ascii="Times New Roman" w:eastAsia="標楷體" w:hAnsi="Times New Roman"/>
          <w:color w:val="000000" w:themeColor="text1"/>
          <w:sz w:val="20"/>
          <w:szCs w:val="20"/>
        </w:rPr>
        <w:t>圖</w:t>
      </w:r>
      <w:r w:rsidR="00552FC1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5</w:t>
      </w:r>
      <w:r w:rsidRPr="00E409E4">
        <w:rPr>
          <w:rFonts w:ascii="Times New Roman" w:eastAsia="標楷體" w:hAnsi="Times New Roman"/>
          <w:color w:val="000000" w:themeColor="text1"/>
          <w:sz w:val="20"/>
          <w:szCs w:val="20"/>
        </w:rPr>
        <w:t>：</w:t>
      </w:r>
      <w:r w:rsidRPr="00E409E4">
        <w:rPr>
          <w:rFonts w:ascii="Times New Roman" w:eastAsia="標楷體" w:hAnsi="Times New Roman"/>
          <w:color w:val="000000" w:themeColor="text1"/>
          <w:sz w:val="20"/>
          <w:szCs w:val="20"/>
        </w:rPr>
        <w:t>10</w:t>
      </w:r>
      <w:r w:rsidR="008D1F23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3</w:t>
      </w:r>
      <w:r w:rsidRPr="00E409E4">
        <w:rPr>
          <w:rFonts w:ascii="Times New Roman" w:eastAsia="標楷體" w:hAnsi="Times New Roman"/>
          <w:color w:val="000000" w:themeColor="text1"/>
          <w:sz w:val="20"/>
          <w:szCs w:val="20"/>
        </w:rPr>
        <w:t>年第</w:t>
      </w:r>
      <w:r w:rsidR="006E488E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3</w:t>
      </w:r>
      <w:r w:rsidRPr="00E409E4">
        <w:rPr>
          <w:rFonts w:ascii="Times New Roman" w:eastAsia="標楷體" w:hAnsi="Times New Roman"/>
          <w:color w:val="000000" w:themeColor="text1"/>
          <w:sz w:val="20"/>
          <w:szCs w:val="20"/>
        </w:rPr>
        <w:t>季民眾針對廣播之申訴意見：依節目類型分</w:t>
      </w:r>
    </w:p>
    <w:p w:rsidR="007016AC" w:rsidRDefault="007016AC" w:rsidP="00B67B4C">
      <w:pPr>
        <w:jc w:val="both"/>
        <w:rPr>
          <w:rFonts w:ascii="Times New Roman" w:eastAsia="標楷體" w:hAnsi="Times New Roman"/>
          <w:color w:val="0000FF"/>
          <w:sz w:val="26"/>
          <w:szCs w:val="26"/>
        </w:rPr>
      </w:pPr>
    </w:p>
    <w:p w:rsidR="0009257E" w:rsidRPr="00D66C0E" w:rsidRDefault="0009257E" w:rsidP="00B67B4C">
      <w:pPr>
        <w:jc w:val="both"/>
        <w:rPr>
          <w:rFonts w:ascii="Times New Roman" w:eastAsia="標楷體" w:hAnsi="Times New Roman"/>
          <w:color w:val="0000FF"/>
          <w:sz w:val="26"/>
          <w:szCs w:val="26"/>
        </w:rPr>
      </w:pPr>
    </w:p>
    <w:p w:rsidR="008E6B61" w:rsidRPr="00B31F6D" w:rsidRDefault="00B31F6D" w:rsidP="00B67B4C">
      <w:pPr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hint="eastAsia"/>
          <w:color w:val="000000" w:themeColor="text1"/>
          <w:sz w:val="26"/>
          <w:szCs w:val="26"/>
        </w:rPr>
        <w:t xml:space="preserve">    </w:t>
      </w:r>
      <w:r w:rsidR="007D6E8C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在</w:t>
      </w:r>
      <w:r w:rsidR="008E6B61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民眾申訴「廣播節目</w:t>
      </w:r>
      <w:r w:rsidR="008E6B61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/</w:t>
      </w:r>
      <w:r w:rsidR="008E6B61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廣告」之不妥類型</w:t>
      </w:r>
      <w:r w:rsidR="007D6E8C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中</w:t>
      </w:r>
      <w:r w:rsidR="008E6B61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，</w:t>
      </w:r>
      <w:r w:rsidR="0065039A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以</w:t>
      </w:r>
      <w:r w:rsidR="008E6B61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「</w:t>
      </w:r>
      <w:r w:rsidR="00F7137F" w:rsidRPr="00B31F6D">
        <w:rPr>
          <w:rFonts w:ascii="Times New Roman" w:eastAsia="標楷體" w:hAnsi="標楷體"/>
          <w:sz w:val="26"/>
          <w:szCs w:val="26"/>
        </w:rPr>
        <w:t>針對整體傳播環境、監理政策</w:t>
      </w:r>
      <w:r w:rsidR="00F7137F" w:rsidRPr="00B31F6D">
        <w:rPr>
          <w:rFonts w:ascii="Times New Roman" w:eastAsia="標楷體" w:hAnsi="Times New Roman"/>
          <w:sz w:val="26"/>
          <w:szCs w:val="26"/>
        </w:rPr>
        <w:t>/</w:t>
      </w:r>
      <w:r w:rsidR="00F7137F" w:rsidRPr="00B31F6D">
        <w:rPr>
          <w:rFonts w:ascii="Times New Roman" w:eastAsia="標楷體" w:hAnsi="標楷體"/>
          <w:sz w:val="26"/>
          <w:szCs w:val="26"/>
        </w:rPr>
        <w:t>法規或本會施政提供個人想法</w:t>
      </w:r>
      <w:r w:rsidR="008E6B61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」</w:t>
      </w:r>
      <w:r w:rsidR="00F7137F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20</w:t>
      </w:r>
      <w:r w:rsidR="009359A6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件</w:t>
      </w:r>
      <w:r w:rsidR="00A8002D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（</w:t>
      </w:r>
      <w:r w:rsidR="00E31D81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4</w:t>
      </w:r>
      <w:r w:rsidR="00F7137F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4</w:t>
      </w:r>
      <w:r w:rsidR="00382848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.</w:t>
      </w:r>
      <w:r w:rsidR="00F7137F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4</w:t>
      </w:r>
      <w:r w:rsidR="009359A6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%</w:t>
      </w:r>
      <w:r w:rsidR="00A8002D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）</w:t>
      </w:r>
      <w:r w:rsidR="0065039A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居首</w:t>
      </w:r>
      <w:r w:rsidR="009359A6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，</w:t>
      </w:r>
      <w:r w:rsidR="0065039A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其次為</w:t>
      </w:r>
      <w:r w:rsidR="00272ADC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「</w:t>
      </w:r>
      <w:r w:rsidR="00F7137F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針對特定電臺</w:t>
      </w:r>
      <w:r w:rsidR="00F7137F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/</w:t>
      </w:r>
      <w:r w:rsidR="00F7137F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節目</w:t>
      </w:r>
      <w:r w:rsidR="00F7137F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/</w:t>
      </w:r>
      <w:r w:rsidR="00F7137F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廣告內容、語言用字表達個人想法</w:t>
      </w:r>
      <w:r w:rsidR="00272ADC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」</w:t>
      </w:r>
      <w:r w:rsidR="00F7137F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11</w:t>
      </w:r>
      <w:r w:rsidR="00673FB2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件</w:t>
      </w:r>
      <w:r w:rsidR="00A8002D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（</w:t>
      </w:r>
      <w:r w:rsidR="00F7137F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24</w:t>
      </w:r>
      <w:r w:rsidR="000F1F41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.</w:t>
      </w:r>
      <w:r w:rsidR="00F7137F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5</w:t>
      </w:r>
      <w:r w:rsidR="00673FB2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%</w:t>
      </w:r>
      <w:r w:rsidR="00A8002D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）</w:t>
      </w:r>
      <w:r w:rsidR="008E6B61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，</w:t>
      </w:r>
      <w:r w:rsidR="008A4371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此二項共有</w:t>
      </w:r>
      <w:r w:rsidR="00F7137F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31</w:t>
      </w:r>
      <w:r w:rsidR="008A4371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件，</w:t>
      </w:r>
      <w:r w:rsidR="00346321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占申訴廣播節目</w:t>
      </w:r>
      <w:r w:rsidR="00346321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/</w:t>
      </w:r>
      <w:r w:rsidR="00346321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廣告之不妥類型總件數的</w:t>
      </w:r>
      <w:r w:rsidR="00F7137F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68</w:t>
      </w:r>
      <w:r w:rsidR="00346321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.</w:t>
      </w:r>
      <w:r w:rsidR="00F7137F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9</w:t>
      </w:r>
      <w:r w:rsidR="00346321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%</w:t>
      </w:r>
      <w:r w:rsidR="008A4371" w:rsidRPr="00B31F6D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，</w:t>
      </w:r>
      <w:r w:rsidR="008E6B61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詳見表</w:t>
      </w:r>
      <w:r w:rsidR="008E6B61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9</w:t>
      </w:r>
      <w:r w:rsidR="008E6B61" w:rsidRPr="00B31F6D">
        <w:rPr>
          <w:rFonts w:ascii="Times New Roman" w:eastAsia="標楷體" w:hAnsi="Times New Roman"/>
          <w:color w:val="000000" w:themeColor="text1"/>
          <w:sz w:val="26"/>
          <w:szCs w:val="26"/>
        </w:rPr>
        <w:t>：</w:t>
      </w:r>
    </w:p>
    <w:p w:rsidR="00B63008" w:rsidRDefault="00B63008" w:rsidP="00B67B4C">
      <w:pPr>
        <w:spacing w:line="480" w:lineRule="exact"/>
        <w:jc w:val="both"/>
        <w:rPr>
          <w:rFonts w:ascii="Times New Roman" w:eastAsia="標楷體" w:hAnsi="Times New Roman"/>
          <w:color w:val="0000FF"/>
          <w:sz w:val="26"/>
          <w:szCs w:val="26"/>
        </w:rPr>
      </w:pPr>
    </w:p>
    <w:tbl>
      <w:tblPr>
        <w:tblW w:w="860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/>
      </w:tblPr>
      <w:tblGrid>
        <w:gridCol w:w="1944"/>
        <w:gridCol w:w="4264"/>
        <w:gridCol w:w="1131"/>
        <w:gridCol w:w="1269"/>
      </w:tblGrid>
      <w:tr w:rsidR="00D66C0E" w:rsidRPr="00CC2F62" w:rsidTr="00F922AF">
        <w:tc>
          <w:tcPr>
            <w:tcW w:w="8608" w:type="dxa"/>
            <w:gridSpan w:val="4"/>
            <w:shd w:val="clear" w:color="auto" w:fill="4F6228" w:themeFill="accent3" w:themeFillShade="80"/>
          </w:tcPr>
          <w:p w:rsidR="00D66C0E" w:rsidRPr="00E409E4" w:rsidRDefault="00D66C0E" w:rsidP="00D66C0E">
            <w:pPr>
              <w:jc w:val="both"/>
              <w:rPr>
                <w:rFonts w:ascii="Times New Roman" w:eastAsia="標楷體" w:hAnsi="Times New Roman"/>
                <w:b/>
                <w:bCs/>
                <w:color w:val="FFFFFF" w:themeColor="background1"/>
                <w:szCs w:val="24"/>
              </w:rPr>
            </w:pPr>
            <w:r w:rsidRPr="00E409E4">
              <w:rPr>
                <w:rFonts w:ascii="Times New Roman" w:eastAsia="標楷體" w:hAnsi="Times New Roman"/>
                <w:b/>
                <w:bCs/>
                <w:color w:val="FFFFFF" w:themeColor="background1"/>
                <w:kern w:val="0"/>
                <w:szCs w:val="24"/>
              </w:rPr>
              <w:t>表</w:t>
            </w:r>
            <w:r>
              <w:rPr>
                <w:rFonts w:ascii="Times New Roman" w:eastAsia="標楷體" w:hAnsi="Times New Roman" w:hint="eastAsia"/>
                <w:b/>
                <w:bCs/>
                <w:color w:val="FFFFFF" w:themeColor="background1"/>
                <w:kern w:val="0"/>
                <w:szCs w:val="24"/>
              </w:rPr>
              <w:t>9</w:t>
            </w:r>
            <w:r w:rsidRPr="00E409E4">
              <w:rPr>
                <w:rFonts w:ascii="Times New Roman" w:eastAsia="標楷體" w:hAnsi="Times New Roman"/>
                <w:b/>
                <w:bCs/>
                <w:color w:val="FFFFFF" w:themeColor="background1"/>
                <w:kern w:val="0"/>
                <w:szCs w:val="24"/>
              </w:rPr>
              <w:t>：</w:t>
            </w:r>
            <w:r w:rsidRPr="00E409E4">
              <w:rPr>
                <w:rFonts w:ascii="Times New Roman" w:eastAsia="標楷體" w:hAnsi="Times New Roman"/>
                <w:b/>
                <w:bCs/>
                <w:color w:val="FFFFFF" w:themeColor="background1"/>
                <w:kern w:val="0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b/>
                <w:bCs/>
                <w:color w:val="FFFFFF" w:themeColor="background1"/>
                <w:kern w:val="0"/>
                <w:szCs w:val="24"/>
              </w:rPr>
              <w:t>3</w:t>
            </w:r>
            <w:r w:rsidRPr="00E409E4">
              <w:rPr>
                <w:rFonts w:ascii="Times New Roman" w:eastAsia="標楷體" w:hAnsi="Times New Roman"/>
                <w:b/>
                <w:bCs/>
                <w:color w:val="FFFFFF" w:themeColor="background1"/>
                <w:kern w:val="0"/>
                <w:szCs w:val="24"/>
              </w:rPr>
              <w:t>年第</w:t>
            </w:r>
            <w:r>
              <w:rPr>
                <w:rFonts w:ascii="Times New Roman" w:eastAsia="標楷體" w:hAnsi="Times New Roman" w:hint="eastAsia"/>
                <w:b/>
                <w:bCs/>
                <w:color w:val="FFFFFF" w:themeColor="background1"/>
                <w:kern w:val="0"/>
                <w:szCs w:val="24"/>
              </w:rPr>
              <w:t>3</w:t>
            </w:r>
            <w:r w:rsidRPr="00E409E4">
              <w:rPr>
                <w:rFonts w:ascii="Times New Roman" w:eastAsia="標楷體" w:hAnsi="Times New Roman"/>
                <w:b/>
                <w:bCs/>
                <w:color w:val="FFFFFF" w:themeColor="background1"/>
                <w:kern w:val="0"/>
                <w:szCs w:val="24"/>
              </w:rPr>
              <w:t>季民眾針對廣播節目</w:t>
            </w:r>
            <w:r w:rsidRPr="00E409E4">
              <w:rPr>
                <w:rFonts w:ascii="Times New Roman" w:eastAsia="標楷體" w:hAnsi="Times New Roman"/>
                <w:b/>
                <w:bCs/>
                <w:color w:val="FFFFFF" w:themeColor="background1"/>
                <w:kern w:val="0"/>
                <w:szCs w:val="24"/>
              </w:rPr>
              <w:t>/</w:t>
            </w:r>
            <w:r w:rsidRPr="00E409E4">
              <w:rPr>
                <w:rFonts w:ascii="Times New Roman" w:eastAsia="標楷體" w:hAnsi="Times New Roman"/>
                <w:b/>
                <w:bCs/>
                <w:color w:val="FFFFFF" w:themeColor="background1"/>
                <w:kern w:val="0"/>
                <w:szCs w:val="24"/>
              </w:rPr>
              <w:t>廣告之申訴案件：依不妥內容類型區分</w:t>
            </w:r>
          </w:p>
        </w:tc>
      </w:tr>
      <w:tr w:rsidR="00D66C0E" w:rsidRPr="00CC2F62" w:rsidTr="00F922AF">
        <w:trPr>
          <w:trHeight w:val="35"/>
        </w:trPr>
        <w:tc>
          <w:tcPr>
            <w:tcW w:w="1944" w:type="dxa"/>
            <w:tcBorders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/>
            <w:vAlign w:val="center"/>
          </w:tcPr>
          <w:p w:rsidR="00D66C0E" w:rsidRPr="00E409E4" w:rsidRDefault="00D66C0E" w:rsidP="00D66C0E">
            <w:pPr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E409E4"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  <w:t>民眾申訴類別</w:t>
            </w:r>
          </w:p>
        </w:tc>
        <w:tc>
          <w:tcPr>
            <w:tcW w:w="4264" w:type="dxa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FFFFFF"/>
            <w:vAlign w:val="center"/>
          </w:tcPr>
          <w:p w:rsidR="00D66C0E" w:rsidRPr="00E409E4" w:rsidRDefault="00D66C0E" w:rsidP="00F922AF">
            <w:pPr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E409E4"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  <w:t>不妥內容項目</w:t>
            </w:r>
          </w:p>
        </w:tc>
        <w:tc>
          <w:tcPr>
            <w:tcW w:w="1131" w:type="dxa"/>
            <w:tcBorders>
              <w:bottom w:val="single" w:sz="4" w:space="0" w:color="76923C" w:themeColor="accent3" w:themeShade="BF"/>
            </w:tcBorders>
            <w:shd w:val="clear" w:color="auto" w:fill="FFFFFF"/>
            <w:vAlign w:val="center"/>
          </w:tcPr>
          <w:p w:rsidR="00D66C0E" w:rsidRPr="00E409E4" w:rsidRDefault="00D66C0E" w:rsidP="00F922AF">
            <w:pPr>
              <w:jc w:val="right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409E4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件數</w:t>
            </w:r>
          </w:p>
        </w:tc>
        <w:tc>
          <w:tcPr>
            <w:tcW w:w="1269" w:type="dxa"/>
            <w:tcBorders>
              <w:bottom w:val="single" w:sz="4" w:space="0" w:color="76923C" w:themeColor="accent3" w:themeShade="BF"/>
            </w:tcBorders>
            <w:shd w:val="clear" w:color="auto" w:fill="FFFFFF"/>
            <w:vAlign w:val="center"/>
          </w:tcPr>
          <w:p w:rsidR="00D66C0E" w:rsidRPr="00E409E4" w:rsidRDefault="00D66C0E" w:rsidP="00F922AF">
            <w:pPr>
              <w:jc w:val="right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409E4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百分比</w:t>
            </w:r>
          </w:p>
        </w:tc>
      </w:tr>
      <w:tr w:rsidR="00D66C0E" w:rsidRPr="00CC2F62" w:rsidTr="00F922AF">
        <w:tc>
          <w:tcPr>
            <w:tcW w:w="1944" w:type="dxa"/>
            <w:vMerge w:val="restart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D66C0E" w:rsidRPr="00E409E4" w:rsidRDefault="00D66C0E" w:rsidP="00D66C0E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廣播節目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廣告</w:t>
            </w:r>
          </w:p>
        </w:tc>
        <w:tc>
          <w:tcPr>
            <w:tcW w:w="4264" w:type="dxa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D66C0E" w:rsidRPr="00D66C0E" w:rsidRDefault="00D66C0E" w:rsidP="00F922AF">
            <w:pPr>
              <w:rPr>
                <w:rFonts w:ascii="Times New Roman" w:eastAsia="標楷體" w:hAnsi="Times New Roman"/>
                <w:szCs w:val="24"/>
              </w:rPr>
            </w:pPr>
            <w:r w:rsidRPr="00D66C0E">
              <w:rPr>
                <w:rFonts w:ascii="Times New Roman" w:eastAsia="標楷體" w:hAnsi="標楷體"/>
              </w:rPr>
              <w:t>針對整體傳播環境、監理政策</w:t>
            </w:r>
            <w:r w:rsidRPr="00D66C0E">
              <w:rPr>
                <w:rFonts w:ascii="Times New Roman" w:eastAsia="標楷體" w:hAnsi="Times New Roman"/>
              </w:rPr>
              <w:t>/</w:t>
            </w:r>
            <w:r w:rsidRPr="00D66C0E">
              <w:rPr>
                <w:rFonts w:ascii="Times New Roman" w:eastAsia="標楷體" w:hAnsi="標楷體"/>
              </w:rPr>
              <w:t>法規或本會施政提供個人想法</w:t>
            </w:r>
          </w:p>
        </w:tc>
        <w:tc>
          <w:tcPr>
            <w:tcW w:w="1131" w:type="dxa"/>
            <w:tcBorders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D66C0E" w:rsidRPr="00CB79F3" w:rsidRDefault="00D66C0E" w:rsidP="00D66C0E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20</w:t>
            </w:r>
          </w:p>
        </w:tc>
        <w:tc>
          <w:tcPr>
            <w:tcW w:w="1269" w:type="dxa"/>
            <w:tcBorders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D66C0E" w:rsidRPr="00CB79F3" w:rsidRDefault="00F9243C" w:rsidP="00F9243C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44</w:t>
            </w:r>
            <w:r w:rsidR="00D66C0E" w:rsidRPr="00CB79F3">
              <w:rPr>
                <w:rFonts w:ascii="Times New Roman" w:eastAsia="標楷體" w:hAnsi="Times New Roman"/>
              </w:rPr>
              <w:t>.</w:t>
            </w:r>
            <w:r>
              <w:rPr>
                <w:rFonts w:ascii="Times New Roman" w:eastAsia="標楷體" w:hAnsi="Times New Roman" w:hint="eastAsia"/>
              </w:rPr>
              <w:t>4</w:t>
            </w:r>
            <w:r w:rsidR="00D66C0E" w:rsidRPr="00CB79F3">
              <w:rPr>
                <w:rFonts w:ascii="Times New Roman" w:eastAsia="標楷體" w:hAnsi="Times New Roman"/>
              </w:rPr>
              <w:t>%</w:t>
            </w:r>
          </w:p>
        </w:tc>
      </w:tr>
      <w:tr w:rsidR="00D66C0E" w:rsidRPr="00CC2F62" w:rsidTr="00F922AF">
        <w:tc>
          <w:tcPr>
            <w:tcW w:w="1944" w:type="dxa"/>
            <w:vMerge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D66C0E" w:rsidRPr="00E409E4" w:rsidRDefault="00D66C0E" w:rsidP="00F922AF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264" w:type="dxa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D66C0E" w:rsidRPr="00D66C0E" w:rsidRDefault="00D66C0E" w:rsidP="00F922AF">
            <w:pPr>
              <w:rPr>
                <w:rFonts w:ascii="Times New Roman" w:eastAsia="標楷體" w:hAnsi="Times New Roman"/>
                <w:szCs w:val="24"/>
              </w:rPr>
            </w:pPr>
            <w:r w:rsidRPr="00D66C0E">
              <w:rPr>
                <w:rFonts w:ascii="Times New Roman" w:eastAsia="標楷體" w:hAnsi="標楷體"/>
              </w:rPr>
              <w:t>針對特定電臺</w:t>
            </w:r>
            <w:r w:rsidRPr="00D66C0E">
              <w:rPr>
                <w:rFonts w:ascii="Times New Roman" w:eastAsia="標楷體" w:hAnsi="Times New Roman"/>
              </w:rPr>
              <w:t>/</w:t>
            </w:r>
            <w:r w:rsidRPr="00D66C0E">
              <w:rPr>
                <w:rFonts w:ascii="Times New Roman" w:eastAsia="標楷體" w:hAnsi="標楷體"/>
              </w:rPr>
              <w:t>節目</w:t>
            </w:r>
            <w:r w:rsidRPr="00D66C0E">
              <w:rPr>
                <w:rFonts w:ascii="Times New Roman" w:eastAsia="標楷體" w:hAnsi="Times New Roman"/>
              </w:rPr>
              <w:t>/</w:t>
            </w:r>
            <w:r w:rsidRPr="00D66C0E">
              <w:rPr>
                <w:rFonts w:ascii="Times New Roman" w:eastAsia="標楷體" w:hAnsi="標楷體"/>
              </w:rPr>
              <w:t>廣告內容、語言用字表達個人想法</w:t>
            </w:r>
          </w:p>
        </w:tc>
        <w:tc>
          <w:tcPr>
            <w:tcW w:w="1131" w:type="dxa"/>
            <w:tcBorders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D66C0E" w:rsidRPr="00CB79F3" w:rsidRDefault="00D66C0E" w:rsidP="00D66C0E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11</w:t>
            </w:r>
          </w:p>
        </w:tc>
        <w:tc>
          <w:tcPr>
            <w:tcW w:w="1269" w:type="dxa"/>
            <w:tcBorders>
              <w:bottom w:val="single" w:sz="4" w:space="0" w:color="76923C" w:themeColor="accent3" w:themeShade="BF"/>
            </w:tcBorders>
            <w:shd w:val="clear" w:color="auto" w:fill="F2DBDB" w:themeFill="accent2" w:themeFillTint="33"/>
            <w:vAlign w:val="bottom"/>
          </w:tcPr>
          <w:p w:rsidR="00D66C0E" w:rsidRPr="00CB79F3" w:rsidRDefault="00D66C0E" w:rsidP="00F9243C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  <w:r w:rsidR="00F9243C">
              <w:rPr>
                <w:rFonts w:ascii="Times New Roman" w:eastAsia="標楷體" w:hAnsi="Times New Roman" w:hint="eastAsia"/>
              </w:rPr>
              <w:t>4</w:t>
            </w:r>
            <w:r w:rsidRPr="00CB79F3">
              <w:rPr>
                <w:rFonts w:ascii="Times New Roman" w:eastAsia="標楷體" w:hAnsi="Times New Roman"/>
              </w:rPr>
              <w:t>.</w:t>
            </w:r>
            <w:r w:rsidR="00F9243C">
              <w:rPr>
                <w:rFonts w:ascii="Times New Roman" w:eastAsia="標楷體" w:hAnsi="Times New Roman" w:hint="eastAsia"/>
              </w:rPr>
              <w:t>5</w:t>
            </w:r>
            <w:r w:rsidRPr="00CB79F3">
              <w:rPr>
                <w:rFonts w:ascii="Times New Roman" w:eastAsia="標楷體" w:hAnsi="Times New Roman"/>
              </w:rPr>
              <w:t>%</w:t>
            </w:r>
          </w:p>
        </w:tc>
      </w:tr>
      <w:tr w:rsidR="00D66C0E" w:rsidRPr="00CC2F62" w:rsidTr="00F922AF">
        <w:tc>
          <w:tcPr>
            <w:tcW w:w="1944" w:type="dxa"/>
            <w:vMerge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D66C0E" w:rsidRPr="00E409E4" w:rsidRDefault="00D66C0E" w:rsidP="00F922AF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264" w:type="dxa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FFFFFF" w:themeFill="background1"/>
            <w:vAlign w:val="bottom"/>
          </w:tcPr>
          <w:p w:rsidR="00D66C0E" w:rsidRPr="00CB79F3" w:rsidRDefault="00D66C0E" w:rsidP="00F922AF">
            <w:pPr>
              <w:rPr>
                <w:rFonts w:ascii="Times New Roman" w:eastAsia="標楷體" w:hAnsi="Times New Roman"/>
                <w:szCs w:val="24"/>
              </w:rPr>
            </w:pPr>
            <w:r w:rsidRPr="00CB79F3">
              <w:rPr>
                <w:rFonts w:ascii="Times New Roman" w:eastAsia="標楷體" w:hAnsi="標楷體"/>
              </w:rPr>
              <w:t>妨害公序良俗</w:t>
            </w:r>
          </w:p>
        </w:tc>
        <w:tc>
          <w:tcPr>
            <w:tcW w:w="1131" w:type="dxa"/>
            <w:tcBorders>
              <w:bottom w:val="single" w:sz="4" w:space="0" w:color="76923C" w:themeColor="accent3" w:themeShade="BF"/>
            </w:tcBorders>
            <w:shd w:val="clear" w:color="auto" w:fill="FFFFFF" w:themeFill="background1"/>
            <w:vAlign w:val="bottom"/>
          </w:tcPr>
          <w:p w:rsidR="00D66C0E" w:rsidRPr="00CB79F3" w:rsidRDefault="00D66C0E" w:rsidP="00D66C0E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1269" w:type="dxa"/>
            <w:tcBorders>
              <w:bottom w:val="single" w:sz="4" w:space="0" w:color="76923C" w:themeColor="accent3" w:themeShade="BF"/>
            </w:tcBorders>
            <w:shd w:val="clear" w:color="auto" w:fill="FFFFFF" w:themeFill="background1"/>
            <w:vAlign w:val="bottom"/>
          </w:tcPr>
          <w:p w:rsidR="00D66C0E" w:rsidRPr="00CB79F3" w:rsidRDefault="00F9243C" w:rsidP="00F9243C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11</w:t>
            </w:r>
            <w:r w:rsidR="00D66C0E" w:rsidRPr="00CB79F3">
              <w:rPr>
                <w:rFonts w:ascii="Times New Roman" w:eastAsia="標楷體" w:hAnsi="Times New Roman"/>
              </w:rPr>
              <w:t>.</w:t>
            </w:r>
            <w:r w:rsidR="00D66C0E">
              <w:rPr>
                <w:rFonts w:ascii="Times New Roman" w:eastAsia="標楷體" w:hAnsi="Times New Roman" w:hint="eastAsia"/>
              </w:rPr>
              <w:t>1</w:t>
            </w:r>
            <w:r w:rsidR="00D66C0E" w:rsidRPr="00CB79F3">
              <w:rPr>
                <w:rFonts w:ascii="Times New Roman" w:eastAsia="標楷體" w:hAnsi="Times New Roman"/>
              </w:rPr>
              <w:t>%</w:t>
            </w:r>
          </w:p>
        </w:tc>
      </w:tr>
      <w:tr w:rsidR="00D66C0E" w:rsidRPr="00CC2F62" w:rsidTr="00F922AF">
        <w:tc>
          <w:tcPr>
            <w:tcW w:w="1944" w:type="dxa"/>
            <w:vMerge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D66C0E" w:rsidRPr="00E409E4" w:rsidRDefault="00D66C0E" w:rsidP="00F922AF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264" w:type="dxa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FFFFFF" w:themeFill="background1"/>
            <w:vAlign w:val="bottom"/>
          </w:tcPr>
          <w:p w:rsidR="00D66C0E" w:rsidRPr="00D541BA" w:rsidRDefault="00D66C0E" w:rsidP="00F922AF">
            <w:pPr>
              <w:rPr>
                <w:rFonts w:ascii="Times New Roman" w:eastAsia="標楷體" w:hAnsi="Times New Roman"/>
                <w:szCs w:val="24"/>
              </w:rPr>
            </w:pPr>
            <w:r w:rsidRPr="00D541BA">
              <w:rPr>
                <w:rFonts w:ascii="Times New Roman" w:eastAsia="標楷體" w:hAnsi="標楷體"/>
              </w:rPr>
              <w:t>廣告內容</w:t>
            </w:r>
            <w:proofErr w:type="gramStart"/>
            <w:r w:rsidRPr="00D541BA">
              <w:rPr>
                <w:rFonts w:ascii="Times New Roman" w:eastAsia="標楷體" w:hAnsi="標楷體"/>
              </w:rPr>
              <w:t>或排播不妥</w:t>
            </w:r>
            <w:proofErr w:type="gramEnd"/>
          </w:p>
        </w:tc>
        <w:tc>
          <w:tcPr>
            <w:tcW w:w="1131" w:type="dxa"/>
            <w:tcBorders>
              <w:bottom w:val="single" w:sz="4" w:space="0" w:color="76923C" w:themeColor="accent3" w:themeShade="BF"/>
            </w:tcBorders>
            <w:shd w:val="clear" w:color="auto" w:fill="FFFFFF" w:themeFill="background1"/>
            <w:vAlign w:val="bottom"/>
          </w:tcPr>
          <w:p w:rsidR="00D66C0E" w:rsidRPr="00D541BA" w:rsidRDefault="00D66C0E" w:rsidP="00D66C0E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1269" w:type="dxa"/>
            <w:tcBorders>
              <w:bottom w:val="single" w:sz="4" w:space="0" w:color="76923C" w:themeColor="accent3" w:themeShade="BF"/>
            </w:tcBorders>
            <w:shd w:val="clear" w:color="auto" w:fill="FFFFFF" w:themeFill="background1"/>
            <w:vAlign w:val="bottom"/>
          </w:tcPr>
          <w:p w:rsidR="00D66C0E" w:rsidRPr="00D541BA" w:rsidRDefault="00F9243C" w:rsidP="00F9243C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11</w:t>
            </w:r>
            <w:r w:rsidR="00D66C0E" w:rsidRPr="00D541BA">
              <w:rPr>
                <w:rFonts w:ascii="Times New Roman" w:eastAsia="標楷體" w:hAnsi="Times New Roman"/>
              </w:rPr>
              <w:t>.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="00D66C0E" w:rsidRPr="00D541BA">
              <w:rPr>
                <w:rFonts w:ascii="Times New Roman" w:eastAsia="標楷體" w:hAnsi="Times New Roman"/>
              </w:rPr>
              <w:t>%</w:t>
            </w:r>
          </w:p>
        </w:tc>
      </w:tr>
      <w:tr w:rsidR="00D66C0E" w:rsidRPr="00CC2F62" w:rsidTr="00F922AF">
        <w:tc>
          <w:tcPr>
            <w:tcW w:w="1944" w:type="dxa"/>
            <w:vMerge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D66C0E" w:rsidRPr="00E409E4" w:rsidRDefault="00D66C0E" w:rsidP="00F922AF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264" w:type="dxa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FFFFFF" w:themeFill="background1"/>
            <w:vAlign w:val="bottom"/>
          </w:tcPr>
          <w:p w:rsidR="00D66C0E" w:rsidRPr="00CB79F3" w:rsidRDefault="00D66C0E" w:rsidP="00F922AF">
            <w:pPr>
              <w:rPr>
                <w:rFonts w:ascii="Times New Roman" w:eastAsia="標楷體" w:hAnsi="Times New Roman"/>
                <w:szCs w:val="24"/>
              </w:rPr>
            </w:pPr>
            <w:r w:rsidRPr="00CB79F3">
              <w:rPr>
                <w:rFonts w:ascii="Times New Roman" w:eastAsia="標楷體" w:hAnsi="標楷體"/>
              </w:rPr>
              <w:t>內容不實、不公</w:t>
            </w:r>
          </w:p>
        </w:tc>
        <w:tc>
          <w:tcPr>
            <w:tcW w:w="1131" w:type="dxa"/>
            <w:tcBorders>
              <w:bottom w:val="single" w:sz="4" w:space="0" w:color="76923C" w:themeColor="accent3" w:themeShade="BF"/>
            </w:tcBorders>
            <w:shd w:val="clear" w:color="auto" w:fill="FFFFFF" w:themeFill="background1"/>
            <w:vAlign w:val="bottom"/>
          </w:tcPr>
          <w:p w:rsidR="00D66C0E" w:rsidRPr="00CB79F3" w:rsidRDefault="00D66C0E" w:rsidP="00D66C0E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1269" w:type="dxa"/>
            <w:tcBorders>
              <w:bottom w:val="single" w:sz="4" w:space="0" w:color="76923C" w:themeColor="accent3" w:themeShade="BF"/>
            </w:tcBorders>
            <w:shd w:val="clear" w:color="auto" w:fill="FFFFFF" w:themeFill="background1"/>
            <w:vAlign w:val="bottom"/>
          </w:tcPr>
          <w:p w:rsidR="00D66C0E" w:rsidRPr="00CB79F3" w:rsidRDefault="00F9243C" w:rsidP="00F9243C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6</w:t>
            </w:r>
            <w:r w:rsidR="00D66C0E" w:rsidRPr="00CB79F3">
              <w:rPr>
                <w:rFonts w:ascii="Times New Roman" w:eastAsia="標楷體" w:hAnsi="Times New Roman"/>
              </w:rPr>
              <w:t>.</w:t>
            </w:r>
            <w:r w:rsidR="00D66C0E">
              <w:rPr>
                <w:rFonts w:ascii="Times New Roman" w:eastAsia="標楷體" w:hAnsi="Times New Roman" w:hint="eastAsia"/>
              </w:rPr>
              <w:t>7</w:t>
            </w:r>
            <w:r w:rsidR="00D66C0E" w:rsidRPr="00CB79F3">
              <w:rPr>
                <w:rFonts w:ascii="Times New Roman" w:eastAsia="標楷體" w:hAnsi="Times New Roman"/>
              </w:rPr>
              <w:t>%</w:t>
            </w:r>
          </w:p>
        </w:tc>
      </w:tr>
      <w:tr w:rsidR="00D66C0E" w:rsidRPr="00CC2F62" w:rsidTr="00F922AF">
        <w:tc>
          <w:tcPr>
            <w:tcW w:w="1944" w:type="dxa"/>
            <w:vMerge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</w:tcPr>
          <w:p w:rsidR="00D66C0E" w:rsidRPr="00E409E4" w:rsidRDefault="00D66C0E" w:rsidP="00F922AF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264" w:type="dxa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FFFFFF" w:themeFill="background1"/>
            <w:vAlign w:val="bottom"/>
          </w:tcPr>
          <w:p w:rsidR="00D66C0E" w:rsidRPr="00CB79F3" w:rsidRDefault="00F9243C" w:rsidP="00F9243C">
            <w:pPr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重播次數過於頻繁</w:t>
            </w:r>
          </w:p>
        </w:tc>
        <w:tc>
          <w:tcPr>
            <w:tcW w:w="1131" w:type="dxa"/>
            <w:tcBorders>
              <w:bottom w:val="single" w:sz="4" w:space="0" w:color="76923C" w:themeColor="accent3" w:themeShade="BF"/>
            </w:tcBorders>
            <w:shd w:val="clear" w:color="auto" w:fill="FFFFFF" w:themeFill="background1"/>
            <w:vAlign w:val="bottom"/>
          </w:tcPr>
          <w:p w:rsidR="00D66C0E" w:rsidRDefault="00F9243C" w:rsidP="00D66C0E">
            <w:pPr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269" w:type="dxa"/>
            <w:tcBorders>
              <w:bottom w:val="single" w:sz="4" w:space="0" w:color="76923C" w:themeColor="accent3" w:themeShade="BF"/>
            </w:tcBorders>
            <w:shd w:val="clear" w:color="auto" w:fill="FFFFFF" w:themeFill="background1"/>
            <w:vAlign w:val="bottom"/>
          </w:tcPr>
          <w:p w:rsidR="00D66C0E" w:rsidRDefault="00F9243C" w:rsidP="00F9243C">
            <w:pPr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  <w:r w:rsidRPr="00CB79F3">
              <w:rPr>
                <w:rFonts w:ascii="Times New Roman" w:eastAsia="標楷體" w:hAnsi="Times New Roman"/>
              </w:rPr>
              <w:t>.</w:t>
            </w:r>
            <w:r>
              <w:rPr>
                <w:rFonts w:ascii="Times New Roman" w:eastAsia="標楷體" w:hAnsi="Times New Roman" w:hint="eastAsia"/>
              </w:rPr>
              <w:t>2</w:t>
            </w:r>
            <w:r w:rsidRPr="00CB79F3">
              <w:rPr>
                <w:rFonts w:ascii="Times New Roman" w:eastAsia="標楷體" w:hAnsi="Times New Roman"/>
              </w:rPr>
              <w:t>%</w:t>
            </w:r>
          </w:p>
        </w:tc>
      </w:tr>
      <w:tr w:rsidR="00D66C0E" w:rsidRPr="00CC2F62" w:rsidTr="00F922AF">
        <w:tc>
          <w:tcPr>
            <w:tcW w:w="6208" w:type="dxa"/>
            <w:gridSpan w:val="2"/>
            <w:shd w:val="clear" w:color="auto" w:fill="DAEEF3" w:themeFill="accent5" w:themeFillTint="33"/>
          </w:tcPr>
          <w:p w:rsidR="00D66C0E" w:rsidRPr="00E409E4" w:rsidRDefault="00D66C0E" w:rsidP="00F922AF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409E4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合計</w:t>
            </w:r>
          </w:p>
        </w:tc>
        <w:tc>
          <w:tcPr>
            <w:tcW w:w="1131" w:type="dxa"/>
            <w:shd w:val="clear" w:color="auto" w:fill="DAEEF3" w:themeFill="accent5" w:themeFillTint="33"/>
            <w:vAlign w:val="center"/>
          </w:tcPr>
          <w:p w:rsidR="00D66C0E" w:rsidRPr="00E409E4" w:rsidRDefault="00F9243C" w:rsidP="00F9243C">
            <w:pPr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45</w:t>
            </w:r>
          </w:p>
        </w:tc>
        <w:tc>
          <w:tcPr>
            <w:tcW w:w="1269" w:type="dxa"/>
            <w:shd w:val="clear" w:color="auto" w:fill="DAEEF3" w:themeFill="accent5" w:themeFillTint="33"/>
            <w:vAlign w:val="center"/>
          </w:tcPr>
          <w:p w:rsidR="00D66C0E" w:rsidRPr="00E409E4" w:rsidRDefault="00FD3BF6" w:rsidP="00F922AF">
            <w:pPr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fldChar w:fldCharType="begin"/>
            </w:r>
            <w:r w:rsidR="00D66C0E">
              <w:rPr>
                <w:rFonts w:ascii="Times New Roman" w:eastAsia="標楷體" w:hAnsi="Times New Roman"/>
                <w:color w:val="000000" w:themeColor="text1"/>
                <w:szCs w:val="24"/>
              </w:rPr>
              <w:instrText xml:space="preserve"> =SUM(ABOVE)*100 \# "0.0%" </w:instrTex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fldChar w:fldCharType="separate"/>
            </w:r>
            <w:r w:rsidR="00D66C0E"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  <w:t>100.0%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fldChar w:fldCharType="end"/>
            </w:r>
          </w:p>
        </w:tc>
      </w:tr>
    </w:tbl>
    <w:p w:rsidR="00D66C0E" w:rsidRDefault="00D66C0E" w:rsidP="00B67B4C">
      <w:pPr>
        <w:spacing w:line="480" w:lineRule="exact"/>
        <w:jc w:val="both"/>
        <w:rPr>
          <w:rFonts w:ascii="Times New Roman" w:eastAsia="標楷體" w:hAnsi="Times New Roman"/>
          <w:color w:val="0000FF"/>
          <w:sz w:val="26"/>
          <w:szCs w:val="26"/>
        </w:rPr>
      </w:pPr>
    </w:p>
    <w:p w:rsidR="00EC6187" w:rsidRPr="00E409E4" w:rsidRDefault="00EC6187" w:rsidP="004874D4">
      <w:pPr>
        <w:spacing w:before="100" w:beforeAutospacing="1" w:after="100" w:afterAutospacing="1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E409E4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  <w:shd w:val="clear" w:color="auto" w:fill="FFFF99"/>
        </w:rPr>
        <w:t>◆</w:t>
      </w:r>
      <w:r w:rsidRPr="00E409E4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  <w:shd w:val="clear" w:color="auto" w:fill="FFFF99"/>
        </w:rPr>
        <w:t>違規核處紀錄</w:t>
      </w:r>
      <w:r w:rsidRPr="00E409E4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  <w:shd w:val="clear" w:color="auto" w:fill="FFFF99"/>
        </w:rPr>
        <w:t>-</w:t>
      </w:r>
      <w:r w:rsidRPr="00E409E4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  <w:shd w:val="clear" w:color="auto" w:fill="FFFF99"/>
        </w:rPr>
        <w:t>廣播內容</w:t>
      </w:r>
      <w:r w:rsidRPr="00E409E4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  <w:shd w:val="clear" w:color="auto" w:fill="FFFF99"/>
        </w:rPr>
        <w:t xml:space="preserve">                              </w:t>
      </w:r>
    </w:p>
    <w:p w:rsidR="006D3D47" w:rsidRPr="00E409E4" w:rsidRDefault="00C0351F" w:rsidP="00C0351F">
      <w:pPr>
        <w:ind w:leftChars="-75" w:left="-180" w:rightChars="-139" w:right="-334" w:firstLineChars="200" w:firstLine="520"/>
        <w:rPr>
          <w:rFonts w:ascii="Times New Roman" w:eastAsia="標楷體" w:hAnsi="Times New Roman"/>
          <w:kern w:val="0"/>
          <w:sz w:val="26"/>
          <w:szCs w:val="26"/>
        </w:rPr>
      </w:pPr>
      <w:r w:rsidRPr="00C0351F">
        <w:rPr>
          <w:rFonts w:ascii="Times New Roman" w:eastAsia="標楷體" w:hAnsi="Times New Roman" w:hint="eastAsia"/>
          <w:kern w:val="0"/>
          <w:sz w:val="26"/>
          <w:szCs w:val="26"/>
        </w:rPr>
        <w:t>103</w:t>
      </w:r>
      <w:r w:rsidRPr="00C0351F">
        <w:rPr>
          <w:rFonts w:ascii="Times New Roman" w:eastAsia="標楷體" w:hAnsi="Times New Roman" w:hint="eastAsia"/>
          <w:kern w:val="0"/>
          <w:sz w:val="26"/>
          <w:szCs w:val="26"/>
        </w:rPr>
        <w:t>年第</w:t>
      </w:r>
      <w:r w:rsidRPr="00C0351F">
        <w:rPr>
          <w:rFonts w:ascii="Times New Roman" w:eastAsia="標楷體" w:hAnsi="Times New Roman" w:hint="eastAsia"/>
          <w:kern w:val="0"/>
          <w:sz w:val="26"/>
          <w:szCs w:val="26"/>
        </w:rPr>
        <w:t>3</w:t>
      </w:r>
      <w:r w:rsidRPr="00C0351F">
        <w:rPr>
          <w:rFonts w:ascii="Times New Roman" w:eastAsia="標楷體" w:hAnsi="Times New Roman" w:hint="eastAsia"/>
          <w:kern w:val="0"/>
          <w:sz w:val="26"/>
          <w:szCs w:val="26"/>
        </w:rPr>
        <w:t>季</w:t>
      </w:r>
      <w:r w:rsidRPr="00C0351F">
        <w:rPr>
          <w:rFonts w:ascii="Times New Roman" w:eastAsia="標楷體" w:hAnsi="Times New Roman" w:hint="eastAsia"/>
          <w:kern w:val="0"/>
          <w:sz w:val="26"/>
          <w:szCs w:val="26"/>
        </w:rPr>
        <w:t>(7~9</w:t>
      </w:r>
      <w:r w:rsidRPr="00C0351F">
        <w:rPr>
          <w:rFonts w:ascii="Times New Roman" w:eastAsia="標楷體" w:hAnsi="Times New Roman" w:hint="eastAsia"/>
          <w:kern w:val="0"/>
          <w:sz w:val="26"/>
          <w:szCs w:val="26"/>
        </w:rPr>
        <w:t>月</w:t>
      </w:r>
      <w:r w:rsidRPr="00C0351F">
        <w:rPr>
          <w:rFonts w:ascii="Times New Roman" w:eastAsia="標楷體" w:hAnsi="Times New Roman" w:hint="eastAsia"/>
          <w:kern w:val="0"/>
          <w:sz w:val="26"/>
          <w:szCs w:val="26"/>
        </w:rPr>
        <w:t>)</w:t>
      </w:r>
      <w:r w:rsidRPr="00C0351F">
        <w:rPr>
          <w:rFonts w:ascii="Times New Roman" w:eastAsia="標楷體" w:hAnsi="Times New Roman" w:hint="eastAsia"/>
          <w:kern w:val="0"/>
          <w:sz w:val="26"/>
          <w:szCs w:val="26"/>
        </w:rPr>
        <w:t>共核處廣播電臺</w:t>
      </w:r>
      <w:r w:rsidRPr="00C0351F">
        <w:rPr>
          <w:rFonts w:ascii="Times New Roman" w:eastAsia="標楷體" w:hAnsi="Times New Roman" w:hint="eastAsia"/>
          <w:kern w:val="0"/>
          <w:sz w:val="26"/>
          <w:szCs w:val="26"/>
        </w:rPr>
        <w:t>32</w:t>
      </w:r>
      <w:r w:rsidRPr="00C0351F">
        <w:rPr>
          <w:rFonts w:ascii="Times New Roman" w:eastAsia="標楷體" w:hAnsi="Times New Roman" w:hint="eastAsia"/>
          <w:kern w:val="0"/>
          <w:sz w:val="26"/>
          <w:szCs w:val="26"/>
        </w:rPr>
        <w:t>件，核處內容含警告</w:t>
      </w:r>
      <w:r w:rsidRPr="00C0351F">
        <w:rPr>
          <w:rFonts w:ascii="Times New Roman" w:eastAsia="標楷體" w:hAnsi="Times New Roman" w:hint="eastAsia"/>
          <w:kern w:val="0"/>
          <w:sz w:val="26"/>
          <w:szCs w:val="26"/>
        </w:rPr>
        <w:t>15</w:t>
      </w:r>
      <w:r w:rsidRPr="00C0351F">
        <w:rPr>
          <w:rFonts w:ascii="Times New Roman" w:eastAsia="標楷體" w:hAnsi="Times New Roman" w:hint="eastAsia"/>
          <w:kern w:val="0"/>
          <w:sz w:val="26"/>
          <w:szCs w:val="26"/>
        </w:rPr>
        <w:t>件，罰鍰</w:t>
      </w:r>
      <w:r w:rsidRPr="00C0351F">
        <w:rPr>
          <w:rFonts w:ascii="Times New Roman" w:eastAsia="標楷體" w:hAnsi="Times New Roman" w:hint="eastAsia"/>
          <w:kern w:val="0"/>
          <w:sz w:val="26"/>
          <w:szCs w:val="26"/>
        </w:rPr>
        <w:lastRenderedPageBreak/>
        <w:t>17</w:t>
      </w:r>
      <w:r w:rsidRPr="00C0351F">
        <w:rPr>
          <w:rFonts w:ascii="Times New Roman" w:eastAsia="標楷體" w:hAnsi="Times New Roman" w:hint="eastAsia"/>
          <w:kern w:val="0"/>
          <w:sz w:val="26"/>
          <w:szCs w:val="26"/>
        </w:rPr>
        <w:t>件；</w:t>
      </w:r>
      <w:r w:rsidR="00C83399" w:rsidRPr="00C83399">
        <w:rPr>
          <w:rFonts w:ascii="Times New Roman" w:eastAsia="標楷體" w:hAnsi="Times New Roman" w:hint="eastAsia"/>
          <w:kern w:val="0"/>
          <w:sz w:val="26"/>
          <w:szCs w:val="26"/>
        </w:rPr>
        <w:t>違規事實為</w:t>
      </w:r>
      <w:r w:rsidRPr="00C0351F">
        <w:rPr>
          <w:rFonts w:ascii="Times New Roman" w:eastAsia="標楷體" w:hAnsi="Times New Roman" w:hint="eastAsia"/>
          <w:kern w:val="0"/>
          <w:sz w:val="26"/>
          <w:szCs w:val="26"/>
        </w:rPr>
        <w:t>節目與廣告未明顯分開</w:t>
      </w:r>
      <w:r w:rsidRPr="00C0351F">
        <w:rPr>
          <w:rFonts w:ascii="Times New Roman" w:eastAsia="標楷體" w:hAnsi="Times New Roman" w:hint="eastAsia"/>
          <w:kern w:val="0"/>
          <w:sz w:val="26"/>
          <w:szCs w:val="26"/>
        </w:rPr>
        <w:t>19</w:t>
      </w:r>
      <w:r w:rsidRPr="00C0351F">
        <w:rPr>
          <w:rFonts w:ascii="Times New Roman" w:eastAsia="標楷體" w:hAnsi="Times New Roman" w:hint="eastAsia"/>
          <w:kern w:val="0"/>
          <w:sz w:val="26"/>
          <w:szCs w:val="26"/>
        </w:rPr>
        <w:t>件、廣告超秒</w:t>
      </w:r>
      <w:r w:rsidRPr="00C0351F">
        <w:rPr>
          <w:rFonts w:ascii="Times New Roman" w:eastAsia="標楷體" w:hAnsi="Times New Roman" w:hint="eastAsia"/>
          <w:kern w:val="0"/>
          <w:sz w:val="26"/>
          <w:szCs w:val="26"/>
        </w:rPr>
        <w:t>10</w:t>
      </w:r>
      <w:r w:rsidRPr="00C0351F">
        <w:rPr>
          <w:rFonts w:ascii="Times New Roman" w:eastAsia="標楷體" w:hAnsi="Times New Roman" w:hint="eastAsia"/>
          <w:kern w:val="0"/>
          <w:sz w:val="26"/>
          <w:szCs w:val="26"/>
        </w:rPr>
        <w:t>件及違背政府法令</w:t>
      </w:r>
      <w:r w:rsidRPr="00C0351F">
        <w:rPr>
          <w:rFonts w:ascii="Times New Roman" w:eastAsia="標楷體" w:hAnsi="Times New Roman" w:hint="eastAsia"/>
          <w:kern w:val="0"/>
          <w:sz w:val="26"/>
          <w:szCs w:val="26"/>
        </w:rPr>
        <w:t>3</w:t>
      </w:r>
      <w:r w:rsidRPr="00C0351F">
        <w:rPr>
          <w:rFonts w:ascii="Times New Roman" w:eastAsia="標楷體" w:hAnsi="Times New Roman" w:hint="eastAsia"/>
          <w:kern w:val="0"/>
          <w:sz w:val="26"/>
          <w:szCs w:val="26"/>
        </w:rPr>
        <w:t>件。核處金額共計新臺幣</w:t>
      </w:r>
      <w:r w:rsidRPr="00C0351F">
        <w:rPr>
          <w:rFonts w:ascii="Times New Roman" w:eastAsia="標楷體" w:hAnsi="Times New Roman" w:hint="eastAsia"/>
          <w:kern w:val="0"/>
          <w:sz w:val="26"/>
          <w:szCs w:val="26"/>
        </w:rPr>
        <w:t>55</w:t>
      </w:r>
      <w:r w:rsidRPr="00C0351F">
        <w:rPr>
          <w:rFonts w:ascii="Times New Roman" w:eastAsia="標楷體" w:hAnsi="Times New Roman" w:hint="eastAsia"/>
          <w:kern w:val="0"/>
          <w:sz w:val="26"/>
          <w:szCs w:val="26"/>
        </w:rPr>
        <w:t>萬</w:t>
      </w:r>
      <w:r>
        <w:rPr>
          <w:rFonts w:ascii="Times New Roman" w:eastAsia="標楷體" w:hAnsi="Times New Roman" w:hint="eastAsia"/>
          <w:kern w:val="0"/>
          <w:sz w:val="26"/>
          <w:szCs w:val="26"/>
        </w:rPr>
        <w:t>2</w:t>
      </w:r>
      <w:r w:rsidR="00E61D58">
        <w:rPr>
          <w:rFonts w:ascii="Times New Roman" w:eastAsia="標楷體" w:hAnsi="Times New Roman" w:hint="eastAsia"/>
          <w:kern w:val="0"/>
          <w:sz w:val="26"/>
          <w:szCs w:val="26"/>
        </w:rPr>
        <w:t>,000</w:t>
      </w:r>
      <w:r w:rsidR="006D3D47" w:rsidRPr="006D3D47">
        <w:rPr>
          <w:rFonts w:ascii="Times New Roman" w:eastAsia="標楷體" w:hAnsi="Times New Roman" w:hint="eastAsia"/>
          <w:kern w:val="0"/>
          <w:sz w:val="26"/>
          <w:szCs w:val="26"/>
        </w:rPr>
        <w:t>元</w:t>
      </w:r>
      <w:r w:rsidR="00091A52">
        <w:rPr>
          <w:rFonts w:ascii="Times New Roman" w:eastAsia="標楷體" w:hAnsi="Times New Roman" w:hint="eastAsia"/>
          <w:color w:val="000000"/>
          <w:sz w:val="26"/>
          <w:szCs w:val="26"/>
        </w:rPr>
        <w:t>，</w:t>
      </w:r>
      <w:r w:rsidR="00CB6C74" w:rsidRPr="009C2142">
        <w:rPr>
          <w:rFonts w:ascii="Times New Roman" w:eastAsia="標楷體" w:hAnsi="Times New Roman" w:hint="eastAsia"/>
          <w:color w:val="000000"/>
          <w:sz w:val="26"/>
          <w:szCs w:val="26"/>
        </w:rPr>
        <w:t>詳見表</w:t>
      </w:r>
      <w:r w:rsidR="00CB6C74">
        <w:rPr>
          <w:rFonts w:ascii="Times New Roman" w:eastAsia="標楷體" w:hAnsi="Times New Roman" w:hint="eastAsia"/>
          <w:color w:val="000000"/>
          <w:sz w:val="26"/>
          <w:szCs w:val="26"/>
        </w:rPr>
        <w:t>10</w:t>
      </w:r>
      <w:r w:rsidR="00091A52">
        <w:rPr>
          <w:rFonts w:ascii="Times New Roman" w:eastAsia="標楷體" w:hAnsi="Times New Roman" w:hint="eastAsia"/>
          <w:color w:val="000000"/>
          <w:sz w:val="26"/>
          <w:szCs w:val="26"/>
        </w:rPr>
        <w:t>：</w:t>
      </w:r>
    </w:p>
    <w:tbl>
      <w:tblPr>
        <w:tblpPr w:leftFromText="180" w:rightFromText="180" w:vertAnchor="text" w:horzAnchor="margin" w:tblpX="-68" w:tblpY="305"/>
        <w:tblW w:w="9322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1E0"/>
      </w:tblPr>
      <w:tblGrid>
        <w:gridCol w:w="1668"/>
        <w:gridCol w:w="1274"/>
        <w:gridCol w:w="3120"/>
        <w:gridCol w:w="1276"/>
        <w:gridCol w:w="1984"/>
      </w:tblGrid>
      <w:tr w:rsidR="00C572AB" w:rsidRPr="00CC2F62" w:rsidTr="00C572AB">
        <w:trPr>
          <w:trHeight w:val="459"/>
          <w:tblHeader/>
        </w:trPr>
        <w:tc>
          <w:tcPr>
            <w:tcW w:w="9322" w:type="dxa"/>
            <w:gridSpan w:val="5"/>
            <w:tcBorders>
              <w:bottom w:val="single" w:sz="8" w:space="0" w:color="9BBB59" w:themeColor="accent3"/>
            </w:tcBorders>
            <w:shd w:val="clear" w:color="auto" w:fill="4F6228" w:themeFill="accent3" w:themeFillShade="80"/>
            <w:vAlign w:val="center"/>
          </w:tcPr>
          <w:p w:rsidR="00C572AB" w:rsidRPr="002413DC" w:rsidRDefault="00C572AB" w:rsidP="000F269B">
            <w:pPr>
              <w:tabs>
                <w:tab w:val="left" w:pos="1404"/>
              </w:tabs>
              <w:spacing w:line="300" w:lineRule="exact"/>
              <w:ind w:rightChars="-139" w:right="-334"/>
              <w:rPr>
                <w:rFonts w:ascii="Times New Roman" w:eastAsia="標楷體" w:hAnsi="Times New Roman"/>
                <w:b/>
                <w:color w:val="FFFFFF" w:themeColor="background1"/>
                <w:szCs w:val="24"/>
              </w:rPr>
            </w:pPr>
            <w:r w:rsidRPr="002413DC">
              <w:rPr>
                <w:rFonts w:ascii="Times New Roman" w:eastAsia="標楷體" w:hAnsi="Times New Roman"/>
                <w:b/>
                <w:color w:val="FFFFFF" w:themeColor="background1"/>
                <w:szCs w:val="24"/>
              </w:rPr>
              <w:t>表</w:t>
            </w:r>
            <w:r w:rsidRPr="002413DC">
              <w:rPr>
                <w:rFonts w:ascii="Times New Roman" w:eastAsia="標楷體" w:hAnsi="Times New Roman"/>
                <w:b/>
                <w:color w:val="FFFFFF" w:themeColor="background1"/>
                <w:szCs w:val="24"/>
              </w:rPr>
              <w:t>10</w:t>
            </w:r>
            <w:r w:rsidRPr="002413DC">
              <w:rPr>
                <w:rFonts w:ascii="Times New Roman" w:eastAsia="標楷體" w:hAnsi="Times New Roman"/>
                <w:b/>
                <w:bCs/>
                <w:color w:val="FFFFFF" w:themeColor="background1"/>
                <w:kern w:val="0"/>
                <w:szCs w:val="24"/>
              </w:rPr>
              <w:t>：</w:t>
            </w:r>
            <w:r w:rsidRPr="002413DC">
              <w:rPr>
                <w:rFonts w:ascii="Times New Roman" w:eastAsia="標楷體" w:hAnsi="Times New Roman"/>
                <w:b/>
                <w:color w:val="FFFFFF" w:themeColor="background1"/>
                <w:szCs w:val="24"/>
              </w:rPr>
              <w:t>103</w:t>
            </w:r>
            <w:r w:rsidRPr="002413DC">
              <w:rPr>
                <w:rFonts w:ascii="Times New Roman" w:eastAsia="標楷體" w:hAnsi="Times New Roman"/>
                <w:b/>
                <w:color w:val="FFFFFF" w:themeColor="background1"/>
                <w:szCs w:val="24"/>
              </w:rPr>
              <w:t>年第</w:t>
            </w:r>
            <w:r w:rsidR="000F269B">
              <w:rPr>
                <w:rFonts w:ascii="Times New Roman" w:eastAsia="標楷體" w:hAnsi="Times New Roman" w:hint="eastAsia"/>
                <w:b/>
                <w:color w:val="FFFFFF" w:themeColor="background1"/>
                <w:szCs w:val="24"/>
              </w:rPr>
              <w:t>3</w:t>
            </w:r>
            <w:r w:rsidRPr="002413DC">
              <w:rPr>
                <w:rFonts w:ascii="Times New Roman" w:eastAsia="標楷體" w:hAnsi="Times New Roman"/>
                <w:b/>
                <w:color w:val="FFFFFF" w:themeColor="background1"/>
                <w:szCs w:val="24"/>
              </w:rPr>
              <w:t>季廣播電臺違規核處情形</w:t>
            </w:r>
          </w:p>
        </w:tc>
      </w:tr>
      <w:tr w:rsidR="00C572AB" w:rsidRPr="00CC2F62" w:rsidTr="00C572AB">
        <w:trPr>
          <w:trHeight w:val="572"/>
          <w:tblHeader/>
        </w:trPr>
        <w:tc>
          <w:tcPr>
            <w:tcW w:w="1668" w:type="dxa"/>
            <w:shd w:val="clear" w:color="auto" w:fill="auto"/>
            <w:vAlign w:val="center"/>
          </w:tcPr>
          <w:p w:rsidR="00C572AB" w:rsidRPr="002413DC" w:rsidRDefault="00C572AB" w:rsidP="00F1590A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2413DC">
              <w:rPr>
                <w:rFonts w:ascii="Times New Roman" w:eastAsia="標楷體" w:hAnsi="Times New Roman"/>
                <w:b/>
                <w:color w:val="000000"/>
                <w:szCs w:val="24"/>
              </w:rPr>
              <w:t>電臺名稱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572AB" w:rsidRPr="002413DC" w:rsidRDefault="00C572AB" w:rsidP="00F1590A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2413DC">
              <w:rPr>
                <w:rFonts w:ascii="Times New Roman" w:eastAsia="標楷體" w:hAnsi="Times New Roman"/>
                <w:b/>
                <w:bCs/>
                <w:szCs w:val="24"/>
              </w:rPr>
              <w:t>電臺</w:t>
            </w:r>
            <w:r w:rsidRPr="002413DC">
              <w:rPr>
                <w:rFonts w:ascii="Times New Roman" w:eastAsia="標楷體" w:hAnsi="Times New Roman"/>
                <w:b/>
                <w:color w:val="000000"/>
                <w:szCs w:val="24"/>
              </w:rPr>
              <w:t>頻率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572AB" w:rsidRPr="002413DC" w:rsidRDefault="00C572AB" w:rsidP="00F1590A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2413DC">
              <w:rPr>
                <w:rFonts w:ascii="Times New Roman" w:eastAsia="標楷體" w:hAnsi="Times New Roman"/>
                <w:b/>
                <w:color w:val="000000"/>
                <w:szCs w:val="24"/>
              </w:rPr>
              <w:t>違規事實</w:t>
            </w:r>
          </w:p>
        </w:tc>
        <w:tc>
          <w:tcPr>
            <w:tcW w:w="1276" w:type="dxa"/>
            <w:vAlign w:val="center"/>
          </w:tcPr>
          <w:p w:rsidR="00C572AB" w:rsidRPr="002413DC" w:rsidRDefault="00C572AB" w:rsidP="00F1590A">
            <w:pPr>
              <w:tabs>
                <w:tab w:val="left" w:pos="6979"/>
              </w:tabs>
              <w:spacing w:line="30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proofErr w:type="gramStart"/>
            <w:r w:rsidRPr="002413DC">
              <w:rPr>
                <w:rFonts w:ascii="Times New Roman" w:eastAsia="標楷體" w:hAnsi="Times New Roman"/>
                <w:b/>
                <w:color w:val="000000"/>
                <w:szCs w:val="24"/>
              </w:rPr>
              <w:t>核處件數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C572AB" w:rsidRPr="002413DC" w:rsidRDefault="00C572AB" w:rsidP="00F1590A">
            <w:pPr>
              <w:tabs>
                <w:tab w:val="left" w:pos="8113"/>
              </w:tabs>
              <w:spacing w:line="30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2413DC">
              <w:rPr>
                <w:rFonts w:ascii="Times New Roman" w:eastAsia="標楷體" w:hAnsi="Times New Roman"/>
                <w:b/>
                <w:color w:val="000000"/>
                <w:szCs w:val="24"/>
              </w:rPr>
              <w:t>核處金額</w:t>
            </w:r>
          </w:p>
        </w:tc>
      </w:tr>
      <w:tr w:rsidR="000F269B" w:rsidRPr="00CC2F62" w:rsidTr="00C572AB">
        <w:trPr>
          <w:trHeight w:val="572"/>
          <w:tblHeader/>
        </w:trPr>
        <w:tc>
          <w:tcPr>
            <w:tcW w:w="1668" w:type="dxa"/>
            <w:shd w:val="clear" w:color="auto" w:fill="auto"/>
            <w:vAlign w:val="center"/>
          </w:tcPr>
          <w:p w:rsidR="000F269B" w:rsidRPr="000F269B" w:rsidRDefault="000F269B" w:rsidP="00F1590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C2F62">
              <w:rPr>
                <w:rFonts w:ascii="標楷體" w:eastAsia="標楷體" w:hAnsi="標楷體" w:cstheme="minorBidi" w:hint="eastAsia"/>
              </w:rPr>
              <w:t>益</w:t>
            </w:r>
            <w:proofErr w:type="gramStart"/>
            <w:r w:rsidRPr="00CC2F62">
              <w:rPr>
                <w:rFonts w:ascii="標楷體" w:eastAsia="標楷體" w:hAnsi="標楷體" w:cstheme="minorBidi" w:hint="eastAsia"/>
              </w:rPr>
              <w:t>世</w:t>
            </w:r>
            <w:proofErr w:type="gramEnd"/>
          </w:p>
        </w:tc>
        <w:tc>
          <w:tcPr>
            <w:tcW w:w="1274" w:type="dxa"/>
            <w:shd w:val="clear" w:color="auto" w:fill="auto"/>
            <w:vAlign w:val="center"/>
          </w:tcPr>
          <w:p w:rsidR="000F269B" w:rsidRPr="000F269B" w:rsidRDefault="000F269B" w:rsidP="00F159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F269B">
              <w:rPr>
                <w:rFonts w:ascii="標楷體" w:eastAsia="標楷體" w:hAnsi="標楷體" w:cs="___" w:hint="eastAsia"/>
                <w:kern w:val="0"/>
              </w:rPr>
              <w:t>AM</w:t>
            </w:r>
            <w:r w:rsidRPr="00CC2F62">
              <w:rPr>
                <w:rFonts w:ascii="標楷體" w:eastAsia="標楷體" w:hAnsi="標楷體" w:cstheme="minorBidi" w:hint="eastAsia"/>
              </w:rPr>
              <w:t>1404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F269B" w:rsidRPr="000F269B" w:rsidRDefault="000F269B" w:rsidP="00F159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2F62">
              <w:rPr>
                <w:rFonts w:ascii="標楷體" w:eastAsia="標楷體" w:hAnsiTheme="minorHAnsi" w:cs="標楷體" w:hint="eastAsia"/>
                <w:kern w:val="0"/>
              </w:rPr>
              <w:t>節目與廣告未明顯分開</w:t>
            </w:r>
          </w:p>
        </w:tc>
        <w:tc>
          <w:tcPr>
            <w:tcW w:w="1276" w:type="dxa"/>
            <w:vAlign w:val="center"/>
          </w:tcPr>
          <w:p w:rsidR="000F269B" w:rsidRPr="00CC2F62" w:rsidRDefault="000F269B" w:rsidP="00F1590A">
            <w:pPr>
              <w:tabs>
                <w:tab w:val="left" w:pos="1404"/>
              </w:tabs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CC2F62">
              <w:rPr>
                <w:rFonts w:ascii="標楷體" w:eastAsia="標楷體" w:hAnsi="標楷體" w:cstheme="minorBidi" w:hint="eastAsia"/>
                <w:sz w:val="28"/>
                <w:szCs w:val="28"/>
              </w:rPr>
              <w:t>1件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269B" w:rsidRPr="000F269B" w:rsidRDefault="000F269B" w:rsidP="00F159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2F62">
              <w:rPr>
                <w:rFonts w:ascii="標楷體" w:eastAsia="標楷體" w:hAnsi="標楷體" w:cstheme="minorBidi" w:hint="eastAsia"/>
              </w:rPr>
              <w:t>警告</w:t>
            </w:r>
          </w:p>
        </w:tc>
      </w:tr>
      <w:tr w:rsidR="000F269B" w:rsidRPr="00CC2F62" w:rsidTr="00C572AB">
        <w:trPr>
          <w:trHeight w:val="572"/>
          <w:tblHeader/>
        </w:trPr>
        <w:tc>
          <w:tcPr>
            <w:tcW w:w="1668" w:type="dxa"/>
            <w:shd w:val="clear" w:color="auto" w:fill="auto"/>
            <w:vAlign w:val="center"/>
          </w:tcPr>
          <w:p w:rsidR="000F269B" w:rsidRPr="000F269B" w:rsidRDefault="000F269B" w:rsidP="00F1590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C2F62">
              <w:rPr>
                <w:rFonts w:ascii="標楷體" w:eastAsia="標楷體" w:hAnsi="標楷體" w:cstheme="minorBidi" w:hint="eastAsia"/>
              </w:rPr>
              <w:t>成功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F269B" w:rsidRPr="000F269B" w:rsidRDefault="000F269B" w:rsidP="00F159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F269B">
              <w:rPr>
                <w:rFonts w:ascii="標楷體" w:eastAsia="標楷體" w:hAnsi="標楷體" w:cs="___" w:hint="eastAsia"/>
                <w:kern w:val="0"/>
              </w:rPr>
              <w:t>AM</w:t>
            </w:r>
            <w:r w:rsidRPr="00CC2F62">
              <w:rPr>
                <w:rFonts w:ascii="標楷體" w:eastAsia="標楷體" w:hAnsi="標楷體" w:cstheme="minorBidi" w:hint="eastAsia"/>
              </w:rPr>
              <w:t>936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F269B" w:rsidRPr="000F269B" w:rsidRDefault="000F269B" w:rsidP="00F159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2F62">
              <w:rPr>
                <w:rFonts w:ascii="標楷體" w:eastAsia="標楷體" w:hAnsiTheme="minorHAnsi" w:cs="標楷體" w:hint="eastAsia"/>
                <w:kern w:val="0"/>
              </w:rPr>
              <w:t>節目與廣告未明顯分開</w:t>
            </w:r>
          </w:p>
        </w:tc>
        <w:tc>
          <w:tcPr>
            <w:tcW w:w="1276" w:type="dxa"/>
            <w:vAlign w:val="center"/>
          </w:tcPr>
          <w:p w:rsidR="000F269B" w:rsidRPr="00CC2F62" w:rsidRDefault="000F269B" w:rsidP="00F1590A">
            <w:pPr>
              <w:tabs>
                <w:tab w:val="left" w:pos="1404"/>
              </w:tabs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CC2F62">
              <w:rPr>
                <w:rFonts w:ascii="標楷體" w:eastAsia="標楷體" w:hAnsi="標楷體" w:cstheme="minorBidi" w:hint="eastAsia"/>
                <w:sz w:val="28"/>
                <w:szCs w:val="28"/>
              </w:rPr>
              <w:t>1件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269B" w:rsidRPr="000F269B" w:rsidRDefault="000F269B" w:rsidP="00F159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2F62">
              <w:rPr>
                <w:rFonts w:ascii="標楷體" w:eastAsia="標楷體" w:hAnsi="標楷體" w:cstheme="minorBidi" w:hint="eastAsia"/>
              </w:rPr>
              <w:t>警告</w:t>
            </w:r>
          </w:p>
        </w:tc>
      </w:tr>
      <w:tr w:rsidR="000F269B" w:rsidRPr="00CC2F62" w:rsidTr="00C572AB">
        <w:trPr>
          <w:trHeight w:val="572"/>
          <w:tblHeader/>
        </w:trPr>
        <w:tc>
          <w:tcPr>
            <w:tcW w:w="1668" w:type="dxa"/>
            <w:shd w:val="clear" w:color="auto" w:fill="auto"/>
            <w:vAlign w:val="center"/>
          </w:tcPr>
          <w:p w:rsidR="000F269B" w:rsidRPr="000F269B" w:rsidRDefault="000F269B" w:rsidP="00F1590A">
            <w:pPr>
              <w:spacing w:line="2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美聲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F269B" w:rsidRPr="000F269B" w:rsidRDefault="000F269B" w:rsidP="00F1590A">
            <w:pPr>
              <w:spacing w:line="2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FM91.5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F269B" w:rsidRPr="000F269B" w:rsidRDefault="000F269B" w:rsidP="00F1590A">
            <w:pPr>
              <w:spacing w:line="2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CC2F62">
              <w:rPr>
                <w:rFonts w:ascii="標楷體" w:eastAsia="標楷體" w:hAnsiTheme="minorHAnsi" w:cs="標楷體" w:hint="eastAsia"/>
                <w:kern w:val="0"/>
              </w:rPr>
              <w:t>節目與廣告未明顯分開</w:t>
            </w:r>
          </w:p>
        </w:tc>
        <w:tc>
          <w:tcPr>
            <w:tcW w:w="1276" w:type="dxa"/>
            <w:vAlign w:val="center"/>
          </w:tcPr>
          <w:p w:rsidR="000F269B" w:rsidRPr="00CC2F62" w:rsidRDefault="000F269B" w:rsidP="00F1590A">
            <w:pPr>
              <w:tabs>
                <w:tab w:val="left" w:pos="1404"/>
              </w:tabs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CC2F62">
              <w:rPr>
                <w:rFonts w:ascii="標楷體" w:eastAsia="標楷體" w:hAnsi="標楷體" w:cstheme="minorBidi" w:hint="eastAsia"/>
                <w:sz w:val="28"/>
                <w:szCs w:val="28"/>
              </w:rPr>
              <w:t>1件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269B" w:rsidRPr="000F269B" w:rsidRDefault="000F269B" w:rsidP="00F1590A">
            <w:pPr>
              <w:spacing w:line="2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警告</w:t>
            </w:r>
          </w:p>
        </w:tc>
      </w:tr>
      <w:tr w:rsidR="000F269B" w:rsidRPr="00CC2F62" w:rsidTr="00C572AB">
        <w:trPr>
          <w:trHeight w:val="572"/>
          <w:tblHeader/>
        </w:trPr>
        <w:tc>
          <w:tcPr>
            <w:tcW w:w="1668" w:type="dxa"/>
            <w:shd w:val="clear" w:color="auto" w:fill="auto"/>
            <w:vAlign w:val="center"/>
          </w:tcPr>
          <w:p w:rsidR="000F269B" w:rsidRPr="000F269B" w:rsidRDefault="000F269B" w:rsidP="00F1590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C2F62">
              <w:rPr>
                <w:rFonts w:ascii="標楷體" w:eastAsia="標楷體" w:hAnsi="標楷體" w:cstheme="minorBidi" w:hint="eastAsia"/>
              </w:rPr>
              <w:t>關懷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F269B" w:rsidRPr="000F269B" w:rsidRDefault="000F269B" w:rsidP="00F159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F269B">
              <w:rPr>
                <w:rFonts w:ascii="標楷體" w:eastAsia="標楷體" w:hAnsi="標楷體" w:cs="___" w:hint="eastAsia"/>
                <w:kern w:val="0"/>
              </w:rPr>
              <w:t>FM</w:t>
            </w:r>
            <w:r w:rsidRPr="00CC2F62">
              <w:rPr>
                <w:rFonts w:ascii="標楷體" w:eastAsia="標楷體" w:hAnsi="標楷體" w:cstheme="minorBidi" w:hint="eastAsia"/>
              </w:rPr>
              <w:t>91.1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F269B" w:rsidRPr="000F269B" w:rsidRDefault="000F269B" w:rsidP="00F159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2F62">
              <w:rPr>
                <w:rFonts w:ascii="標楷體" w:eastAsia="標楷體" w:hAnsiTheme="minorHAnsi" w:cs="標楷體" w:hint="eastAsia"/>
                <w:kern w:val="0"/>
              </w:rPr>
              <w:t>節目與廣告未明顯分開</w:t>
            </w:r>
          </w:p>
        </w:tc>
        <w:tc>
          <w:tcPr>
            <w:tcW w:w="1276" w:type="dxa"/>
            <w:vAlign w:val="center"/>
          </w:tcPr>
          <w:p w:rsidR="000F269B" w:rsidRPr="00CC2F62" w:rsidRDefault="000F269B" w:rsidP="00F1590A">
            <w:pPr>
              <w:tabs>
                <w:tab w:val="left" w:pos="1404"/>
              </w:tabs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CC2F62">
              <w:rPr>
                <w:rFonts w:ascii="標楷體" w:eastAsia="標楷體" w:hAnsi="標楷體" w:cstheme="minorBidi" w:hint="eastAsia"/>
                <w:sz w:val="28"/>
                <w:szCs w:val="28"/>
              </w:rPr>
              <w:t>1件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269B" w:rsidRPr="000F269B" w:rsidRDefault="000F269B" w:rsidP="00F159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2F62">
              <w:rPr>
                <w:rFonts w:ascii="標楷體" w:eastAsia="標楷體" w:hAnsi="標楷體" w:cstheme="minorBidi" w:hint="eastAsia"/>
              </w:rPr>
              <w:t>警告</w:t>
            </w:r>
          </w:p>
        </w:tc>
      </w:tr>
      <w:tr w:rsidR="000F269B" w:rsidRPr="00CC2F62" w:rsidTr="00C572AB">
        <w:trPr>
          <w:trHeight w:val="572"/>
          <w:tblHeader/>
        </w:trPr>
        <w:tc>
          <w:tcPr>
            <w:tcW w:w="1668" w:type="dxa"/>
            <w:shd w:val="clear" w:color="auto" w:fill="auto"/>
            <w:vAlign w:val="center"/>
          </w:tcPr>
          <w:p w:rsidR="000F269B" w:rsidRPr="000F269B" w:rsidRDefault="000F269B" w:rsidP="00F1590A">
            <w:pPr>
              <w:spacing w:line="2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金禧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F269B" w:rsidRPr="000F269B" w:rsidRDefault="000F269B" w:rsidP="00F1590A">
            <w:pPr>
              <w:spacing w:line="2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AM1368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F269B" w:rsidRPr="000F269B" w:rsidRDefault="000F269B" w:rsidP="00F1590A">
            <w:pPr>
              <w:spacing w:line="2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節目與廣告未明顯分開</w:t>
            </w:r>
          </w:p>
        </w:tc>
        <w:tc>
          <w:tcPr>
            <w:tcW w:w="1276" w:type="dxa"/>
            <w:vAlign w:val="center"/>
          </w:tcPr>
          <w:p w:rsidR="000F269B" w:rsidRPr="00CC2F62" w:rsidRDefault="000F269B" w:rsidP="00F1590A">
            <w:pPr>
              <w:tabs>
                <w:tab w:val="left" w:pos="1404"/>
              </w:tabs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CC2F62">
              <w:rPr>
                <w:rFonts w:ascii="標楷體" w:eastAsia="標楷體" w:hAnsi="標楷體" w:cstheme="minorBidi" w:hint="eastAsia"/>
                <w:sz w:val="28"/>
                <w:szCs w:val="28"/>
              </w:rPr>
              <w:t>1件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269B" w:rsidRPr="000F269B" w:rsidRDefault="000F269B" w:rsidP="007E6CD0">
            <w:pPr>
              <w:spacing w:line="2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警告</w:t>
            </w:r>
          </w:p>
        </w:tc>
      </w:tr>
      <w:tr w:rsidR="000F269B" w:rsidRPr="00CC2F62" w:rsidTr="00C572AB">
        <w:trPr>
          <w:trHeight w:val="572"/>
          <w:tblHeader/>
        </w:trPr>
        <w:tc>
          <w:tcPr>
            <w:tcW w:w="1668" w:type="dxa"/>
            <w:shd w:val="clear" w:color="auto" w:fill="auto"/>
            <w:vAlign w:val="center"/>
          </w:tcPr>
          <w:p w:rsidR="000F269B" w:rsidRPr="000F269B" w:rsidRDefault="000F269B" w:rsidP="00F1590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C2F62">
              <w:rPr>
                <w:rFonts w:ascii="標楷體" w:eastAsia="標楷體" w:hAnsi="標楷體" w:cstheme="minorBidi" w:hint="eastAsia"/>
              </w:rPr>
              <w:t>大漢之音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F269B" w:rsidRPr="000F269B" w:rsidRDefault="000F269B" w:rsidP="00F159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2F62">
              <w:rPr>
                <w:rFonts w:ascii="標楷體" w:eastAsia="標楷體" w:hAnsi="標楷體" w:cstheme="minorBidi" w:hint="eastAsia"/>
              </w:rPr>
              <w:t>FM97.1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F269B" w:rsidRPr="000F269B" w:rsidRDefault="000F269B" w:rsidP="00F159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2F62">
              <w:rPr>
                <w:rFonts w:ascii="標楷體" w:eastAsia="標楷體" w:hAnsiTheme="minorHAnsi" w:cs="標楷體" w:hint="eastAsia"/>
                <w:kern w:val="0"/>
              </w:rPr>
              <w:t>節目與廣告未明顯分開</w:t>
            </w:r>
          </w:p>
        </w:tc>
        <w:tc>
          <w:tcPr>
            <w:tcW w:w="1276" w:type="dxa"/>
            <w:vAlign w:val="center"/>
          </w:tcPr>
          <w:p w:rsidR="000F269B" w:rsidRPr="00CC2F62" w:rsidRDefault="000F269B" w:rsidP="00F1590A">
            <w:pPr>
              <w:tabs>
                <w:tab w:val="left" w:pos="1404"/>
              </w:tabs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CC2F62">
              <w:rPr>
                <w:rFonts w:ascii="標楷體" w:eastAsia="標楷體" w:hAnsi="標楷體" w:cstheme="minorBidi" w:hint="eastAsia"/>
                <w:sz w:val="28"/>
                <w:szCs w:val="28"/>
              </w:rPr>
              <w:t>1件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269B" w:rsidRPr="000F269B" w:rsidRDefault="000F269B" w:rsidP="00F159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2F62">
              <w:rPr>
                <w:rFonts w:ascii="標楷體" w:eastAsia="標楷體" w:hAnsi="標楷體" w:cstheme="minorBidi" w:hint="eastAsia"/>
              </w:rPr>
              <w:t>警告</w:t>
            </w:r>
          </w:p>
        </w:tc>
      </w:tr>
      <w:tr w:rsidR="000F269B" w:rsidRPr="00CC2F62" w:rsidTr="00C572AB">
        <w:trPr>
          <w:trHeight w:val="572"/>
          <w:tblHeader/>
        </w:trPr>
        <w:tc>
          <w:tcPr>
            <w:tcW w:w="1668" w:type="dxa"/>
            <w:shd w:val="clear" w:color="auto" w:fill="auto"/>
            <w:vAlign w:val="center"/>
          </w:tcPr>
          <w:p w:rsidR="000F269B" w:rsidRPr="000F269B" w:rsidRDefault="000F269B" w:rsidP="00F1590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C2F62">
              <w:rPr>
                <w:rFonts w:ascii="標楷體" w:eastAsia="標楷體" w:hAnsi="標楷體" w:cstheme="minorBidi" w:hint="eastAsia"/>
              </w:rPr>
              <w:t>淡水河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F269B" w:rsidRPr="00CC2F62" w:rsidRDefault="000F269B" w:rsidP="00F1590A">
            <w:pPr>
              <w:jc w:val="center"/>
              <w:rPr>
                <w:rFonts w:ascii="標楷體" w:eastAsia="標楷體" w:hAnsi="標楷體" w:cstheme="minorBidi"/>
              </w:rPr>
            </w:pPr>
            <w:r w:rsidRPr="00CC2F62">
              <w:rPr>
                <w:rFonts w:ascii="標楷體" w:eastAsia="標楷體" w:hAnsi="標楷體" w:cstheme="minorBidi" w:hint="eastAsia"/>
              </w:rPr>
              <w:t>FM89.7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F269B" w:rsidRPr="000F269B" w:rsidRDefault="000F269B" w:rsidP="00F159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2F62">
              <w:rPr>
                <w:rFonts w:ascii="標楷體" w:eastAsia="標楷體" w:hAnsiTheme="minorHAnsi" w:cs="標楷體" w:hint="eastAsia"/>
                <w:kern w:val="0"/>
              </w:rPr>
              <w:t>節目與廣告未明顯分開</w:t>
            </w:r>
          </w:p>
        </w:tc>
        <w:tc>
          <w:tcPr>
            <w:tcW w:w="1276" w:type="dxa"/>
            <w:vAlign w:val="center"/>
          </w:tcPr>
          <w:p w:rsidR="000F269B" w:rsidRPr="00CC2F62" w:rsidRDefault="000F269B" w:rsidP="00F1590A">
            <w:pPr>
              <w:tabs>
                <w:tab w:val="left" w:pos="1404"/>
              </w:tabs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CC2F62">
              <w:rPr>
                <w:rFonts w:ascii="標楷體" w:eastAsia="標楷體" w:hAnsi="標楷體" w:cstheme="minorBidi" w:hint="eastAsia"/>
                <w:sz w:val="28"/>
                <w:szCs w:val="28"/>
              </w:rPr>
              <w:t>1件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269B" w:rsidRPr="000F269B" w:rsidRDefault="000F269B" w:rsidP="00F159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2F62">
              <w:rPr>
                <w:rFonts w:ascii="標楷體" w:eastAsia="標楷體" w:hAnsi="標楷體" w:cstheme="minorBidi" w:hint="eastAsia"/>
              </w:rPr>
              <w:t>警告</w:t>
            </w:r>
          </w:p>
        </w:tc>
      </w:tr>
      <w:tr w:rsidR="000F269B" w:rsidRPr="00CC2F62" w:rsidTr="00C572AB">
        <w:trPr>
          <w:trHeight w:val="572"/>
          <w:tblHeader/>
        </w:trPr>
        <w:tc>
          <w:tcPr>
            <w:tcW w:w="1668" w:type="dxa"/>
            <w:shd w:val="clear" w:color="auto" w:fill="auto"/>
            <w:vAlign w:val="center"/>
          </w:tcPr>
          <w:p w:rsidR="000F269B" w:rsidRPr="000F269B" w:rsidRDefault="000F269B" w:rsidP="00F1590A">
            <w:pPr>
              <w:spacing w:line="2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花蓮希望之聲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F269B" w:rsidRPr="000F269B" w:rsidRDefault="000F269B" w:rsidP="00F1590A">
            <w:pPr>
              <w:spacing w:line="2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FM90.5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F269B" w:rsidRPr="000F269B" w:rsidRDefault="000F269B" w:rsidP="00F1590A">
            <w:pPr>
              <w:spacing w:line="2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CC2F62">
              <w:rPr>
                <w:rFonts w:ascii="標楷體" w:eastAsia="標楷體" w:hAnsiTheme="minorHAnsi" w:cs="標楷體" w:hint="eastAsia"/>
                <w:kern w:val="0"/>
              </w:rPr>
              <w:t>節目與廣告未明顯分開</w:t>
            </w:r>
          </w:p>
        </w:tc>
        <w:tc>
          <w:tcPr>
            <w:tcW w:w="1276" w:type="dxa"/>
            <w:vAlign w:val="center"/>
          </w:tcPr>
          <w:p w:rsidR="000F269B" w:rsidRPr="00CC2F62" w:rsidRDefault="000F269B" w:rsidP="00F1590A">
            <w:pPr>
              <w:tabs>
                <w:tab w:val="left" w:pos="1404"/>
              </w:tabs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CC2F62">
              <w:rPr>
                <w:rFonts w:ascii="標楷體" w:eastAsia="標楷體" w:hAnsi="標楷體" w:cstheme="minorBidi" w:hint="eastAsia"/>
                <w:sz w:val="28"/>
                <w:szCs w:val="28"/>
              </w:rPr>
              <w:t>1件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269B" w:rsidRPr="000F269B" w:rsidRDefault="000F269B" w:rsidP="007E6CD0">
            <w:pPr>
              <w:spacing w:line="2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9‚000</w:t>
            </w:r>
            <w:r w:rsidR="006C5899" w:rsidRPr="00CC2F62">
              <w:rPr>
                <w:rFonts w:ascii="標楷體" w:eastAsia="標楷體" w:hAnsi="標楷體" w:cstheme="minorBidi" w:hint="eastAsia"/>
                <w:color w:val="000000"/>
              </w:rPr>
              <w:t>元</w:t>
            </w:r>
          </w:p>
        </w:tc>
      </w:tr>
      <w:tr w:rsidR="000F269B" w:rsidRPr="00CC2F62" w:rsidTr="00C572AB">
        <w:trPr>
          <w:trHeight w:val="572"/>
          <w:tblHeader/>
        </w:trPr>
        <w:tc>
          <w:tcPr>
            <w:tcW w:w="1668" w:type="dxa"/>
            <w:shd w:val="clear" w:color="auto" w:fill="auto"/>
            <w:vAlign w:val="center"/>
          </w:tcPr>
          <w:p w:rsidR="000F269B" w:rsidRPr="000F269B" w:rsidRDefault="000F269B" w:rsidP="00F1590A">
            <w:pPr>
              <w:spacing w:line="220" w:lineRule="exact"/>
              <w:jc w:val="center"/>
              <w:rPr>
                <w:rFonts w:ascii="標楷體" w:eastAsia="標楷體" w:hAnsi="標楷體" w:cs="___"/>
                <w:kern w:val="0"/>
              </w:rPr>
            </w:pPr>
            <w:r w:rsidRPr="000F269B">
              <w:rPr>
                <w:rFonts w:ascii="標楷體" w:eastAsia="標楷體" w:hAnsi="標楷體" w:cs="___" w:hint="eastAsia"/>
                <w:kern w:val="0"/>
              </w:rPr>
              <w:t>鄉親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F269B" w:rsidRPr="000F269B" w:rsidRDefault="000F269B" w:rsidP="00F1590A">
            <w:pPr>
              <w:spacing w:line="220" w:lineRule="exact"/>
              <w:jc w:val="center"/>
              <w:rPr>
                <w:rFonts w:ascii="標楷體" w:eastAsia="標楷體" w:hAnsi="標楷體" w:cs="___"/>
                <w:kern w:val="0"/>
              </w:rPr>
            </w:pPr>
            <w:r w:rsidRPr="000F269B">
              <w:rPr>
                <w:rFonts w:ascii="標楷體" w:eastAsia="標楷體" w:hAnsi="標楷體" w:cs="___" w:hint="eastAsia"/>
                <w:kern w:val="0"/>
              </w:rPr>
              <w:t>FM91.9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F269B" w:rsidRPr="000F269B" w:rsidRDefault="000F269B" w:rsidP="00F1590A">
            <w:pPr>
              <w:spacing w:line="220" w:lineRule="exact"/>
              <w:jc w:val="center"/>
              <w:rPr>
                <w:rFonts w:ascii="標楷體" w:eastAsia="標楷體" w:hAnsi="標楷體" w:cs="___"/>
                <w:kern w:val="0"/>
              </w:rPr>
            </w:pPr>
            <w:r w:rsidRPr="000F269B">
              <w:rPr>
                <w:rFonts w:ascii="標楷體" w:eastAsia="標楷體" w:hAnsi="標楷體" w:cs="___" w:hint="eastAsia"/>
                <w:kern w:val="0"/>
              </w:rPr>
              <w:t>節目與廣告未明顯分開</w:t>
            </w:r>
          </w:p>
        </w:tc>
        <w:tc>
          <w:tcPr>
            <w:tcW w:w="1276" w:type="dxa"/>
            <w:vAlign w:val="center"/>
          </w:tcPr>
          <w:p w:rsidR="000F269B" w:rsidRPr="00CC2F62" w:rsidRDefault="000F269B" w:rsidP="00F1590A">
            <w:pPr>
              <w:tabs>
                <w:tab w:val="left" w:pos="1404"/>
              </w:tabs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CC2F62">
              <w:rPr>
                <w:rFonts w:ascii="標楷體" w:eastAsia="標楷體" w:hAnsi="標楷體" w:cstheme="minorBidi" w:hint="eastAsia"/>
                <w:sz w:val="28"/>
                <w:szCs w:val="28"/>
              </w:rPr>
              <w:t>1件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269B" w:rsidRPr="000F269B" w:rsidRDefault="000F269B" w:rsidP="00F1590A">
            <w:pPr>
              <w:spacing w:line="220" w:lineRule="exact"/>
              <w:jc w:val="center"/>
              <w:rPr>
                <w:rFonts w:ascii="標楷體" w:eastAsia="標楷體" w:hAnsi="標楷體" w:cs="___"/>
                <w:kern w:val="0"/>
              </w:rPr>
            </w:pPr>
            <w:r w:rsidRPr="000F269B">
              <w:rPr>
                <w:rFonts w:ascii="標楷體" w:eastAsia="標楷體" w:hAnsi="標楷體" w:cs="___" w:hint="eastAsia"/>
                <w:kern w:val="0"/>
              </w:rPr>
              <w:t>9,000</w:t>
            </w:r>
            <w:r w:rsidR="006C5899" w:rsidRPr="00CC2F62">
              <w:rPr>
                <w:rFonts w:ascii="標楷體" w:eastAsia="標楷體" w:hAnsi="標楷體" w:cstheme="minorBidi" w:hint="eastAsia"/>
                <w:color w:val="000000"/>
              </w:rPr>
              <w:t>元</w:t>
            </w:r>
          </w:p>
        </w:tc>
      </w:tr>
      <w:tr w:rsidR="000F269B" w:rsidRPr="00CC2F62" w:rsidTr="00C572AB">
        <w:trPr>
          <w:trHeight w:val="572"/>
          <w:tblHeader/>
        </w:trPr>
        <w:tc>
          <w:tcPr>
            <w:tcW w:w="1668" w:type="dxa"/>
            <w:shd w:val="clear" w:color="auto" w:fill="auto"/>
            <w:vAlign w:val="center"/>
          </w:tcPr>
          <w:p w:rsidR="000F269B" w:rsidRPr="000F269B" w:rsidRDefault="000F269B" w:rsidP="00F1590A">
            <w:pPr>
              <w:spacing w:line="220" w:lineRule="exact"/>
              <w:jc w:val="center"/>
              <w:rPr>
                <w:rFonts w:ascii="標楷體" w:eastAsia="標楷體" w:hAnsi="標楷體" w:cs="___"/>
                <w:kern w:val="0"/>
              </w:rPr>
            </w:pPr>
            <w:r w:rsidRPr="000F269B">
              <w:rPr>
                <w:rFonts w:ascii="標楷體" w:eastAsia="標楷體" w:hAnsi="標楷體" w:cs="___" w:hint="eastAsia"/>
                <w:kern w:val="0"/>
              </w:rPr>
              <w:t>大千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F269B" w:rsidRPr="000F269B" w:rsidRDefault="000F269B" w:rsidP="00F1590A">
            <w:pPr>
              <w:spacing w:line="220" w:lineRule="exact"/>
              <w:jc w:val="center"/>
              <w:rPr>
                <w:rFonts w:ascii="標楷體" w:eastAsia="標楷體" w:hAnsi="標楷體" w:cs="___"/>
                <w:kern w:val="0"/>
              </w:rPr>
            </w:pPr>
            <w:r w:rsidRPr="000F269B">
              <w:rPr>
                <w:rFonts w:ascii="標楷體" w:eastAsia="標楷體" w:hAnsi="標楷體" w:cs="___" w:hint="eastAsia"/>
                <w:kern w:val="0"/>
              </w:rPr>
              <w:t>FM99.1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F269B" w:rsidRPr="000F269B" w:rsidRDefault="000F269B" w:rsidP="00F1590A">
            <w:pPr>
              <w:spacing w:line="220" w:lineRule="exact"/>
              <w:jc w:val="center"/>
              <w:rPr>
                <w:rFonts w:ascii="標楷體" w:eastAsia="標楷體" w:hAnsi="標楷體" w:cs="___"/>
                <w:kern w:val="0"/>
              </w:rPr>
            </w:pPr>
            <w:r w:rsidRPr="000F269B">
              <w:rPr>
                <w:rFonts w:ascii="標楷體" w:eastAsia="標楷體" w:hAnsi="標楷體" w:cs="___" w:hint="eastAsia"/>
                <w:kern w:val="0"/>
              </w:rPr>
              <w:t>節目與廣告未明顯分開</w:t>
            </w:r>
          </w:p>
        </w:tc>
        <w:tc>
          <w:tcPr>
            <w:tcW w:w="1276" w:type="dxa"/>
            <w:vAlign w:val="center"/>
          </w:tcPr>
          <w:p w:rsidR="000F269B" w:rsidRPr="00CC2F62" w:rsidRDefault="000F269B" w:rsidP="00F1590A">
            <w:pPr>
              <w:tabs>
                <w:tab w:val="left" w:pos="1404"/>
              </w:tabs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CC2F62">
              <w:rPr>
                <w:rFonts w:ascii="標楷體" w:eastAsia="標楷體" w:hAnsi="標楷體" w:cstheme="minorBidi" w:hint="eastAsia"/>
                <w:sz w:val="28"/>
                <w:szCs w:val="28"/>
              </w:rPr>
              <w:t>1件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269B" w:rsidRPr="000F269B" w:rsidRDefault="000F269B" w:rsidP="00F1590A">
            <w:pPr>
              <w:spacing w:line="220" w:lineRule="exact"/>
              <w:jc w:val="center"/>
              <w:rPr>
                <w:rFonts w:ascii="標楷體" w:eastAsia="標楷體" w:hAnsi="標楷體" w:cs="___"/>
                <w:kern w:val="0"/>
              </w:rPr>
            </w:pPr>
            <w:r w:rsidRPr="000F269B">
              <w:rPr>
                <w:rFonts w:ascii="標楷體" w:eastAsia="標楷體" w:hAnsi="標楷體" w:cs="___" w:hint="eastAsia"/>
                <w:kern w:val="0"/>
              </w:rPr>
              <w:t>9,000</w:t>
            </w:r>
            <w:r w:rsidR="006C5899" w:rsidRPr="00CC2F62">
              <w:rPr>
                <w:rFonts w:ascii="標楷體" w:eastAsia="標楷體" w:hAnsi="標楷體" w:cstheme="minorBidi" w:hint="eastAsia"/>
                <w:color w:val="000000"/>
              </w:rPr>
              <w:t>元</w:t>
            </w:r>
          </w:p>
        </w:tc>
      </w:tr>
      <w:tr w:rsidR="000F269B" w:rsidRPr="00CC2F62" w:rsidTr="00C572AB">
        <w:trPr>
          <w:trHeight w:val="572"/>
          <w:tblHeader/>
        </w:trPr>
        <w:tc>
          <w:tcPr>
            <w:tcW w:w="1668" w:type="dxa"/>
            <w:shd w:val="clear" w:color="auto" w:fill="auto"/>
            <w:vAlign w:val="center"/>
          </w:tcPr>
          <w:p w:rsidR="000F269B" w:rsidRPr="00CC2F62" w:rsidRDefault="000F269B" w:rsidP="00F1590A">
            <w:pPr>
              <w:jc w:val="center"/>
              <w:rPr>
                <w:rFonts w:ascii="標楷體" w:eastAsia="標楷體" w:hAnsi="標楷體" w:cstheme="minorBidi"/>
                <w:bCs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南都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F269B" w:rsidRPr="00CC2F62" w:rsidRDefault="000F269B" w:rsidP="00F1590A">
            <w:pPr>
              <w:jc w:val="center"/>
              <w:rPr>
                <w:rFonts w:ascii="標楷體" w:eastAsia="標楷體" w:hAnsi="標楷體" w:cstheme="minorBidi"/>
                <w:bCs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FM89.1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F269B" w:rsidRPr="00CC2F62" w:rsidRDefault="000F269B" w:rsidP="00F1590A">
            <w:pPr>
              <w:jc w:val="center"/>
              <w:rPr>
                <w:rFonts w:ascii="標楷體" w:eastAsia="標楷體" w:hAnsi="標楷體" w:cstheme="minorBidi"/>
              </w:rPr>
            </w:pPr>
            <w:r w:rsidRPr="00CC2F62">
              <w:rPr>
                <w:rFonts w:ascii="標楷體" w:eastAsia="標楷體" w:hAnsi="標楷體" w:cstheme="minorBidi" w:hint="eastAsia"/>
              </w:rPr>
              <w:t>節目與廣告未明</w:t>
            </w:r>
            <w:r w:rsidRPr="000F269B">
              <w:rPr>
                <w:rFonts w:ascii="標楷體" w:eastAsia="標楷體" w:hAnsi="標楷體" w:cs="___" w:hint="eastAsia"/>
                <w:kern w:val="0"/>
              </w:rPr>
              <w:t>顯</w:t>
            </w:r>
            <w:r w:rsidRPr="00CC2F62">
              <w:rPr>
                <w:rFonts w:ascii="標楷體" w:eastAsia="標楷體" w:hAnsi="標楷體" w:cstheme="minorBidi" w:hint="eastAsia"/>
              </w:rPr>
              <w:t>分開</w:t>
            </w:r>
          </w:p>
        </w:tc>
        <w:tc>
          <w:tcPr>
            <w:tcW w:w="1276" w:type="dxa"/>
            <w:vAlign w:val="center"/>
          </w:tcPr>
          <w:p w:rsidR="000F269B" w:rsidRPr="00CC2F62" w:rsidRDefault="000F269B" w:rsidP="00F1590A">
            <w:pPr>
              <w:tabs>
                <w:tab w:val="left" w:pos="1404"/>
              </w:tabs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CC2F62">
              <w:rPr>
                <w:rFonts w:ascii="標楷體" w:eastAsia="標楷體" w:hAnsi="標楷體" w:cstheme="minorBidi" w:hint="eastAsia"/>
                <w:sz w:val="28"/>
                <w:szCs w:val="28"/>
              </w:rPr>
              <w:t>1件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269B" w:rsidRPr="00CC2F62" w:rsidRDefault="000F269B" w:rsidP="00F1590A">
            <w:pPr>
              <w:jc w:val="center"/>
              <w:rPr>
                <w:rFonts w:ascii="標楷體" w:eastAsia="標楷體" w:hAnsi="標楷體" w:cstheme="minorBidi"/>
                <w:bCs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9,000</w:t>
            </w:r>
            <w:r w:rsidR="006C5899" w:rsidRPr="00CC2F62">
              <w:rPr>
                <w:rFonts w:ascii="標楷體" w:eastAsia="標楷體" w:hAnsi="標楷體" w:cstheme="minorBidi" w:hint="eastAsia"/>
                <w:color w:val="000000"/>
              </w:rPr>
              <w:t>元</w:t>
            </w:r>
          </w:p>
        </w:tc>
      </w:tr>
      <w:tr w:rsidR="000F269B" w:rsidRPr="00CC2F62" w:rsidTr="00C572AB">
        <w:trPr>
          <w:trHeight w:val="572"/>
          <w:tblHeader/>
        </w:trPr>
        <w:tc>
          <w:tcPr>
            <w:tcW w:w="1668" w:type="dxa"/>
            <w:shd w:val="clear" w:color="auto" w:fill="auto"/>
            <w:vAlign w:val="center"/>
          </w:tcPr>
          <w:p w:rsidR="000F269B" w:rsidRPr="000F269B" w:rsidRDefault="000F269B" w:rsidP="00F159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F269B">
              <w:rPr>
                <w:rFonts w:ascii="標楷體" w:eastAsia="標楷體" w:hAnsi="標楷體" w:cs="新細明體" w:hint="eastAsia"/>
                <w:kern w:val="0"/>
              </w:rPr>
              <w:t>大樹下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F269B" w:rsidRPr="000F269B" w:rsidRDefault="000F269B" w:rsidP="00F159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F269B">
              <w:rPr>
                <w:rFonts w:ascii="標楷體" w:eastAsia="標楷體" w:hAnsi="標楷體" w:cs="新細明體"/>
                <w:kern w:val="0"/>
              </w:rPr>
              <w:t>FM</w:t>
            </w:r>
            <w:r w:rsidRPr="000F269B">
              <w:rPr>
                <w:rFonts w:ascii="標楷體" w:eastAsia="標楷體" w:hAnsi="標楷體" w:cs="新細明體" w:hint="eastAsia"/>
                <w:kern w:val="0"/>
              </w:rPr>
              <w:t>90.5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F269B" w:rsidRPr="000F269B" w:rsidRDefault="000F269B" w:rsidP="00F159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2F62">
              <w:rPr>
                <w:rFonts w:ascii="標楷體" w:eastAsia="標楷體" w:hAnsi="標楷體" w:cstheme="minorBidi" w:hint="eastAsia"/>
              </w:rPr>
              <w:t>節目與廣告未明</w:t>
            </w:r>
            <w:r w:rsidRPr="000F269B">
              <w:rPr>
                <w:rFonts w:ascii="標楷體" w:eastAsia="標楷體" w:hAnsi="標楷體" w:cs="___" w:hint="eastAsia"/>
                <w:kern w:val="0"/>
              </w:rPr>
              <w:t>顯</w:t>
            </w:r>
            <w:r w:rsidRPr="00CC2F62">
              <w:rPr>
                <w:rFonts w:ascii="標楷體" w:eastAsia="標楷體" w:hAnsi="標楷體" w:cstheme="minorBidi" w:hint="eastAsia"/>
              </w:rPr>
              <w:t>分開</w:t>
            </w:r>
          </w:p>
        </w:tc>
        <w:tc>
          <w:tcPr>
            <w:tcW w:w="1276" w:type="dxa"/>
            <w:vAlign w:val="center"/>
          </w:tcPr>
          <w:p w:rsidR="000F269B" w:rsidRPr="00CC2F62" w:rsidRDefault="000F269B" w:rsidP="00F1590A">
            <w:pPr>
              <w:tabs>
                <w:tab w:val="left" w:pos="1404"/>
              </w:tabs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CC2F62">
              <w:rPr>
                <w:rFonts w:ascii="標楷體" w:eastAsia="標楷體" w:hAnsi="標楷體" w:cstheme="minorBidi" w:hint="eastAsia"/>
                <w:sz w:val="28"/>
                <w:szCs w:val="28"/>
              </w:rPr>
              <w:t>1件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269B" w:rsidRPr="000F269B" w:rsidRDefault="000F269B" w:rsidP="00F159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9,000</w:t>
            </w:r>
            <w:r w:rsidR="006C5899" w:rsidRPr="00CC2F62">
              <w:rPr>
                <w:rFonts w:ascii="標楷體" w:eastAsia="標楷體" w:hAnsi="標楷體" w:cstheme="minorBidi" w:hint="eastAsia"/>
                <w:color w:val="000000"/>
              </w:rPr>
              <w:t>元</w:t>
            </w:r>
          </w:p>
        </w:tc>
      </w:tr>
      <w:tr w:rsidR="000F269B" w:rsidRPr="00CC2F62" w:rsidTr="00C572AB">
        <w:trPr>
          <w:trHeight w:val="572"/>
          <w:tblHeader/>
        </w:trPr>
        <w:tc>
          <w:tcPr>
            <w:tcW w:w="1668" w:type="dxa"/>
            <w:shd w:val="clear" w:color="auto" w:fill="auto"/>
            <w:vAlign w:val="center"/>
          </w:tcPr>
          <w:p w:rsidR="000F269B" w:rsidRPr="00CC2F62" w:rsidRDefault="000F269B" w:rsidP="00F1590A">
            <w:pPr>
              <w:jc w:val="center"/>
              <w:rPr>
                <w:rFonts w:ascii="標楷體" w:eastAsia="標楷體" w:hAnsi="標楷體" w:cstheme="minorBidi"/>
                <w:bCs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大溪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F269B" w:rsidRPr="00CC2F62" w:rsidRDefault="000F269B" w:rsidP="00F1590A">
            <w:pPr>
              <w:jc w:val="center"/>
              <w:rPr>
                <w:rFonts w:ascii="標楷體" w:eastAsia="標楷體" w:hAnsi="標楷體" w:cstheme="minorBidi"/>
                <w:bCs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FM91.1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F269B" w:rsidRPr="00CC2F62" w:rsidRDefault="000F269B" w:rsidP="00F1590A">
            <w:pPr>
              <w:jc w:val="center"/>
              <w:rPr>
                <w:rFonts w:ascii="標楷體" w:eastAsia="標楷體" w:hAnsi="標楷體" w:cstheme="minorBidi"/>
              </w:rPr>
            </w:pPr>
            <w:r w:rsidRPr="00CC2F62">
              <w:rPr>
                <w:rFonts w:ascii="標楷體" w:eastAsia="標楷體" w:hAnsi="標楷體" w:cstheme="minorBidi" w:hint="eastAsia"/>
              </w:rPr>
              <w:t>節目與廣告未明</w:t>
            </w:r>
            <w:r w:rsidRPr="000F269B">
              <w:rPr>
                <w:rFonts w:ascii="標楷體" w:eastAsia="標楷體" w:hAnsi="標楷體" w:cs="___" w:hint="eastAsia"/>
                <w:kern w:val="0"/>
              </w:rPr>
              <w:t>顯</w:t>
            </w:r>
            <w:r w:rsidRPr="00CC2F62">
              <w:rPr>
                <w:rFonts w:ascii="標楷體" w:eastAsia="標楷體" w:hAnsi="標楷體" w:cstheme="minorBidi" w:hint="eastAsia"/>
              </w:rPr>
              <w:t>分開</w:t>
            </w:r>
          </w:p>
        </w:tc>
        <w:tc>
          <w:tcPr>
            <w:tcW w:w="1276" w:type="dxa"/>
            <w:vAlign w:val="center"/>
          </w:tcPr>
          <w:p w:rsidR="000F269B" w:rsidRPr="00CC2F62" w:rsidRDefault="000F269B" w:rsidP="00F1590A">
            <w:pPr>
              <w:tabs>
                <w:tab w:val="left" w:pos="1404"/>
              </w:tabs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CC2F62">
              <w:rPr>
                <w:rFonts w:ascii="標楷體" w:eastAsia="標楷體" w:hAnsi="標楷體" w:cstheme="minorBidi" w:hint="eastAsia"/>
                <w:sz w:val="28"/>
                <w:szCs w:val="28"/>
              </w:rPr>
              <w:t>1件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269B" w:rsidRPr="00CC2F62" w:rsidRDefault="000F269B" w:rsidP="00F1590A">
            <w:pPr>
              <w:jc w:val="center"/>
              <w:rPr>
                <w:rFonts w:ascii="標楷體" w:eastAsia="標楷體" w:hAnsi="標楷體" w:cstheme="minorBidi"/>
                <w:bCs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9,000</w:t>
            </w:r>
            <w:r w:rsidR="006C5899" w:rsidRPr="00CC2F62">
              <w:rPr>
                <w:rFonts w:ascii="標楷體" w:eastAsia="標楷體" w:hAnsi="標楷體" w:cstheme="minorBidi" w:hint="eastAsia"/>
                <w:color w:val="000000"/>
              </w:rPr>
              <w:t>元</w:t>
            </w:r>
          </w:p>
        </w:tc>
      </w:tr>
      <w:tr w:rsidR="000F269B" w:rsidRPr="00CC2F62" w:rsidTr="00C572AB">
        <w:trPr>
          <w:trHeight w:val="572"/>
          <w:tblHeader/>
        </w:trPr>
        <w:tc>
          <w:tcPr>
            <w:tcW w:w="1668" w:type="dxa"/>
            <w:shd w:val="clear" w:color="auto" w:fill="auto"/>
            <w:vAlign w:val="center"/>
          </w:tcPr>
          <w:p w:rsidR="000F269B" w:rsidRPr="00CC2F62" w:rsidRDefault="000F269B" w:rsidP="00F1590A">
            <w:pPr>
              <w:jc w:val="center"/>
              <w:rPr>
                <w:rFonts w:ascii="標楷體" w:eastAsia="標楷體" w:hAnsi="標楷體" w:cstheme="minorBidi"/>
                <w:bCs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蘭潭之聲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F269B" w:rsidRPr="00CC2F62" w:rsidRDefault="000F269B" w:rsidP="00F1590A">
            <w:pPr>
              <w:jc w:val="center"/>
              <w:rPr>
                <w:rFonts w:ascii="標楷體" w:eastAsia="標楷體" w:hAnsi="標楷體" w:cstheme="minorBidi"/>
                <w:bCs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FM90.9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F269B" w:rsidRPr="00CC2F62" w:rsidRDefault="000F269B" w:rsidP="00F1590A">
            <w:pPr>
              <w:jc w:val="center"/>
              <w:rPr>
                <w:rFonts w:ascii="標楷體" w:eastAsia="標楷體" w:hAnsi="標楷體" w:cstheme="minorBidi"/>
              </w:rPr>
            </w:pPr>
            <w:r w:rsidRPr="00CC2F62">
              <w:rPr>
                <w:rFonts w:ascii="標楷體" w:eastAsia="標楷體" w:hAnsi="標楷體" w:cstheme="minorBidi" w:hint="eastAsia"/>
              </w:rPr>
              <w:t>節目與廣告未明</w:t>
            </w:r>
            <w:r w:rsidRPr="000F269B">
              <w:rPr>
                <w:rFonts w:ascii="標楷體" w:eastAsia="標楷體" w:hAnsi="標楷體" w:cs="___" w:hint="eastAsia"/>
                <w:kern w:val="0"/>
              </w:rPr>
              <w:t>顯</w:t>
            </w:r>
            <w:r w:rsidRPr="00CC2F62">
              <w:rPr>
                <w:rFonts w:ascii="標楷體" w:eastAsia="標楷體" w:hAnsi="標楷體" w:cstheme="minorBidi" w:hint="eastAsia"/>
              </w:rPr>
              <w:t>分開</w:t>
            </w:r>
          </w:p>
        </w:tc>
        <w:tc>
          <w:tcPr>
            <w:tcW w:w="1276" w:type="dxa"/>
            <w:vAlign w:val="center"/>
          </w:tcPr>
          <w:p w:rsidR="000F269B" w:rsidRPr="00CC2F62" w:rsidRDefault="000F269B" w:rsidP="00F1590A">
            <w:pPr>
              <w:tabs>
                <w:tab w:val="left" w:pos="1404"/>
              </w:tabs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CC2F62">
              <w:rPr>
                <w:rFonts w:ascii="標楷體" w:eastAsia="標楷體" w:hAnsi="標楷體" w:cstheme="minorBidi" w:hint="eastAsia"/>
                <w:sz w:val="28"/>
                <w:szCs w:val="28"/>
              </w:rPr>
              <w:t>1件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269B" w:rsidRPr="00CC2F62" w:rsidRDefault="000F269B" w:rsidP="00F1590A">
            <w:pPr>
              <w:jc w:val="center"/>
              <w:rPr>
                <w:rFonts w:ascii="標楷體" w:eastAsia="標楷體" w:hAnsi="標楷體" w:cstheme="minorBidi"/>
                <w:bCs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9,000</w:t>
            </w:r>
            <w:r w:rsidR="006C5899" w:rsidRPr="00CC2F62">
              <w:rPr>
                <w:rFonts w:ascii="標楷體" w:eastAsia="標楷體" w:hAnsi="標楷體" w:cstheme="minorBidi" w:hint="eastAsia"/>
                <w:color w:val="000000"/>
              </w:rPr>
              <w:t>元</w:t>
            </w:r>
          </w:p>
        </w:tc>
      </w:tr>
      <w:tr w:rsidR="000F269B" w:rsidRPr="00CC2F62" w:rsidTr="00C572AB">
        <w:trPr>
          <w:trHeight w:val="572"/>
          <w:tblHeader/>
        </w:trPr>
        <w:tc>
          <w:tcPr>
            <w:tcW w:w="1668" w:type="dxa"/>
            <w:shd w:val="clear" w:color="auto" w:fill="auto"/>
            <w:vAlign w:val="center"/>
          </w:tcPr>
          <w:p w:rsidR="000F269B" w:rsidRPr="00CC2F62" w:rsidRDefault="000F269B" w:rsidP="00F1590A">
            <w:pPr>
              <w:jc w:val="center"/>
              <w:rPr>
                <w:rFonts w:ascii="標楷體" w:eastAsia="標楷體" w:hAnsi="標楷體" w:cstheme="minorBidi"/>
                <w:bCs/>
              </w:rPr>
            </w:pPr>
            <w:proofErr w:type="gramStart"/>
            <w:r w:rsidRPr="00CC2F62">
              <w:rPr>
                <w:rFonts w:ascii="標楷體" w:eastAsia="標楷體" w:hAnsi="標楷體" w:cstheme="minorBidi" w:hint="eastAsia"/>
                <w:bCs/>
              </w:rPr>
              <w:t>天聲</w:t>
            </w:r>
            <w:proofErr w:type="gramEnd"/>
          </w:p>
        </w:tc>
        <w:tc>
          <w:tcPr>
            <w:tcW w:w="1274" w:type="dxa"/>
            <w:shd w:val="clear" w:color="auto" w:fill="auto"/>
            <w:vAlign w:val="center"/>
          </w:tcPr>
          <w:p w:rsidR="000F269B" w:rsidRPr="00CC2F62" w:rsidRDefault="000F269B" w:rsidP="00F1590A">
            <w:pPr>
              <w:jc w:val="center"/>
              <w:rPr>
                <w:rFonts w:ascii="標楷體" w:eastAsia="標楷體" w:hAnsi="標楷體" w:cstheme="minorBidi"/>
                <w:bCs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AM1215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F269B" w:rsidRPr="00CC2F62" w:rsidRDefault="000F269B" w:rsidP="00F1590A">
            <w:pPr>
              <w:jc w:val="center"/>
              <w:rPr>
                <w:rFonts w:ascii="標楷體" w:eastAsia="標楷體" w:hAnsi="標楷體" w:cstheme="minorBidi"/>
              </w:rPr>
            </w:pPr>
            <w:r w:rsidRPr="00CC2F62">
              <w:rPr>
                <w:rFonts w:ascii="標楷體" w:eastAsia="標楷體" w:hAnsi="標楷體" w:cstheme="minorBidi" w:hint="eastAsia"/>
              </w:rPr>
              <w:t>節目與廣告未明</w:t>
            </w:r>
            <w:r w:rsidRPr="000F269B">
              <w:rPr>
                <w:rFonts w:ascii="標楷體" w:eastAsia="標楷體" w:hAnsi="標楷體" w:cs="___" w:hint="eastAsia"/>
                <w:kern w:val="0"/>
              </w:rPr>
              <w:t>顯</w:t>
            </w:r>
            <w:r w:rsidRPr="00CC2F62">
              <w:rPr>
                <w:rFonts w:ascii="標楷體" w:eastAsia="標楷體" w:hAnsi="標楷體" w:cstheme="minorBidi" w:hint="eastAsia"/>
              </w:rPr>
              <w:t>分開</w:t>
            </w:r>
          </w:p>
        </w:tc>
        <w:tc>
          <w:tcPr>
            <w:tcW w:w="1276" w:type="dxa"/>
            <w:vAlign w:val="center"/>
          </w:tcPr>
          <w:p w:rsidR="000F269B" w:rsidRPr="00CC2F62" w:rsidRDefault="000F269B" w:rsidP="00F1590A">
            <w:pPr>
              <w:tabs>
                <w:tab w:val="left" w:pos="1404"/>
              </w:tabs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CC2F62">
              <w:rPr>
                <w:rFonts w:ascii="標楷體" w:eastAsia="標楷體" w:hAnsi="標楷體" w:cstheme="minorBidi" w:hint="eastAsia"/>
                <w:sz w:val="28"/>
                <w:szCs w:val="28"/>
              </w:rPr>
              <w:t>1件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269B" w:rsidRPr="00CC2F62" w:rsidRDefault="000F269B" w:rsidP="00F1590A">
            <w:pPr>
              <w:jc w:val="center"/>
              <w:rPr>
                <w:rFonts w:ascii="標楷體" w:eastAsia="標楷體" w:hAnsi="標楷體" w:cstheme="minorBidi"/>
                <w:bCs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9,000</w:t>
            </w:r>
            <w:r w:rsidR="006C5899" w:rsidRPr="00CC2F62">
              <w:rPr>
                <w:rFonts w:ascii="標楷體" w:eastAsia="標楷體" w:hAnsi="標楷體" w:cstheme="minorBidi" w:hint="eastAsia"/>
                <w:color w:val="000000"/>
              </w:rPr>
              <w:t>元</w:t>
            </w:r>
          </w:p>
        </w:tc>
      </w:tr>
      <w:tr w:rsidR="000F269B" w:rsidRPr="00CC2F62" w:rsidTr="00C572AB">
        <w:trPr>
          <w:trHeight w:val="572"/>
          <w:tblHeader/>
        </w:trPr>
        <w:tc>
          <w:tcPr>
            <w:tcW w:w="1668" w:type="dxa"/>
            <w:shd w:val="clear" w:color="auto" w:fill="auto"/>
            <w:vAlign w:val="center"/>
          </w:tcPr>
          <w:p w:rsidR="000F269B" w:rsidRPr="000F269B" w:rsidRDefault="000F269B" w:rsidP="00F159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F269B">
              <w:rPr>
                <w:rFonts w:ascii="標楷體" w:eastAsia="標楷體" w:hAnsi="標楷體" w:cs="新細明體" w:hint="eastAsia"/>
                <w:kern w:val="0"/>
              </w:rPr>
              <w:t>北部調頻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F269B" w:rsidRPr="000F269B" w:rsidRDefault="000F269B" w:rsidP="00F159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F269B">
              <w:rPr>
                <w:rFonts w:ascii="標楷體" w:eastAsia="標楷體" w:hAnsi="標楷體" w:cs="新細明體"/>
                <w:kern w:val="0"/>
              </w:rPr>
              <w:t>FM</w:t>
            </w:r>
            <w:r w:rsidRPr="000F269B">
              <w:rPr>
                <w:rFonts w:ascii="標楷體" w:eastAsia="標楷體" w:hAnsi="標楷體" w:cs="新細明體" w:hint="eastAsia"/>
                <w:kern w:val="0"/>
              </w:rPr>
              <w:t>88.9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F269B" w:rsidRPr="000F269B" w:rsidRDefault="000F269B" w:rsidP="00F159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2F62">
              <w:rPr>
                <w:rFonts w:ascii="標楷體" w:eastAsia="標楷體" w:hAnsiTheme="minorHAnsi" w:cs="標楷體" w:hint="eastAsia"/>
                <w:kern w:val="0"/>
              </w:rPr>
              <w:t>節目與廣告未明顯分開</w:t>
            </w:r>
          </w:p>
        </w:tc>
        <w:tc>
          <w:tcPr>
            <w:tcW w:w="1276" w:type="dxa"/>
            <w:vAlign w:val="center"/>
          </w:tcPr>
          <w:p w:rsidR="000F269B" w:rsidRPr="00CC2F62" w:rsidRDefault="000F269B" w:rsidP="00F1590A">
            <w:pPr>
              <w:tabs>
                <w:tab w:val="left" w:pos="1404"/>
              </w:tabs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CC2F62">
              <w:rPr>
                <w:rFonts w:ascii="標楷體" w:eastAsia="標楷體" w:hAnsi="標楷體" w:cstheme="minorBidi" w:hint="eastAsia"/>
                <w:sz w:val="28"/>
                <w:szCs w:val="28"/>
              </w:rPr>
              <w:t>1件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269B" w:rsidRPr="000F269B" w:rsidRDefault="000F269B" w:rsidP="00F159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F269B">
              <w:rPr>
                <w:rFonts w:ascii="標楷體" w:eastAsia="標楷體" w:hAnsi="標楷體" w:cs="新細明體" w:hint="eastAsia"/>
                <w:kern w:val="0"/>
              </w:rPr>
              <w:t>12,000</w:t>
            </w:r>
            <w:r w:rsidR="006C5899" w:rsidRPr="00CC2F62">
              <w:rPr>
                <w:rFonts w:ascii="標楷體" w:eastAsia="標楷體" w:hAnsi="標楷體" w:cstheme="minorBidi" w:hint="eastAsia"/>
                <w:color w:val="000000"/>
              </w:rPr>
              <w:t>元</w:t>
            </w:r>
          </w:p>
        </w:tc>
      </w:tr>
      <w:tr w:rsidR="000F269B" w:rsidRPr="00CC2F62" w:rsidTr="00C572AB">
        <w:trPr>
          <w:trHeight w:val="572"/>
          <w:tblHeader/>
        </w:trPr>
        <w:tc>
          <w:tcPr>
            <w:tcW w:w="1668" w:type="dxa"/>
            <w:shd w:val="clear" w:color="auto" w:fill="auto"/>
            <w:vAlign w:val="center"/>
          </w:tcPr>
          <w:p w:rsidR="000F269B" w:rsidRPr="00CC2F62" w:rsidRDefault="000F269B" w:rsidP="00F1590A">
            <w:pPr>
              <w:spacing w:line="220" w:lineRule="exact"/>
              <w:jc w:val="center"/>
              <w:rPr>
                <w:rFonts w:ascii="標楷體" w:eastAsia="標楷體" w:hAnsi="標楷體" w:cstheme="minorBidi"/>
                <w:bCs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正聲</w:t>
            </w:r>
          </w:p>
          <w:p w:rsidR="000F269B" w:rsidRPr="000F269B" w:rsidRDefault="000F269B" w:rsidP="00F1590A">
            <w:pPr>
              <w:spacing w:line="220" w:lineRule="exact"/>
              <w:jc w:val="center"/>
              <w:rPr>
                <w:rFonts w:ascii="標楷體" w:eastAsia="標楷體" w:hAnsi="標楷體" w:cs="SimSun"/>
                <w:bCs/>
                <w:lang w:eastAsia="zh-CN"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(</w:t>
            </w:r>
            <w:proofErr w:type="gramStart"/>
            <w:r w:rsidRPr="00CC2F62">
              <w:rPr>
                <w:rFonts w:ascii="標楷體" w:eastAsia="標楷體" w:hAnsi="標楷體" w:cstheme="minorBidi" w:hint="eastAsia"/>
                <w:bCs/>
              </w:rPr>
              <w:t>臺</w:t>
            </w:r>
            <w:proofErr w:type="gramEnd"/>
            <w:r w:rsidRPr="00CC2F62">
              <w:rPr>
                <w:rFonts w:ascii="標楷體" w:eastAsia="標楷體" w:hAnsi="標楷體" w:cstheme="minorBidi" w:hint="eastAsia"/>
                <w:bCs/>
              </w:rPr>
              <w:t>北)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F269B" w:rsidRPr="000F269B" w:rsidRDefault="000F269B" w:rsidP="00F1590A">
            <w:pPr>
              <w:spacing w:line="220" w:lineRule="exact"/>
              <w:jc w:val="center"/>
              <w:rPr>
                <w:rFonts w:ascii="標楷體" w:eastAsia="標楷體" w:hAnsi="標楷體" w:cs="SimSun"/>
                <w:bCs/>
                <w:lang w:eastAsia="zh-CN"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AM819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F269B" w:rsidRPr="000F269B" w:rsidRDefault="000F269B" w:rsidP="00F1590A">
            <w:pPr>
              <w:spacing w:line="220" w:lineRule="exact"/>
              <w:jc w:val="center"/>
              <w:rPr>
                <w:rFonts w:ascii="標楷體" w:eastAsia="標楷體" w:hAnsi="標楷體" w:cs="SimSun"/>
                <w:lang w:eastAsia="zh-CN"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節目與廣告未明顯分開</w:t>
            </w:r>
          </w:p>
        </w:tc>
        <w:tc>
          <w:tcPr>
            <w:tcW w:w="1276" w:type="dxa"/>
            <w:vAlign w:val="center"/>
          </w:tcPr>
          <w:p w:rsidR="000F269B" w:rsidRPr="00CC2F62" w:rsidRDefault="000F269B" w:rsidP="00F1590A">
            <w:pPr>
              <w:tabs>
                <w:tab w:val="left" w:pos="1404"/>
              </w:tabs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CC2F62">
              <w:rPr>
                <w:rFonts w:ascii="標楷體" w:eastAsia="標楷體" w:hAnsi="標楷體" w:cstheme="minorBidi" w:hint="eastAsia"/>
                <w:sz w:val="28"/>
                <w:szCs w:val="28"/>
              </w:rPr>
              <w:t>1件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269B" w:rsidRPr="000F269B" w:rsidRDefault="000F269B" w:rsidP="00F1590A">
            <w:pPr>
              <w:spacing w:line="220" w:lineRule="exact"/>
              <w:jc w:val="center"/>
              <w:rPr>
                <w:rFonts w:ascii="標楷體" w:eastAsia="標楷體" w:hAnsi="標楷體" w:cs="SimSun"/>
                <w:lang w:eastAsia="zh-CN"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12‚000</w:t>
            </w:r>
            <w:r w:rsidR="006C5899" w:rsidRPr="00CC2F62">
              <w:rPr>
                <w:rFonts w:ascii="標楷體" w:eastAsia="標楷體" w:hAnsi="標楷體" w:cstheme="minorBidi" w:hint="eastAsia"/>
                <w:color w:val="000000"/>
              </w:rPr>
              <w:t>元</w:t>
            </w:r>
          </w:p>
        </w:tc>
      </w:tr>
      <w:tr w:rsidR="000F269B" w:rsidRPr="00CC2F62" w:rsidTr="00C572AB">
        <w:trPr>
          <w:trHeight w:val="572"/>
          <w:tblHeader/>
        </w:trPr>
        <w:tc>
          <w:tcPr>
            <w:tcW w:w="1668" w:type="dxa"/>
            <w:shd w:val="clear" w:color="auto" w:fill="auto"/>
            <w:vAlign w:val="center"/>
          </w:tcPr>
          <w:p w:rsidR="000F269B" w:rsidRPr="00CC2F62" w:rsidRDefault="000F269B" w:rsidP="00F1590A">
            <w:pPr>
              <w:jc w:val="center"/>
              <w:rPr>
                <w:rFonts w:ascii="標楷體" w:eastAsia="標楷體" w:hAnsi="標楷體" w:cstheme="minorBidi"/>
                <w:bCs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民本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F269B" w:rsidRPr="00CC2F62" w:rsidRDefault="000F269B" w:rsidP="00F1590A">
            <w:pPr>
              <w:jc w:val="center"/>
              <w:rPr>
                <w:rFonts w:ascii="標楷體" w:eastAsia="標楷體" w:hAnsi="標楷體" w:cstheme="minorBidi"/>
                <w:bCs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AM855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F269B" w:rsidRPr="00CC2F62" w:rsidRDefault="000F269B" w:rsidP="00F1590A">
            <w:pPr>
              <w:jc w:val="center"/>
              <w:rPr>
                <w:rFonts w:ascii="標楷體" w:eastAsia="標楷體" w:hAnsi="標楷體" w:cstheme="minorBidi"/>
              </w:rPr>
            </w:pPr>
            <w:r w:rsidRPr="00CC2F62">
              <w:rPr>
                <w:rFonts w:ascii="標楷體" w:eastAsia="標楷體" w:hAnsi="標楷體" w:cstheme="minorBidi" w:hint="eastAsia"/>
              </w:rPr>
              <w:t>節目與廣告未明</w:t>
            </w:r>
            <w:r w:rsidRPr="000F269B">
              <w:rPr>
                <w:rFonts w:ascii="標楷體" w:eastAsia="標楷體" w:hAnsi="標楷體" w:cs="___" w:hint="eastAsia"/>
                <w:kern w:val="0"/>
              </w:rPr>
              <w:t>顯</w:t>
            </w:r>
            <w:r w:rsidRPr="00CC2F62">
              <w:rPr>
                <w:rFonts w:ascii="標楷體" w:eastAsia="標楷體" w:hAnsi="標楷體" w:cstheme="minorBidi" w:hint="eastAsia"/>
              </w:rPr>
              <w:t>分開</w:t>
            </w:r>
          </w:p>
        </w:tc>
        <w:tc>
          <w:tcPr>
            <w:tcW w:w="1276" w:type="dxa"/>
            <w:vAlign w:val="center"/>
          </w:tcPr>
          <w:p w:rsidR="000F269B" w:rsidRPr="00CC2F62" w:rsidRDefault="000F269B" w:rsidP="00F1590A">
            <w:pPr>
              <w:tabs>
                <w:tab w:val="left" w:pos="1404"/>
              </w:tabs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CC2F62">
              <w:rPr>
                <w:rFonts w:ascii="標楷體" w:eastAsia="標楷體" w:hAnsi="標楷體" w:cstheme="minorBidi" w:hint="eastAsia"/>
                <w:sz w:val="28"/>
                <w:szCs w:val="28"/>
              </w:rPr>
              <w:t>1件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269B" w:rsidRPr="00CC2F62" w:rsidRDefault="000F269B" w:rsidP="00F1590A">
            <w:pPr>
              <w:jc w:val="center"/>
              <w:rPr>
                <w:rFonts w:ascii="標楷體" w:eastAsia="標楷體" w:hAnsi="標楷體" w:cstheme="minorBidi"/>
                <w:bCs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12,000</w:t>
            </w:r>
            <w:r w:rsidR="006C5899" w:rsidRPr="00CC2F62">
              <w:rPr>
                <w:rFonts w:ascii="標楷體" w:eastAsia="標楷體" w:hAnsi="標楷體" w:cstheme="minorBidi" w:hint="eastAsia"/>
                <w:color w:val="000000"/>
              </w:rPr>
              <w:t>元</w:t>
            </w:r>
          </w:p>
        </w:tc>
      </w:tr>
      <w:tr w:rsidR="000F269B" w:rsidRPr="00CC2F62" w:rsidTr="00C572AB">
        <w:trPr>
          <w:trHeight w:val="572"/>
          <w:tblHeader/>
        </w:trPr>
        <w:tc>
          <w:tcPr>
            <w:tcW w:w="1668" w:type="dxa"/>
            <w:shd w:val="clear" w:color="auto" w:fill="auto"/>
            <w:vAlign w:val="center"/>
          </w:tcPr>
          <w:p w:rsidR="000F269B" w:rsidRPr="000F269B" w:rsidRDefault="000F269B" w:rsidP="00F159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F269B">
              <w:rPr>
                <w:rFonts w:ascii="標楷體" w:eastAsia="標楷體" w:hAnsi="標楷體" w:cs="新細明體" w:hint="eastAsia"/>
                <w:kern w:val="0"/>
              </w:rPr>
              <w:t>華聲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F269B" w:rsidRPr="000F269B" w:rsidRDefault="000F269B" w:rsidP="00F159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F269B">
              <w:rPr>
                <w:rFonts w:ascii="標楷體" w:eastAsia="標楷體" w:hAnsi="標楷體" w:cs="新細明體" w:hint="eastAsia"/>
                <w:kern w:val="0"/>
              </w:rPr>
              <w:t>AM1224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F269B" w:rsidRPr="000F269B" w:rsidRDefault="000F269B" w:rsidP="00F1590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2F62">
              <w:rPr>
                <w:rFonts w:ascii="標楷體" w:eastAsia="標楷體" w:hAnsiTheme="minorHAnsi" w:cs="標楷體" w:hint="eastAsia"/>
                <w:kern w:val="0"/>
              </w:rPr>
              <w:t>節目與廣告未明顯分開</w:t>
            </w:r>
          </w:p>
        </w:tc>
        <w:tc>
          <w:tcPr>
            <w:tcW w:w="1276" w:type="dxa"/>
            <w:vAlign w:val="center"/>
          </w:tcPr>
          <w:p w:rsidR="000F269B" w:rsidRPr="00CC2F62" w:rsidRDefault="000F269B" w:rsidP="00F1590A">
            <w:pPr>
              <w:tabs>
                <w:tab w:val="left" w:pos="1404"/>
              </w:tabs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CC2F62">
              <w:rPr>
                <w:rFonts w:ascii="標楷體" w:eastAsia="標楷體" w:hAnsi="標楷體" w:cstheme="minorBidi" w:hint="eastAsia"/>
                <w:sz w:val="28"/>
                <w:szCs w:val="28"/>
              </w:rPr>
              <w:t>1件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269B" w:rsidRPr="000F269B" w:rsidRDefault="000F269B" w:rsidP="00F1590A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F269B">
              <w:rPr>
                <w:rFonts w:ascii="標楷體" w:eastAsia="標楷體" w:hAnsi="標楷體" w:cs="新細明體" w:hint="eastAsia"/>
                <w:kern w:val="0"/>
              </w:rPr>
              <w:t>120,000</w:t>
            </w:r>
            <w:r w:rsidR="006C5899" w:rsidRPr="00CC2F62">
              <w:rPr>
                <w:rFonts w:ascii="標楷體" w:eastAsia="標楷體" w:hAnsi="標楷體" w:cstheme="minorBidi" w:hint="eastAsia"/>
                <w:color w:val="000000"/>
              </w:rPr>
              <w:t>元</w:t>
            </w:r>
          </w:p>
        </w:tc>
      </w:tr>
      <w:tr w:rsidR="000F269B" w:rsidRPr="00CC2F62" w:rsidTr="00C572AB">
        <w:trPr>
          <w:trHeight w:val="572"/>
          <w:tblHeader/>
        </w:trPr>
        <w:tc>
          <w:tcPr>
            <w:tcW w:w="1668" w:type="dxa"/>
            <w:shd w:val="clear" w:color="auto" w:fill="auto"/>
            <w:vAlign w:val="center"/>
          </w:tcPr>
          <w:p w:rsidR="000F269B" w:rsidRPr="000F269B" w:rsidRDefault="000F269B" w:rsidP="00F1590A">
            <w:pPr>
              <w:widowControl/>
              <w:jc w:val="center"/>
              <w:rPr>
                <w:rFonts w:ascii="標楷體" w:eastAsia="標楷體" w:hAnsi="標楷體" w:cs="___"/>
                <w:kern w:val="0"/>
              </w:rPr>
            </w:pPr>
            <w:proofErr w:type="gramStart"/>
            <w:r w:rsidRPr="000F269B">
              <w:rPr>
                <w:rFonts w:ascii="標楷體" w:eastAsia="標楷體" w:hAnsi="標楷體" w:cs="___" w:hint="eastAsia"/>
                <w:kern w:val="0"/>
              </w:rPr>
              <w:t>電聲</w:t>
            </w:r>
            <w:proofErr w:type="gramEnd"/>
          </w:p>
        </w:tc>
        <w:tc>
          <w:tcPr>
            <w:tcW w:w="1274" w:type="dxa"/>
            <w:shd w:val="clear" w:color="auto" w:fill="auto"/>
            <w:vAlign w:val="center"/>
          </w:tcPr>
          <w:p w:rsidR="000F269B" w:rsidRPr="000F269B" w:rsidRDefault="000F269B" w:rsidP="00F1590A">
            <w:pPr>
              <w:widowControl/>
              <w:jc w:val="center"/>
              <w:rPr>
                <w:rFonts w:ascii="標楷體" w:eastAsia="標楷體" w:hAnsi="標楷體" w:cs="___"/>
                <w:kern w:val="0"/>
              </w:rPr>
            </w:pPr>
            <w:r w:rsidRPr="000F269B">
              <w:rPr>
                <w:rFonts w:ascii="標楷體" w:eastAsia="標楷體" w:hAnsi="標楷體" w:cs="___" w:hint="eastAsia"/>
                <w:kern w:val="0"/>
              </w:rPr>
              <w:t>AM1071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F269B" w:rsidRPr="000F269B" w:rsidRDefault="000F269B" w:rsidP="00F1590A">
            <w:pPr>
              <w:widowControl/>
              <w:jc w:val="center"/>
              <w:rPr>
                <w:rFonts w:ascii="標楷體" w:eastAsia="標楷體" w:hAnsi="標楷體" w:cs="___"/>
                <w:kern w:val="0"/>
              </w:rPr>
            </w:pPr>
            <w:r w:rsidRPr="000F269B">
              <w:rPr>
                <w:rFonts w:ascii="標楷體" w:eastAsia="標楷體" w:hAnsi="標楷體" w:cs="___" w:hint="eastAsia"/>
                <w:kern w:val="0"/>
              </w:rPr>
              <w:t>廣告超秒</w:t>
            </w:r>
          </w:p>
        </w:tc>
        <w:tc>
          <w:tcPr>
            <w:tcW w:w="1276" w:type="dxa"/>
            <w:vAlign w:val="center"/>
          </w:tcPr>
          <w:p w:rsidR="000F269B" w:rsidRPr="00CC2F62" w:rsidRDefault="000F269B" w:rsidP="00F1590A">
            <w:pPr>
              <w:tabs>
                <w:tab w:val="left" w:pos="1404"/>
              </w:tabs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CC2F62">
              <w:rPr>
                <w:rFonts w:ascii="標楷體" w:eastAsia="標楷體" w:hAnsi="標楷體" w:cstheme="minorBidi" w:hint="eastAsia"/>
                <w:sz w:val="28"/>
                <w:szCs w:val="28"/>
              </w:rPr>
              <w:t>1件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269B" w:rsidRPr="000F269B" w:rsidRDefault="000F269B" w:rsidP="00F1590A">
            <w:pPr>
              <w:widowControl/>
              <w:jc w:val="center"/>
              <w:rPr>
                <w:rFonts w:ascii="標楷體" w:eastAsia="標楷體" w:hAnsi="標楷體" w:cs="___"/>
                <w:kern w:val="0"/>
              </w:rPr>
            </w:pPr>
            <w:r w:rsidRPr="000F269B">
              <w:rPr>
                <w:rFonts w:ascii="標楷體" w:eastAsia="標楷體" w:hAnsi="標楷體" w:cs="___" w:hint="eastAsia"/>
                <w:kern w:val="0"/>
              </w:rPr>
              <w:t>警告</w:t>
            </w:r>
          </w:p>
        </w:tc>
      </w:tr>
      <w:tr w:rsidR="000F269B" w:rsidRPr="00CC2F62" w:rsidTr="00C572AB">
        <w:trPr>
          <w:trHeight w:val="572"/>
          <w:tblHeader/>
        </w:trPr>
        <w:tc>
          <w:tcPr>
            <w:tcW w:w="1668" w:type="dxa"/>
            <w:shd w:val="clear" w:color="auto" w:fill="auto"/>
            <w:vAlign w:val="center"/>
          </w:tcPr>
          <w:p w:rsidR="000F269B" w:rsidRPr="000F269B" w:rsidRDefault="000F269B" w:rsidP="00F1590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CC2F62">
              <w:rPr>
                <w:rFonts w:ascii="標楷體" w:eastAsia="標楷體" w:hAnsi="標楷體" w:cstheme="minorBidi" w:hint="eastAsia"/>
              </w:rPr>
              <w:lastRenderedPageBreak/>
              <w:t>淡水河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F269B" w:rsidRPr="00CC2F62" w:rsidRDefault="000F269B" w:rsidP="00F1590A">
            <w:pPr>
              <w:jc w:val="center"/>
              <w:rPr>
                <w:rFonts w:ascii="標楷體" w:eastAsia="標楷體" w:hAnsi="標楷體" w:cstheme="minorBidi"/>
              </w:rPr>
            </w:pPr>
            <w:r w:rsidRPr="00CC2F62">
              <w:rPr>
                <w:rFonts w:ascii="標楷體" w:eastAsia="標楷體" w:hAnsi="標楷體" w:cstheme="minorBidi" w:hint="eastAsia"/>
              </w:rPr>
              <w:t>FM89.7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F269B" w:rsidRPr="000F269B" w:rsidRDefault="000F269B" w:rsidP="00F159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廣告超秒</w:t>
            </w:r>
          </w:p>
        </w:tc>
        <w:tc>
          <w:tcPr>
            <w:tcW w:w="1276" w:type="dxa"/>
            <w:vAlign w:val="center"/>
          </w:tcPr>
          <w:p w:rsidR="000F269B" w:rsidRPr="00CC2F62" w:rsidRDefault="000F269B" w:rsidP="00F1590A">
            <w:pPr>
              <w:tabs>
                <w:tab w:val="left" w:pos="1404"/>
              </w:tabs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CC2F62">
              <w:rPr>
                <w:rFonts w:ascii="標楷體" w:eastAsia="標楷體" w:hAnsi="標楷體" w:cstheme="minorBidi" w:hint="eastAsia"/>
                <w:sz w:val="28"/>
                <w:szCs w:val="28"/>
              </w:rPr>
              <w:t>1件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269B" w:rsidRPr="000F269B" w:rsidRDefault="000F269B" w:rsidP="00F159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2F62">
              <w:rPr>
                <w:rFonts w:ascii="標楷體" w:eastAsia="標楷體" w:hAnsi="標楷體" w:cstheme="minorBidi" w:hint="eastAsia"/>
              </w:rPr>
              <w:t>警告</w:t>
            </w:r>
          </w:p>
        </w:tc>
      </w:tr>
      <w:tr w:rsidR="000F269B" w:rsidRPr="00CC2F62" w:rsidTr="00C572AB">
        <w:trPr>
          <w:trHeight w:val="572"/>
          <w:tblHeader/>
        </w:trPr>
        <w:tc>
          <w:tcPr>
            <w:tcW w:w="1668" w:type="dxa"/>
            <w:shd w:val="clear" w:color="auto" w:fill="auto"/>
            <w:vAlign w:val="center"/>
          </w:tcPr>
          <w:p w:rsidR="000F269B" w:rsidRPr="000F269B" w:rsidRDefault="000F269B" w:rsidP="00F1590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0F269B">
              <w:rPr>
                <w:rFonts w:ascii="標楷體" w:eastAsia="標楷體" w:hAnsi="標楷體" w:cs="新細明體" w:hint="eastAsia"/>
                <w:bCs/>
                <w:kern w:val="0"/>
              </w:rPr>
              <w:t>大寶桑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F269B" w:rsidRPr="00CC2F62" w:rsidRDefault="000F269B" w:rsidP="00F1590A">
            <w:pPr>
              <w:jc w:val="center"/>
              <w:rPr>
                <w:rFonts w:ascii="標楷體" w:eastAsia="標楷體" w:hAnsi="標楷體" w:cstheme="minorBidi"/>
              </w:rPr>
            </w:pPr>
            <w:r w:rsidRPr="00CC2F62">
              <w:rPr>
                <w:rFonts w:ascii="標楷體" w:eastAsia="標楷體" w:hAnsi="標楷體" w:cstheme="minorBidi" w:hint="eastAsia"/>
              </w:rPr>
              <w:t>FM92.5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F269B" w:rsidRPr="000F269B" w:rsidRDefault="000F269B" w:rsidP="00F159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廣告超秒</w:t>
            </w:r>
          </w:p>
        </w:tc>
        <w:tc>
          <w:tcPr>
            <w:tcW w:w="1276" w:type="dxa"/>
            <w:vAlign w:val="center"/>
          </w:tcPr>
          <w:p w:rsidR="000F269B" w:rsidRPr="00CC2F62" w:rsidRDefault="000F269B" w:rsidP="00F1590A">
            <w:pPr>
              <w:tabs>
                <w:tab w:val="left" w:pos="1404"/>
              </w:tabs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CC2F62">
              <w:rPr>
                <w:rFonts w:ascii="標楷體" w:eastAsia="標楷體" w:hAnsi="標楷體" w:cstheme="minorBidi" w:hint="eastAsia"/>
                <w:sz w:val="28"/>
                <w:szCs w:val="28"/>
              </w:rPr>
              <w:t>1件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269B" w:rsidRPr="000F269B" w:rsidRDefault="000F269B" w:rsidP="00F159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2F62">
              <w:rPr>
                <w:rFonts w:ascii="標楷體" w:eastAsia="標楷體" w:hAnsi="標楷體" w:cstheme="minorBidi" w:hint="eastAsia"/>
              </w:rPr>
              <w:t>警告</w:t>
            </w:r>
          </w:p>
        </w:tc>
      </w:tr>
      <w:tr w:rsidR="000F269B" w:rsidRPr="00CC2F62" w:rsidTr="00C572AB">
        <w:trPr>
          <w:trHeight w:val="572"/>
          <w:tblHeader/>
        </w:trPr>
        <w:tc>
          <w:tcPr>
            <w:tcW w:w="1668" w:type="dxa"/>
            <w:shd w:val="clear" w:color="auto" w:fill="auto"/>
            <w:vAlign w:val="center"/>
          </w:tcPr>
          <w:p w:rsidR="000F269B" w:rsidRPr="00CC2F62" w:rsidRDefault="000F269B" w:rsidP="00F1590A">
            <w:pPr>
              <w:spacing w:line="220" w:lineRule="exact"/>
              <w:jc w:val="center"/>
              <w:rPr>
                <w:rFonts w:ascii="標楷體" w:eastAsia="標楷體" w:hAnsi="標楷體" w:cstheme="minorBidi"/>
                <w:bCs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正聲</w:t>
            </w:r>
          </w:p>
          <w:p w:rsidR="000F269B" w:rsidRPr="000F269B" w:rsidRDefault="000F269B" w:rsidP="00F1590A">
            <w:pPr>
              <w:spacing w:line="220" w:lineRule="exact"/>
              <w:jc w:val="center"/>
              <w:rPr>
                <w:rFonts w:ascii="標楷體" w:eastAsia="標楷體" w:hAnsi="標楷體" w:cs="SimSun"/>
                <w:bCs/>
                <w:lang w:eastAsia="zh-CN"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(嘉義</w:t>
            </w:r>
            <w:proofErr w:type="gramStart"/>
            <w:r w:rsidRPr="00CC2F62">
              <w:rPr>
                <w:rFonts w:ascii="標楷體" w:eastAsia="標楷體" w:hAnsi="標楷體" w:cstheme="minorBidi" w:hint="eastAsia"/>
                <w:bCs/>
              </w:rPr>
              <w:t>）</w:t>
            </w:r>
            <w:proofErr w:type="gramEnd"/>
          </w:p>
        </w:tc>
        <w:tc>
          <w:tcPr>
            <w:tcW w:w="1274" w:type="dxa"/>
            <w:shd w:val="clear" w:color="auto" w:fill="auto"/>
            <w:vAlign w:val="center"/>
          </w:tcPr>
          <w:p w:rsidR="000F269B" w:rsidRPr="000F269B" w:rsidRDefault="000F269B" w:rsidP="00F1590A">
            <w:pPr>
              <w:spacing w:line="220" w:lineRule="exact"/>
              <w:jc w:val="center"/>
              <w:rPr>
                <w:rFonts w:ascii="標楷體" w:eastAsia="標楷體" w:hAnsi="標楷體" w:cs="SimSun"/>
                <w:bCs/>
                <w:lang w:eastAsia="zh-CN"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AM1260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F269B" w:rsidRPr="000F269B" w:rsidRDefault="000F269B" w:rsidP="00F1590A">
            <w:pPr>
              <w:spacing w:line="220" w:lineRule="exact"/>
              <w:jc w:val="center"/>
              <w:rPr>
                <w:rFonts w:ascii="標楷體" w:eastAsia="標楷體" w:hAnsi="標楷體" w:cs="SimSun"/>
                <w:bCs/>
                <w:lang w:eastAsia="zh-CN"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廣告超秒</w:t>
            </w:r>
          </w:p>
        </w:tc>
        <w:tc>
          <w:tcPr>
            <w:tcW w:w="1276" w:type="dxa"/>
            <w:vAlign w:val="center"/>
          </w:tcPr>
          <w:p w:rsidR="000F269B" w:rsidRPr="00CC2F62" w:rsidRDefault="000F269B" w:rsidP="00F1590A">
            <w:pPr>
              <w:tabs>
                <w:tab w:val="left" w:pos="1404"/>
              </w:tabs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CC2F62">
              <w:rPr>
                <w:rFonts w:ascii="標楷體" w:eastAsia="標楷體" w:hAnsi="標楷體" w:cstheme="minorBidi" w:hint="eastAsia"/>
                <w:sz w:val="28"/>
                <w:szCs w:val="28"/>
              </w:rPr>
              <w:t>1件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269B" w:rsidRPr="000F269B" w:rsidRDefault="000F269B" w:rsidP="00F1590A">
            <w:pPr>
              <w:spacing w:line="220" w:lineRule="exact"/>
              <w:jc w:val="center"/>
              <w:rPr>
                <w:rFonts w:ascii="標楷體" w:eastAsia="標楷體" w:hAnsi="標楷體" w:cs="SimSun"/>
                <w:bCs/>
                <w:lang w:eastAsia="zh-CN"/>
              </w:rPr>
            </w:pPr>
            <w:r w:rsidRPr="00CC2F62">
              <w:rPr>
                <w:rFonts w:ascii="標楷體" w:eastAsia="標楷體" w:hAnsi="標楷體" w:cstheme="minorBidi" w:hint="eastAsia"/>
              </w:rPr>
              <w:t>警告</w:t>
            </w:r>
          </w:p>
        </w:tc>
      </w:tr>
      <w:tr w:rsidR="000F269B" w:rsidRPr="00CC2F62" w:rsidTr="00C572AB">
        <w:trPr>
          <w:trHeight w:val="572"/>
          <w:tblHeader/>
        </w:trPr>
        <w:tc>
          <w:tcPr>
            <w:tcW w:w="1668" w:type="dxa"/>
            <w:shd w:val="clear" w:color="auto" w:fill="auto"/>
            <w:vAlign w:val="center"/>
          </w:tcPr>
          <w:p w:rsidR="000F269B" w:rsidRPr="00CC2F62" w:rsidRDefault="000F269B" w:rsidP="00F1590A">
            <w:pPr>
              <w:jc w:val="center"/>
              <w:rPr>
                <w:rFonts w:ascii="標楷體" w:eastAsia="標楷體" w:hAnsi="標楷體" w:cstheme="minorBidi"/>
                <w:bCs/>
              </w:rPr>
            </w:pPr>
            <w:proofErr w:type="gramStart"/>
            <w:r w:rsidRPr="00CC2F62">
              <w:rPr>
                <w:rFonts w:ascii="標楷體" w:eastAsia="標楷體" w:hAnsi="標楷體" w:cstheme="minorBidi" w:hint="eastAsia"/>
                <w:bCs/>
              </w:rPr>
              <w:t>天聲</w:t>
            </w:r>
            <w:proofErr w:type="gramEnd"/>
          </w:p>
        </w:tc>
        <w:tc>
          <w:tcPr>
            <w:tcW w:w="1274" w:type="dxa"/>
            <w:shd w:val="clear" w:color="auto" w:fill="auto"/>
            <w:vAlign w:val="center"/>
          </w:tcPr>
          <w:p w:rsidR="000F269B" w:rsidRPr="00CC2F62" w:rsidRDefault="000F269B" w:rsidP="00F1590A">
            <w:pPr>
              <w:jc w:val="center"/>
              <w:rPr>
                <w:rFonts w:ascii="標楷體" w:eastAsia="標楷體" w:hAnsi="標楷體" w:cstheme="minorBidi"/>
                <w:bCs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AM1026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F269B" w:rsidRPr="00CC2F62" w:rsidRDefault="000F269B" w:rsidP="00F1590A">
            <w:pPr>
              <w:jc w:val="center"/>
              <w:rPr>
                <w:rFonts w:ascii="標楷體" w:eastAsia="標楷體" w:hAnsi="標楷體" w:cstheme="minorBidi"/>
              </w:rPr>
            </w:pPr>
            <w:r w:rsidRPr="00CC2F62">
              <w:rPr>
                <w:rFonts w:ascii="標楷體" w:eastAsia="標楷體" w:hAnsi="標楷體" w:cstheme="minorBidi" w:hint="eastAsia"/>
              </w:rPr>
              <w:t>廣告超秒</w:t>
            </w:r>
          </w:p>
        </w:tc>
        <w:tc>
          <w:tcPr>
            <w:tcW w:w="1276" w:type="dxa"/>
            <w:vAlign w:val="center"/>
          </w:tcPr>
          <w:p w:rsidR="000F269B" w:rsidRPr="00CC2F62" w:rsidRDefault="000F269B" w:rsidP="00F1590A">
            <w:pPr>
              <w:tabs>
                <w:tab w:val="left" w:pos="1404"/>
              </w:tabs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CC2F62">
              <w:rPr>
                <w:rFonts w:ascii="標楷體" w:eastAsia="標楷體" w:hAnsi="標楷體" w:cstheme="minorBidi" w:hint="eastAsia"/>
                <w:sz w:val="28"/>
                <w:szCs w:val="28"/>
              </w:rPr>
              <w:t>1件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269B" w:rsidRPr="00CC2F62" w:rsidRDefault="000F269B" w:rsidP="00F1590A">
            <w:pPr>
              <w:jc w:val="center"/>
              <w:rPr>
                <w:rFonts w:ascii="標楷體" w:eastAsia="標楷體" w:hAnsi="標楷體" w:cstheme="minorBidi"/>
                <w:bCs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警告</w:t>
            </w:r>
          </w:p>
        </w:tc>
      </w:tr>
      <w:tr w:rsidR="000F269B" w:rsidRPr="00CC2F62" w:rsidTr="00C572AB">
        <w:trPr>
          <w:trHeight w:val="572"/>
          <w:tblHeader/>
        </w:trPr>
        <w:tc>
          <w:tcPr>
            <w:tcW w:w="1668" w:type="dxa"/>
            <w:shd w:val="clear" w:color="auto" w:fill="auto"/>
            <w:vAlign w:val="center"/>
          </w:tcPr>
          <w:p w:rsidR="000F269B" w:rsidRPr="000F269B" w:rsidRDefault="000F269B" w:rsidP="00F1590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0F269B">
              <w:rPr>
                <w:rFonts w:ascii="標楷體" w:eastAsia="標楷體" w:hAnsi="標楷體" w:cs="新細明體" w:hint="eastAsia"/>
                <w:bCs/>
                <w:kern w:val="0"/>
              </w:rPr>
              <w:t>潮州之聲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F269B" w:rsidRPr="000F269B" w:rsidRDefault="000F269B" w:rsidP="00F159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2F62">
              <w:rPr>
                <w:rFonts w:ascii="標楷體" w:eastAsia="標楷體" w:hAnsi="標楷體" w:cstheme="minorBidi" w:hint="eastAsia"/>
              </w:rPr>
              <w:t>FM90.9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F269B" w:rsidRPr="000F269B" w:rsidRDefault="000F269B" w:rsidP="00F159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廣告超秒</w:t>
            </w:r>
          </w:p>
        </w:tc>
        <w:tc>
          <w:tcPr>
            <w:tcW w:w="1276" w:type="dxa"/>
            <w:vAlign w:val="center"/>
          </w:tcPr>
          <w:p w:rsidR="000F269B" w:rsidRPr="00CC2F62" w:rsidRDefault="000F269B" w:rsidP="00F1590A">
            <w:pPr>
              <w:tabs>
                <w:tab w:val="left" w:pos="1404"/>
              </w:tabs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CC2F62">
              <w:rPr>
                <w:rFonts w:ascii="標楷體" w:eastAsia="標楷體" w:hAnsi="標楷體" w:cstheme="minorBidi" w:hint="eastAsia"/>
                <w:sz w:val="28"/>
                <w:szCs w:val="28"/>
              </w:rPr>
              <w:t>1件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269B" w:rsidRPr="000F269B" w:rsidRDefault="000F269B" w:rsidP="00F159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2F62">
              <w:rPr>
                <w:rFonts w:ascii="標楷體" w:eastAsia="標楷體" w:hAnsi="標楷體" w:cstheme="minorBidi" w:hint="eastAsia"/>
              </w:rPr>
              <w:t>警告</w:t>
            </w:r>
          </w:p>
        </w:tc>
      </w:tr>
      <w:tr w:rsidR="000F269B" w:rsidRPr="00CC2F62" w:rsidTr="00C572AB">
        <w:trPr>
          <w:trHeight w:val="572"/>
          <w:tblHeader/>
        </w:trPr>
        <w:tc>
          <w:tcPr>
            <w:tcW w:w="1668" w:type="dxa"/>
            <w:shd w:val="clear" w:color="auto" w:fill="auto"/>
            <w:vAlign w:val="center"/>
          </w:tcPr>
          <w:p w:rsidR="000F269B" w:rsidRPr="000F269B" w:rsidRDefault="000F269B" w:rsidP="00F1590A">
            <w:pPr>
              <w:spacing w:line="2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合歡山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F269B" w:rsidRPr="000F269B" w:rsidRDefault="000F269B" w:rsidP="00F1590A">
            <w:pPr>
              <w:spacing w:line="2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FM90.1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F269B" w:rsidRPr="000F269B" w:rsidRDefault="000F269B" w:rsidP="00F1590A">
            <w:pPr>
              <w:spacing w:line="2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廣告超秒</w:t>
            </w:r>
          </w:p>
        </w:tc>
        <w:tc>
          <w:tcPr>
            <w:tcW w:w="1276" w:type="dxa"/>
            <w:vAlign w:val="center"/>
          </w:tcPr>
          <w:p w:rsidR="000F269B" w:rsidRPr="00CC2F62" w:rsidRDefault="000F269B" w:rsidP="00F1590A">
            <w:pPr>
              <w:tabs>
                <w:tab w:val="left" w:pos="1404"/>
              </w:tabs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CC2F62">
              <w:rPr>
                <w:rFonts w:ascii="標楷體" w:eastAsia="標楷體" w:hAnsi="標楷體" w:cstheme="minorBidi" w:hint="eastAsia"/>
                <w:sz w:val="28"/>
                <w:szCs w:val="28"/>
              </w:rPr>
              <w:t>1件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269B" w:rsidRPr="000F269B" w:rsidRDefault="000F269B" w:rsidP="00F1590A">
            <w:pPr>
              <w:spacing w:line="2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警告</w:t>
            </w:r>
          </w:p>
        </w:tc>
      </w:tr>
      <w:tr w:rsidR="000F269B" w:rsidRPr="00CC2F62" w:rsidTr="00C572AB">
        <w:trPr>
          <w:trHeight w:val="572"/>
          <w:tblHeader/>
        </w:trPr>
        <w:tc>
          <w:tcPr>
            <w:tcW w:w="1668" w:type="dxa"/>
            <w:shd w:val="clear" w:color="auto" w:fill="auto"/>
            <w:vAlign w:val="center"/>
          </w:tcPr>
          <w:p w:rsidR="000F269B" w:rsidRPr="00CC2F62" w:rsidRDefault="000F269B" w:rsidP="00F1590A">
            <w:pPr>
              <w:spacing w:line="220" w:lineRule="exact"/>
              <w:jc w:val="center"/>
              <w:rPr>
                <w:rFonts w:ascii="標楷體" w:eastAsia="標楷體" w:hAnsi="標楷體" w:cstheme="minorBidi"/>
                <w:bCs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正聲</w:t>
            </w:r>
          </w:p>
          <w:p w:rsidR="000F269B" w:rsidRPr="000F269B" w:rsidRDefault="000F269B" w:rsidP="00F1590A">
            <w:pPr>
              <w:spacing w:line="2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(雲林)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F269B" w:rsidRPr="000F269B" w:rsidRDefault="000F269B" w:rsidP="00F1590A">
            <w:pPr>
              <w:spacing w:line="2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AM1125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F269B" w:rsidRPr="000F269B" w:rsidRDefault="000F269B" w:rsidP="00F1590A">
            <w:pPr>
              <w:spacing w:line="2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廣告超秒</w:t>
            </w:r>
          </w:p>
        </w:tc>
        <w:tc>
          <w:tcPr>
            <w:tcW w:w="1276" w:type="dxa"/>
            <w:vAlign w:val="center"/>
          </w:tcPr>
          <w:p w:rsidR="000F269B" w:rsidRPr="00CC2F62" w:rsidRDefault="000F269B" w:rsidP="00F1590A">
            <w:pPr>
              <w:tabs>
                <w:tab w:val="left" w:pos="1404"/>
              </w:tabs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CC2F62">
              <w:rPr>
                <w:rFonts w:ascii="標楷體" w:eastAsia="標楷體" w:hAnsi="標楷體" w:cstheme="minorBidi" w:hint="eastAsia"/>
                <w:sz w:val="28"/>
                <w:szCs w:val="28"/>
              </w:rPr>
              <w:t>1件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269B" w:rsidRPr="000F269B" w:rsidRDefault="000F269B" w:rsidP="00F1590A">
            <w:pPr>
              <w:spacing w:line="2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警告</w:t>
            </w:r>
          </w:p>
        </w:tc>
      </w:tr>
      <w:tr w:rsidR="000F269B" w:rsidRPr="00CC2F62" w:rsidTr="00C572AB">
        <w:trPr>
          <w:trHeight w:val="572"/>
          <w:tblHeader/>
        </w:trPr>
        <w:tc>
          <w:tcPr>
            <w:tcW w:w="1668" w:type="dxa"/>
            <w:shd w:val="clear" w:color="auto" w:fill="auto"/>
            <w:vAlign w:val="center"/>
          </w:tcPr>
          <w:p w:rsidR="000F269B" w:rsidRPr="00CC2F62" w:rsidRDefault="000F269B" w:rsidP="00F1590A">
            <w:pPr>
              <w:spacing w:line="220" w:lineRule="exact"/>
              <w:jc w:val="center"/>
              <w:rPr>
                <w:rFonts w:ascii="標楷體" w:eastAsia="標楷體" w:hAnsi="標楷體" w:cstheme="minorBidi"/>
                <w:bCs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正聲</w:t>
            </w:r>
          </w:p>
          <w:p w:rsidR="000F269B" w:rsidRPr="000F269B" w:rsidRDefault="000F269B" w:rsidP="00F1590A">
            <w:pPr>
              <w:spacing w:line="220" w:lineRule="exact"/>
              <w:jc w:val="center"/>
              <w:rPr>
                <w:rFonts w:ascii="標楷體" w:eastAsia="標楷體" w:hAnsi="標楷體" w:cs="SimSun"/>
                <w:bCs/>
                <w:lang w:eastAsia="zh-CN"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(雲林)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F269B" w:rsidRPr="000F269B" w:rsidRDefault="000F269B" w:rsidP="00F1590A">
            <w:pPr>
              <w:spacing w:line="220" w:lineRule="exact"/>
              <w:jc w:val="center"/>
              <w:rPr>
                <w:rFonts w:ascii="標楷體" w:eastAsia="標楷體" w:hAnsi="標楷體" w:cs="SimSun"/>
                <w:bCs/>
                <w:lang w:eastAsia="zh-CN"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AM675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F269B" w:rsidRPr="000F269B" w:rsidRDefault="000F269B" w:rsidP="00F1590A">
            <w:pPr>
              <w:spacing w:line="220" w:lineRule="exact"/>
              <w:jc w:val="center"/>
              <w:rPr>
                <w:rFonts w:ascii="標楷體" w:eastAsia="標楷體" w:hAnsi="標楷體" w:cs="SimSun"/>
                <w:lang w:eastAsia="zh-CN"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廣告超秒</w:t>
            </w:r>
          </w:p>
        </w:tc>
        <w:tc>
          <w:tcPr>
            <w:tcW w:w="1276" w:type="dxa"/>
            <w:vAlign w:val="center"/>
          </w:tcPr>
          <w:p w:rsidR="000F269B" w:rsidRPr="00CC2F62" w:rsidRDefault="000F269B" w:rsidP="00F1590A">
            <w:pPr>
              <w:tabs>
                <w:tab w:val="left" w:pos="1404"/>
              </w:tabs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CC2F62">
              <w:rPr>
                <w:rFonts w:ascii="標楷體" w:eastAsia="標楷體" w:hAnsi="標楷體" w:cstheme="minorBidi" w:hint="eastAsia"/>
                <w:sz w:val="28"/>
                <w:szCs w:val="28"/>
              </w:rPr>
              <w:t>1件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269B" w:rsidRPr="000F269B" w:rsidRDefault="000F269B" w:rsidP="00F1590A">
            <w:pPr>
              <w:spacing w:line="220" w:lineRule="exact"/>
              <w:jc w:val="center"/>
              <w:rPr>
                <w:rFonts w:ascii="標楷體" w:eastAsia="標楷體" w:hAnsi="標楷體" w:cs="SimSun"/>
                <w:lang w:eastAsia="zh-CN"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24‚000</w:t>
            </w:r>
            <w:r w:rsidR="006C5899" w:rsidRPr="00CC2F62">
              <w:rPr>
                <w:rFonts w:ascii="標楷體" w:eastAsia="標楷體" w:hAnsi="標楷體" w:cstheme="minorBidi" w:hint="eastAsia"/>
                <w:color w:val="000000"/>
              </w:rPr>
              <w:t>元</w:t>
            </w:r>
          </w:p>
        </w:tc>
      </w:tr>
      <w:tr w:rsidR="000F269B" w:rsidRPr="00CC2F62" w:rsidTr="00C572AB">
        <w:trPr>
          <w:trHeight w:val="572"/>
          <w:tblHeader/>
        </w:trPr>
        <w:tc>
          <w:tcPr>
            <w:tcW w:w="1668" w:type="dxa"/>
            <w:shd w:val="clear" w:color="auto" w:fill="auto"/>
            <w:vAlign w:val="center"/>
          </w:tcPr>
          <w:p w:rsidR="000F269B" w:rsidRPr="00CC2F62" w:rsidRDefault="000F269B" w:rsidP="00F1590A">
            <w:pPr>
              <w:jc w:val="center"/>
              <w:rPr>
                <w:rFonts w:ascii="標楷體" w:eastAsia="標楷體" w:hAnsi="標楷體" w:cstheme="minorBidi"/>
                <w:bCs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台灣聲音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F269B" w:rsidRPr="00CC2F62" w:rsidRDefault="000F269B" w:rsidP="00F1590A">
            <w:pPr>
              <w:jc w:val="center"/>
              <w:rPr>
                <w:rFonts w:ascii="標楷體" w:eastAsia="標楷體" w:hAnsi="標楷體" w:cstheme="minorBidi"/>
                <w:bCs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FM97.7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F269B" w:rsidRPr="00CC2F62" w:rsidRDefault="000F269B" w:rsidP="00F1590A">
            <w:pPr>
              <w:jc w:val="center"/>
              <w:rPr>
                <w:rFonts w:ascii="標楷體" w:eastAsia="標楷體" w:hAnsi="標楷體" w:cstheme="minorBidi"/>
              </w:rPr>
            </w:pPr>
            <w:r w:rsidRPr="00CC2F62">
              <w:rPr>
                <w:rFonts w:ascii="標楷體" w:eastAsia="標楷體" w:hAnsi="標楷體" w:cstheme="minorBidi" w:hint="eastAsia"/>
              </w:rPr>
              <w:t>廣告超秒</w:t>
            </w:r>
          </w:p>
        </w:tc>
        <w:tc>
          <w:tcPr>
            <w:tcW w:w="1276" w:type="dxa"/>
            <w:vAlign w:val="center"/>
          </w:tcPr>
          <w:p w:rsidR="000F269B" w:rsidRPr="00CC2F62" w:rsidRDefault="000F269B" w:rsidP="00F1590A">
            <w:pPr>
              <w:tabs>
                <w:tab w:val="left" w:pos="1404"/>
              </w:tabs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CC2F62">
              <w:rPr>
                <w:rFonts w:ascii="標楷體" w:eastAsia="標楷體" w:hAnsi="標楷體" w:cstheme="minorBidi" w:hint="eastAsia"/>
                <w:sz w:val="28"/>
                <w:szCs w:val="28"/>
              </w:rPr>
              <w:t>1件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269B" w:rsidRPr="00CC2F62" w:rsidRDefault="000F269B" w:rsidP="00F1590A">
            <w:pPr>
              <w:jc w:val="center"/>
              <w:rPr>
                <w:rFonts w:ascii="標楷體" w:eastAsia="標楷體" w:hAnsi="標楷體" w:cstheme="minorBidi"/>
                <w:bCs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30</w:t>
            </w:r>
            <w:r w:rsidRPr="00CC2F62">
              <w:rPr>
                <w:rFonts w:ascii="標楷體" w:eastAsia="標楷體" w:hAnsi="標楷體" w:cstheme="minorBidi"/>
                <w:bCs/>
              </w:rPr>
              <w:t>,</w:t>
            </w:r>
            <w:r w:rsidRPr="00CC2F62">
              <w:rPr>
                <w:rFonts w:ascii="標楷體" w:eastAsia="標楷體" w:hAnsi="標楷體" w:cstheme="minorBidi" w:hint="eastAsia"/>
                <w:bCs/>
              </w:rPr>
              <w:t>000</w:t>
            </w:r>
            <w:r w:rsidR="006C5899" w:rsidRPr="00CC2F62">
              <w:rPr>
                <w:rFonts w:ascii="標楷體" w:eastAsia="標楷體" w:hAnsi="標楷體" w:cstheme="minorBidi" w:hint="eastAsia"/>
                <w:color w:val="000000"/>
              </w:rPr>
              <w:t>元</w:t>
            </w:r>
          </w:p>
        </w:tc>
      </w:tr>
      <w:tr w:rsidR="000F269B" w:rsidRPr="00CC2F62" w:rsidTr="00C572AB">
        <w:trPr>
          <w:trHeight w:val="572"/>
          <w:tblHeader/>
        </w:trPr>
        <w:tc>
          <w:tcPr>
            <w:tcW w:w="1668" w:type="dxa"/>
            <w:shd w:val="clear" w:color="auto" w:fill="auto"/>
            <w:vAlign w:val="center"/>
          </w:tcPr>
          <w:p w:rsidR="000F269B" w:rsidRPr="00CC2F62" w:rsidRDefault="000F269B" w:rsidP="00F1590A">
            <w:pPr>
              <w:jc w:val="center"/>
              <w:rPr>
                <w:rFonts w:ascii="標楷體" w:eastAsia="標楷體" w:hAnsi="標楷體" w:cstheme="minorBidi"/>
                <w:bCs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古都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F269B" w:rsidRPr="00CC2F62" w:rsidRDefault="000F269B" w:rsidP="00F1590A">
            <w:pPr>
              <w:jc w:val="center"/>
              <w:rPr>
                <w:rFonts w:ascii="標楷體" w:eastAsia="標楷體" w:hAnsi="標楷體" w:cstheme="minorBidi"/>
                <w:bCs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FM102.5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F269B" w:rsidRPr="00CC2F62" w:rsidRDefault="000F269B" w:rsidP="00F7137F">
            <w:pPr>
              <w:jc w:val="center"/>
              <w:rPr>
                <w:rFonts w:ascii="標楷體" w:eastAsia="標楷體" w:hAnsi="標楷體" w:cstheme="minorBidi"/>
                <w:bCs/>
              </w:rPr>
            </w:pPr>
            <w:r w:rsidRPr="000F269B">
              <w:rPr>
                <w:rFonts w:ascii="標楷體" w:eastAsia="標楷體" w:hAnsi="標楷體" w:cs="新細明體" w:hint="eastAsia"/>
                <w:kern w:val="0"/>
              </w:rPr>
              <w:t>違背政府法令</w:t>
            </w:r>
            <w:r w:rsidR="00F7137F"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Pr="000F269B">
              <w:rPr>
                <w:rFonts w:ascii="標楷體" w:eastAsia="標楷體" w:hAnsi="標楷體" w:cs="新細明體" w:hint="eastAsia"/>
                <w:kern w:val="0"/>
              </w:rPr>
              <w:t>化</w:t>
            </w:r>
            <w:proofErr w:type="gramStart"/>
            <w:r w:rsidRPr="000F269B">
              <w:rPr>
                <w:rFonts w:ascii="標楷體" w:eastAsia="標楷體" w:hAnsi="標楷體" w:cs="新細明體" w:hint="eastAsia"/>
                <w:kern w:val="0"/>
              </w:rPr>
              <w:t>粧</w:t>
            </w:r>
            <w:proofErr w:type="gramEnd"/>
            <w:r w:rsidRPr="000F269B">
              <w:rPr>
                <w:rFonts w:ascii="標楷體" w:eastAsia="標楷體" w:hAnsi="標楷體" w:cs="新細明體" w:hint="eastAsia"/>
                <w:kern w:val="0"/>
              </w:rPr>
              <w:t>品衛生管理條例</w:t>
            </w:r>
          </w:p>
        </w:tc>
        <w:tc>
          <w:tcPr>
            <w:tcW w:w="1276" w:type="dxa"/>
            <w:vAlign w:val="center"/>
          </w:tcPr>
          <w:p w:rsidR="000F269B" w:rsidRPr="00CC2F62" w:rsidRDefault="000F269B" w:rsidP="00F1590A">
            <w:pPr>
              <w:tabs>
                <w:tab w:val="left" w:pos="1404"/>
              </w:tabs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CC2F62">
              <w:rPr>
                <w:rFonts w:ascii="標楷體" w:eastAsia="標楷體" w:hAnsi="標楷體" w:cstheme="minorBidi" w:hint="eastAsia"/>
                <w:sz w:val="28"/>
                <w:szCs w:val="28"/>
              </w:rPr>
              <w:t>1件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269B" w:rsidRPr="00CC2F62" w:rsidRDefault="000F269B" w:rsidP="00F1590A">
            <w:pPr>
              <w:jc w:val="center"/>
              <w:rPr>
                <w:rFonts w:ascii="標楷體" w:eastAsia="標楷體" w:hAnsi="標楷體" w:cstheme="minorBidi"/>
                <w:bCs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90,000</w:t>
            </w:r>
            <w:r w:rsidR="006C5899" w:rsidRPr="00CC2F62">
              <w:rPr>
                <w:rFonts w:ascii="標楷體" w:eastAsia="標楷體" w:hAnsi="標楷體" w:cstheme="minorBidi" w:hint="eastAsia"/>
                <w:color w:val="000000"/>
              </w:rPr>
              <w:t>元</w:t>
            </w:r>
          </w:p>
        </w:tc>
      </w:tr>
      <w:tr w:rsidR="000F269B" w:rsidRPr="00CC2F62" w:rsidTr="00C572AB">
        <w:trPr>
          <w:trHeight w:val="572"/>
          <w:tblHeader/>
        </w:trPr>
        <w:tc>
          <w:tcPr>
            <w:tcW w:w="1668" w:type="dxa"/>
            <w:shd w:val="clear" w:color="auto" w:fill="auto"/>
            <w:vAlign w:val="center"/>
          </w:tcPr>
          <w:p w:rsidR="000F269B" w:rsidRPr="000F269B" w:rsidRDefault="000F269B" w:rsidP="00F159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F269B">
              <w:rPr>
                <w:rFonts w:ascii="標楷體" w:eastAsia="標楷體" w:hAnsi="標楷體" w:cs="新細明體" w:hint="eastAsia"/>
                <w:kern w:val="0"/>
              </w:rPr>
              <w:t>益</w:t>
            </w:r>
            <w:proofErr w:type="gramStart"/>
            <w:r w:rsidRPr="000F269B">
              <w:rPr>
                <w:rFonts w:ascii="標楷體" w:eastAsia="標楷體" w:hAnsi="標楷體" w:cs="新細明體" w:hint="eastAsia"/>
                <w:kern w:val="0"/>
              </w:rPr>
              <w:t>世</w:t>
            </w:r>
            <w:proofErr w:type="gramEnd"/>
          </w:p>
        </w:tc>
        <w:tc>
          <w:tcPr>
            <w:tcW w:w="1274" w:type="dxa"/>
            <w:shd w:val="clear" w:color="auto" w:fill="auto"/>
            <w:vAlign w:val="center"/>
          </w:tcPr>
          <w:p w:rsidR="000F269B" w:rsidRPr="000F269B" w:rsidRDefault="000F269B" w:rsidP="00F159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F269B">
              <w:rPr>
                <w:rFonts w:ascii="標楷體" w:eastAsia="標楷體" w:hAnsi="標楷體" w:cs="新細明體" w:hint="eastAsia"/>
                <w:kern w:val="0"/>
              </w:rPr>
              <w:t>AM1404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F269B" w:rsidRPr="000F269B" w:rsidRDefault="000F269B" w:rsidP="00F7137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違背政府法令</w:t>
            </w:r>
            <w:r w:rsidR="00F7137F">
              <w:rPr>
                <w:rFonts w:ascii="標楷體" w:eastAsia="標楷體" w:hAnsi="標楷體" w:cstheme="minorBidi" w:hint="eastAsia"/>
                <w:bCs/>
              </w:rPr>
              <w:t>-</w:t>
            </w:r>
            <w:r w:rsidRPr="00CC2F62">
              <w:rPr>
                <w:rFonts w:ascii="標楷體" w:eastAsia="標楷體" w:hAnsi="標楷體" w:cstheme="minorBidi" w:hint="eastAsia"/>
                <w:bCs/>
              </w:rPr>
              <w:t>化</w:t>
            </w:r>
            <w:proofErr w:type="gramStart"/>
            <w:r w:rsidRPr="00CC2F62">
              <w:rPr>
                <w:rFonts w:ascii="標楷體" w:eastAsia="標楷體" w:hAnsi="標楷體" w:cstheme="minorBidi" w:hint="eastAsia"/>
                <w:bCs/>
              </w:rPr>
              <w:t>粧</w:t>
            </w:r>
            <w:proofErr w:type="gramEnd"/>
            <w:r w:rsidRPr="00CC2F62">
              <w:rPr>
                <w:rFonts w:ascii="標楷體" w:eastAsia="標楷體" w:hAnsi="標楷體" w:cstheme="minorBidi" w:hint="eastAsia"/>
                <w:bCs/>
              </w:rPr>
              <w:t>品衛生管理條例</w:t>
            </w:r>
          </w:p>
        </w:tc>
        <w:tc>
          <w:tcPr>
            <w:tcW w:w="1276" w:type="dxa"/>
            <w:vAlign w:val="center"/>
          </w:tcPr>
          <w:p w:rsidR="000F269B" w:rsidRPr="00CC2F62" w:rsidRDefault="000F269B" w:rsidP="00F1590A">
            <w:pPr>
              <w:tabs>
                <w:tab w:val="left" w:pos="1404"/>
              </w:tabs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CC2F62">
              <w:rPr>
                <w:rFonts w:ascii="標楷體" w:eastAsia="標楷體" w:hAnsi="標楷體" w:cstheme="minorBidi" w:hint="eastAsia"/>
                <w:sz w:val="28"/>
                <w:szCs w:val="28"/>
              </w:rPr>
              <w:t>1件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269B" w:rsidRPr="000F269B" w:rsidRDefault="000F269B" w:rsidP="00F159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90‚000</w:t>
            </w:r>
            <w:r w:rsidR="006C5899" w:rsidRPr="00CC2F62">
              <w:rPr>
                <w:rFonts w:ascii="標楷體" w:eastAsia="標楷體" w:hAnsi="標楷體" w:cstheme="minorBidi" w:hint="eastAsia"/>
                <w:color w:val="000000"/>
              </w:rPr>
              <w:t>元</w:t>
            </w:r>
          </w:p>
        </w:tc>
      </w:tr>
      <w:tr w:rsidR="000F269B" w:rsidRPr="00CC2F62" w:rsidTr="00C572AB">
        <w:trPr>
          <w:trHeight w:val="572"/>
          <w:tblHeader/>
        </w:trPr>
        <w:tc>
          <w:tcPr>
            <w:tcW w:w="1668" w:type="dxa"/>
            <w:shd w:val="clear" w:color="auto" w:fill="auto"/>
            <w:vAlign w:val="center"/>
          </w:tcPr>
          <w:p w:rsidR="000F269B" w:rsidRPr="000F269B" w:rsidRDefault="000F269B" w:rsidP="00F1590A">
            <w:pPr>
              <w:spacing w:line="220" w:lineRule="exact"/>
              <w:jc w:val="center"/>
              <w:rPr>
                <w:rFonts w:ascii="標楷體" w:eastAsia="標楷體" w:hAnsi="標楷體" w:cs="SimSun"/>
                <w:bCs/>
                <w:lang w:eastAsia="zh-CN"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金禧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F269B" w:rsidRPr="000F269B" w:rsidRDefault="000F269B" w:rsidP="00F1590A">
            <w:pPr>
              <w:spacing w:line="220" w:lineRule="exact"/>
              <w:jc w:val="center"/>
              <w:rPr>
                <w:rFonts w:ascii="標楷體" w:eastAsia="標楷體" w:hAnsi="標楷體" w:cs="SimSun"/>
                <w:bCs/>
                <w:lang w:eastAsia="zh-CN"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AM1368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F269B" w:rsidRPr="000F269B" w:rsidRDefault="000F269B" w:rsidP="00F7137F">
            <w:pPr>
              <w:spacing w:line="220" w:lineRule="exact"/>
              <w:jc w:val="center"/>
              <w:rPr>
                <w:rFonts w:ascii="標楷體" w:eastAsia="標楷體" w:hAnsi="標楷體" w:cs="SimSun"/>
                <w:bCs/>
                <w:lang w:eastAsia="zh-CN"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違背政府法令</w:t>
            </w:r>
            <w:r w:rsidR="00F7137F">
              <w:rPr>
                <w:rFonts w:ascii="標楷體" w:eastAsia="標楷體" w:hAnsi="標楷體" w:cstheme="minorBidi" w:hint="eastAsia"/>
                <w:bCs/>
              </w:rPr>
              <w:t>-</w:t>
            </w:r>
            <w:r w:rsidRPr="00CC2F62">
              <w:rPr>
                <w:rFonts w:ascii="標楷體" w:eastAsia="標楷體" w:hAnsi="標楷體" w:cstheme="minorBidi" w:hint="eastAsia"/>
                <w:bCs/>
              </w:rPr>
              <w:t>化</w:t>
            </w:r>
            <w:proofErr w:type="gramStart"/>
            <w:r w:rsidRPr="00CC2F62">
              <w:rPr>
                <w:rFonts w:ascii="標楷體" w:eastAsia="標楷體" w:hAnsi="標楷體" w:cstheme="minorBidi" w:hint="eastAsia"/>
                <w:bCs/>
              </w:rPr>
              <w:t>粧</w:t>
            </w:r>
            <w:proofErr w:type="gramEnd"/>
            <w:r w:rsidRPr="00CC2F62">
              <w:rPr>
                <w:rFonts w:ascii="標楷體" w:eastAsia="標楷體" w:hAnsi="標楷體" w:cstheme="minorBidi" w:hint="eastAsia"/>
                <w:bCs/>
              </w:rPr>
              <w:t>品衛生管理條例</w:t>
            </w:r>
          </w:p>
        </w:tc>
        <w:tc>
          <w:tcPr>
            <w:tcW w:w="1276" w:type="dxa"/>
            <w:vAlign w:val="center"/>
          </w:tcPr>
          <w:p w:rsidR="000F269B" w:rsidRPr="00CC2F62" w:rsidRDefault="000F269B" w:rsidP="00F1590A">
            <w:pPr>
              <w:tabs>
                <w:tab w:val="left" w:pos="1404"/>
              </w:tabs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CC2F62">
              <w:rPr>
                <w:rFonts w:ascii="標楷體" w:eastAsia="標楷體" w:hAnsi="標楷體" w:cstheme="minorBidi" w:hint="eastAsia"/>
                <w:sz w:val="28"/>
                <w:szCs w:val="28"/>
              </w:rPr>
              <w:t>1件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269B" w:rsidRPr="000F269B" w:rsidRDefault="000F269B" w:rsidP="00F1590A">
            <w:pPr>
              <w:spacing w:line="220" w:lineRule="exact"/>
              <w:jc w:val="center"/>
              <w:rPr>
                <w:rFonts w:ascii="標楷體" w:eastAsia="標楷體" w:hAnsi="標楷體" w:cs="SimSun"/>
                <w:bCs/>
                <w:lang w:eastAsia="zh-CN"/>
              </w:rPr>
            </w:pPr>
            <w:r w:rsidRPr="00CC2F62">
              <w:rPr>
                <w:rFonts w:ascii="標楷體" w:eastAsia="標楷體" w:hAnsi="標楷體" w:cstheme="minorBidi" w:hint="eastAsia"/>
                <w:bCs/>
              </w:rPr>
              <w:t>90‚000</w:t>
            </w:r>
            <w:r w:rsidR="006C5899" w:rsidRPr="00CC2F62">
              <w:rPr>
                <w:rFonts w:ascii="標楷體" w:eastAsia="標楷體" w:hAnsi="標楷體" w:cstheme="minorBidi" w:hint="eastAsia"/>
                <w:color w:val="000000"/>
              </w:rPr>
              <w:t>元</w:t>
            </w:r>
          </w:p>
        </w:tc>
      </w:tr>
    </w:tbl>
    <w:p w:rsidR="00A54488" w:rsidRDefault="00A54488">
      <w:pPr>
        <w:spacing w:line="480" w:lineRule="exact"/>
        <w:ind w:leftChars="-75" w:left="-180" w:rightChars="-139" w:right="-334" w:firstLineChars="200" w:firstLine="520"/>
        <w:rPr>
          <w:rFonts w:ascii="Times New Roman" w:eastAsia="標楷體" w:hAnsi="Times New Roman"/>
          <w:color w:val="0000FF"/>
          <w:sz w:val="26"/>
          <w:szCs w:val="26"/>
        </w:rPr>
      </w:pPr>
    </w:p>
    <w:sectPr w:rsidR="00A54488" w:rsidSect="004D74CA">
      <w:headerReference w:type="default" r:id="rId14"/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785" w:rsidRDefault="000E2785" w:rsidP="00E8349A">
      <w:r>
        <w:separator/>
      </w:r>
    </w:p>
  </w:endnote>
  <w:endnote w:type="continuationSeparator" w:id="0">
    <w:p w:rsidR="000E2785" w:rsidRDefault="000E2785" w:rsidP="00E83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___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2AF" w:rsidRDefault="00F922AF" w:rsidP="0021700D">
    <w:pPr>
      <w:pStyle w:val="a7"/>
      <w:jc w:val="center"/>
    </w:pPr>
    <w:r>
      <w:rPr>
        <w:lang w:val="zh-TW"/>
      </w:rPr>
      <w:t>頁</w:t>
    </w:r>
    <w:r>
      <w:rPr>
        <w:lang w:val="zh-TW"/>
      </w:rPr>
      <w:t xml:space="preserve"> </w:t>
    </w:r>
    <w:r w:rsidR="00FD3BF6">
      <w:rPr>
        <w:b/>
        <w:sz w:val="24"/>
        <w:szCs w:val="24"/>
      </w:rPr>
      <w:fldChar w:fldCharType="begin"/>
    </w:r>
    <w:r>
      <w:rPr>
        <w:b/>
      </w:rPr>
      <w:instrText>PAGE</w:instrText>
    </w:r>
    <w:r w:rsidR="00FD3BF6">
      <w:rPr>
        <w:b/>
        <w:sz w:val="24"/>
        <w:szCs w:val="24"/>
      </w:rPr>
      <w:fldChar w:fldCharType="separate"/>
    </w:r>
    <w:r w:rsidR="00F96BE7">
      <w:rPr>
        <w:b/>
        <w:noProof/>
      </w:rPr>
      <w:t>6</w:t>
    </w:r>
    <w:r w:rsidR="00FD3BF6">
      <w:rPr>
        <w:b/>
        <w:sz w:val="24"/>
        <w:szCs w:val="24"/>
      </w:rPr>
      <w:fldChar w:fldCharType="end"/>
    </w:r>
    <w:r>
      <w:rPr>
        <w:lang w:val="zh-TW"/>
      </w:rPr>
      <w:t xml:space="preserve"> / </w:t>
    </w:r>
    <w:r w:rsidR="00FD3BF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FD3BF6">
      <w:rPr>
        <w:b/>
        <w:sz w:val="24"/>
        <w:szCs w:val="24"/>
      </w:rPr>
      <w:fldChar w:fldCharType="separate"/>
    </w:r>
    <w:r w:rsidR="00F96BE7">
      <w:rPr>
        <w:b/>
        <w:noProof/>
      </w:rPr>
      <w:t>13</w:t>
    </w:r>
    <w:r w:rsidR="00FD3BF6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785" w:rsidRDefault="000E2785" w:rsidP="00E8349A">
      <w:r>
        <w:separator/>
      </w:r>
    </w:p>
  </w:footnote>
  <w:footnote w:type="continuationSeparator" w:id="0">
    <w:p w:rsidR="000E2785" w:rsidRDefault="000E2785" w:rsidP="00E8349A">
      <w:r>
        <w:continuationSeparator/>
      </w:r>
    </w:p>
  </w:footnote>
  <w:footnote w:id="1">
    <w:p w:rsidR="00F922AF" w:rsidRDefault="00F922AF" w:rsidP="00DD7346">
      <w:pPr>
        <w:pStyle w:val="a9"/>
      </w:pPr>
      <w:r w:rsidRPr="00C66319">
        <w:rPr>
          <w:rStyle w:val="ab"/>
        </w:rPr>
        <w:footnoteRef/>
      </w:r>
      <w:r w:rsidRPr="00C66319">
        <w:t xml:space="preserve"> </w:t>
      </w:r>
      <w:r w:rsidRPr="00C66319">
        <w:rPr>
          <w:rFonts w:hint="eastAsia"/>
        </w:rPr>
        <w:t>已扣除</w:t>
      </w:r>
      <w:r>
        <w:rPr>
          <w:rFonts w:hint="eastAsia"/>
        </w:rPr>
        <w:t>50</w:t>
      </w:r>
      <w:r w:rsidRPr="00C66319">
        <w:rPr>
          <w:rFonts w:hint="eastAsia"/>
        </w:rPr>
        <w:t>件</w:t>
      </w:r>
      <w:proofErr w:type="gramStart"/>
      <w:r>
        <w:rPr>
          <w:rFonts w:hint="eastAsia"/>
        </w:rPr>
        <w:t>非關廣電</w:t>
      </w:r>
      <w:proofErr w:type="gramEnd"/>
      <w:r>
        <w:rPr>
          <w:rFonts w:hint="eastAsia"/>
        </w:rPr>
        <w:t>內容申訴案件</w:t>
      </w:r>
      <w:r w:rsidRPr="00C66319">
        <w:rPr>
          <w:rFonts w:hint="eastAsia"/>
        </w:rPr>
        <w:t>。</w:t>
      </w:r>
    </w:p>
  </w:footnote>
  <w:footnote w:id="2">
    <w:p w:rsidR="004C2479" w:rsidRPr="00BE55A5" w:rsidRDefault="004C2479" w:rsidP="004C2479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包含一般談話性節目與政論談話節目。</w:t>
      </w:r>
    </w:p>
  </w:footnote>
  <w:footnote w:id="3">
    <w:p w:rsidR="00F922AF" w:rsidRDefault="00F922AF" w:rsidP="00943EE0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綜合性節目係指節目內容</w:t>
      </w:r>
      <w:proofErr w:type="gramStart"/>
      <w:r>
        <w:rPr>
          <w:rFonts w:hint="eastAsia"/>
        </w:rPr>
        <w:t>多樣，</w:t>
      </w:r>
      <w:proofErr w:type="gramEnd"/>
      <w:r>
        <w:rPr>
          <w:rFonts w:hint="eastAsia"/>
        </w:rPr>
        <w:t>或民眾並未針對特定節目進行申訴。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2AF" w:rsidRDefault="00F922AF" w:rsidP="00E8349A">
    <w:pPr>
      <w:pStyle w:val="a5"/>
      <w:jc w:val="right"/>
    </w:pPr>
    <w:r w:rsidRPr="00E8349A">
      <w:rPr>
        <w:rFonts w:hint="eastAsia"/>
      </w:rPr>
      <w:t>NCC</w:t>
    </w:r>
    <w:r w:rsidRPr="00E8349A">
      <w:rPr>
        <w:rFonts w:hint="eastAsia"/>
      </w:rPr>
      <w:t>傳播內容</w:t>
    </w:r>
    <w:r>
      <w:rPr>
        <w:rFonts w:hint="eastAsia"/>
      </w:rPr>
      <w:t>申訴分析</w:t>
    </w:r>
    <w:r w:rsidRPr="00E8349A">
      <w:rPr>
        <w:rFonts w:hint="eastAsia"/>
      </w:rPr>
      <w:t>報告</w:t>
    </w:r>
    <w:r w:rsidRPr="00E8349A">
      <w:rPr>
        <w:rFonts w:hint="eastAsia"/>
      </w:rPr>
      <w:t>--10</w:t>
    </w:r>
    <w:r>
      <w:rPr>
        <w:rFonts w:hint="eastAsia"/>
      </w:rPr>
      <w:t>3</w:t>
    </w:r>
    <w:r w:rsidRPr="00E8349A">
      <w:rPr>
        <w:rFonts w:hint="eastAsia"/>
      </w:rPr>
      <w:t>年第</w:t>
    </w:r>
    <w:r>
      <w:rPr>
        <w:rFonts w:hint="eastAsia"/>
      </w:rPr>
      <w:t>3</w:t>
    </w:r>
    <w:r w:rsidRPr="00E8349A">
      <w:rPr>
        <w:rFonts w:hint="eastAsia"/>
      </w:rPr>
      <w:t>季（</w:t>
    </w:r>
    <w:r>
      <w:rPr>
        <w:rFonts w:hint="eastAsia"/>
      </w:rPr>
      <w:t>7</w:t>
    </w:r>
    <w:r w:rsidRPr="00E8349A">
      <w:rPr>
        <w:rFonts w:hint="eastAsia"/>
      </w:rPr>
      <w:t>～</w:t>
    </w:r>
    <w:r>
      <w:rPr>
        <w:rFonts w:hint="eastAsia"/>
      </w:rPr>
      <w:t>9</w:t>
    </w:r>
    <w:r w:rsidRPr="00E8349A">
      <w:rPr>
        <w:rFonts w:hint="eastAsia"/>
      </w:rPr>
      <w:t>月）</w:t>
    </w:r>
  </w:p>
  <w:p w:rsidR="00F922AF" w:rsidRDefault="00F922AF" w:rsidP="0021700D">
    <w:pPr>
      <w:pStyle w:val="a5"/>
      <w:jc w:val="right"/>
    </w:pPr>
    <w:r w:rsidRPr="00E8349A">
      <w:rPr>
        <w:rFonts w:hint="eastAsia"/>
      </w:rPr>
      <w:t>內容事務處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CAF"/>
    <w:multiLevelType w:val="hybridMultilevel"/>
    <w:tmpl w:val="95CE88EE"/>
    <w:lvl w:ilvl="0" w:tplc="7DD4A0D2">
      <w:start w:val="1"/>
      <w:numFmt w:val="taiwaneseCountingThousand"/>
      <w:lvlText w:val="%1、"/>
      <w:lvlJc w:val="left"/>
      <w:pPr>
        <w:ind w:left="2664" w:hanging="72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904" w:hanging="480"/>
      </w:pPr>
    </w:lvl>
    <w:lvl w:ilvl="2" w:tplc="0409001B" w:tentative="1">
      <w:start w:val="1"/>
      <w:numFmt w:val="lowerRoman"/>
      <w:lvlText w:val="%3."/>
      <w:lvlJc w:val="right"/>
      <w:pPr>
        <w:ind w:left="3384" w:hanging="480"/>
      </w:pPr>
    </w:lvl>
    <w:lvl w:ilvl="3" w:tplc="0409000F" w:tentative="1">
      <w:start w:val="1"/>
      <w:numFmt w:val="decimal"/>
      <w:lvlText w:val="%4."/>
      <w:lvlJc w:val="left"/>
      <w:pPr>
        <w:ind w:left="38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44" w:hanging="480"/>
      </w:pPr>
    </w:lvl>
    <w:lvl w:ilvl="5" w:tplc="0409001B" w:tentative="1">
      <w:start w:val="1"/>
      <w:numFmt w:val="lowerRoman"/>
      <w:lvlText w:val="%6."/>
      <w:lvlJc w:val="right"/>
      <w:pPr>
        <w:ind w:left="4824" w:hanging="480"/>
      </w:pPr>
    </w:lvl>
    <w:lvl w:ilvl="6" w:tplc="0409000F" w:tentative="1">
      <w:start w:val="1"/>
      <w:numFmt w:val="decimal"/>
      <w:lvlText w:val="%7."/>
      <w:lvlJc w:val="left"/>
      <w:pPr>
        <w:ind w:left="53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84" w:hanging="480"/>
      </w:pPr>
    </w:lvl>
    <w:lvl w:ilvl="8" w:tplc="0409001B" w:tentative="1">
      <w:start w:val="1"/>
      <w:numFmt w:val="lowerRoman"/>
      <w:lvlText w:val="%9."/>
      <w:lvlJc w:val="right"/>
      <w:pPr>
        <w:ind w:left="6264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512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49A"/>
    <w:rsid w:val="0000013C"/>
    <w:rsid w:val="000013A6"/>
    <w:rsid w:val="0000221A"/>
    <w:rsid w:val="000025FF"/>
    <w:rsid w:val="00003835"/>
    <w:rsid w:val="00003862"/>
    <w:rsid w:val="00005262"/>
    <w:rsid w:val="00005AB8"/>
    <w:rsid w:val="00010686"/>
    <w:rsid w:val="00010CBE"/>
    <w:rsid w:val="00010D6C"/>
    <w:rsid w:val="00012AE2"/>
    <w:rsid w:val="00012E2F"/>
    <w:rsid w:val="000131F7"/>
    <w:rsid w:val="00014A34"/>
    <w:rsid w:val="00014D07"/>
    <w:rsid w:val="00015A97"/>
    <w:rsid w:val="000165BE"/>
    <w:rsid w:val="000171F3"/>
    <w:rsid w:val="00021B98"/>
    <w:rsid w:val="000221FE"/>
    <w:rsid w:val="00022270"/>
    <w:rsid w:val="0002239B"/>
    <w:rsid w:val="00022989"/>
    <w:rsid w:val="000229AA"/>
    <w:rsid w:val="00022DAD"/>
    <w:rsid w:val="00024ACE"/>
    <w:rsid w:val="00027005"/>
    <w:rsid w:val="000301B3"/>
    <w:rsid w:val="00031310"/>
    <w:rsid w:val="00032684"/>
    <w:rsid w:val="0003531B"/>
    <w:rsid w:val="00040312"/>
    <w:rsid w:val="00041285"/>
    <w:rsid w:val="0004367E"/>
    <w:rsid w:val="00045B0B"/>
    <w:rsid w:val="00050534"/>
    <w:rsid w:val="00050D9A"/>
    <w:rsid w:val="0005320A"/>
    <w:rsid w:val="00053BAC"/>
    <w:rsid w:val="00054EAC"/>
    <w:rsid w:val="00056819"/>
    <w:rsid w:val="00056947"/>
    <w:rsid w:val="000579D2"/>
    <w:rsid w:val="00060A90"/>
    <w:rsid w:val="00060EC5"/>
    <w:rsid w:val="000628A7"/>
    <w:rsid w:val="0006576B"/>
    <w:rsid w:val="000667A5"/>
    <w:rsid w:val="00067418"/>
    <w:rsid w:val="0006795B"/>
    <w:rsid w:val="000679E5"/>
    <w:rsid w:val="000702DB"/>
    <w:rsid w:val="000718B7"/>
    <w:rsid w:val="0007387C"/>
    <w:rsid w:val="00074D2E"/>
    <w:rsid w:val="00074EE2"/>
    <w:rsid w:val="00076D01"/>
    <w:rsid w:val="0007793D"/>
    <w:rsid w:val="0008068D"/>
    <w:rsid w:val="00080F88"/>
    <w:rsid w:val="00081D59"/>
    <w:rsid w:val="00083298"/>
    <w:rsid w:val="00083A04"/>
    <w:rsid w:val="00085DA7"/>
    <w:rsid w:val="00086682"/>
    <w:rsid w:val="000876DA"/>
    <w:rsid w:val="00091A52"/>
    <w:rsid w:val="0009257E"/>
    <w:rsid w:val="00092F38"/>
    <w:rsid w:val="00093829"/>
    <w:rsid w:val="00094AB4"/>
    <w:rsid w:val="00096BE1"/>
    <w:rsid w:val="000A0FB0"/>
    <w:rsid w:val="000A1043"/>
    <w:rsid w:val="000A2142"/>
    <w:rsid w:val="000A2EC5"/>
    <w:rsid w:val="000A309A"/>
    <w:rsid w:val="000A3B4E"/>
    <w:rsid w:val="000A414F"/>
    <w:rsid w:val="000A5433"/>
    <w:rsid w:val="000A636E"/>
    <w:rsid w:val="000A7587"/>
    <w:rsid w:val="000B06B9"/>
    <w:rsid w:val="000B29CB"/>
    <w:rsid w:val="000B5A41"/>
    <w:rsid w:val="000C1B3C"/>
    <w:rsid w:val="000C2BD7"/>
    <w:rsid w:val="000C4305"/>
    <w:rsid w:val="000C4409"/>
    <w:rsid w:val="000C4F3D"/>
    <w:rsid w:val="000C60AE"/>
    <w:rsid w:val="000C69BF"/>
    <w:rsid w:val="000C77DA"/>
    <w:rsid w:val="000D0575"/>
    <w:rsid w:val="000D172C"/>
    <w:rsid w:val="000D4BB3"/>
    <w:rsid w:val="000D5517"/>
    <w:rsid w:val="000D5A72"/>
    <w:rsid w:val="000E2785"/>
    <w:rsid w:val="000E3344"/>
    <w:rsid w:val="000E4892"/>
    <w:rsid w:val="000E56D5"/>
    <w:rsid w:val="000E5B83"/>
    <w:rsid w:val="000E6E12"/>
    <w:rsid w:val="000E7AE9"/>
    <w:rsid w:val="000F0510"/>
    <w:rsid w:val="000F0FBC"/>
    <w:rsid w:val="000F192D"/>
    <w:rsid w:val="000F1F41"/>
    <w:rsid w:val="000F269B"/>
    <w:rsid w:val="000F425A"/>
    <w:rsid w:val="000F49AF"/>
    <w:rsid w:val="000F50C6"/>
    <w:rsid w:val="000F62D3"/>
    <w:rsid w:val="001009A5"/>
    <w:rsid w:val="001017B4"/>
    <w:rsid w:val="001023B1"/>
    <w:rsid w:val="00105CF3"/>
    <w:rsid w:val="00114407"/>
    <w:rsid w:val="00114B3D"/>
    <w:rsid w:val="00117EF1"/>
    <w:rsid w:val="0012118B"/>
    <w:rsid w:val="00121626"/>
    <w:rsid w:val="00121719"/>
    <w:rsid w:val="00121B50"/>
    <w:rsid w:val="00122BA9"/>
    <w:rsid w:val="0012357A"/>
    <w:rsid w:val="001237A5"/>
    <w:rsid w:val="00124B99"/>
    <w:rsid w:val="001254BB"/>
    <w:rsid w:val="00125F74"/>
    <w:rsid w:val="001266C0"/>
    <w:rsid w:val="00127AA8"/>
    <w:rsid w:val="00131136"/>
    <w:rsid w:val="0013196A"/>
    <w:rsid w:val="00131D07"/>
    <w:rsid w:val="001328CC"/>
    <w:rsid w:val="001329DF"/>
    <w:rsid w:val="0013781E"/>
    <w:rsid w:val="00140A63"/>
    <w:rsid w:val="001455B6"/>
    <w:rsid w:val="00145E38"/>
    <w:rsid w:val="001512FF"/>
    <w:rsid w:val="001517E7"/>
    <w:rsid w:val="001519B5"/>
    <w:rsid w:val="0015540A"/>
    <w:rsid w:val="001554EE"/>
    <w:rsid w:val="0015772C"/>
    <w:rsid w:val="001614A8"/>
    <w:rsid w:val="0016156E"/>
    <w:rsid w:val="00161A72"/>
    <w:rsid w:val="00162DDC"/>
    <w:rsid w:val="00163824"/>
    <w:rsid w:val="001644F6"/>
    <w:rsid w:val="00166398"/>
    <w:rsid w:val="00166C7E"/>
    <w:rsid w:val="00166E5B"/>
    <w:rsid w:val="00170796"/>
    <w:rsid w:val="001742B6"/>
    <w:rsid w:val="00174389"/>
    <w:rsid w:val="0017713B"/>
    <w:rsid w:val="001806D1"/>
    <w:rsid w:val="00181F44"/>
    <w:rsid w:val="00185A08"/>
    <w:rsid w:val="0018777C"/>
    <w:rsid w:val="00192580"/>
    <w:rsid w:val="001932BF"/>
    <w:rsid w:val="001933E8"/>
    <w:rsid w:val="00194B8C"/>
    <w:rsid w:val="00196AC6"/>
    <w:rsid w:val="001A3866"/>
    <w:rsid w:val="001A7CC7"/>
    <w:rsid w:val="001B0675"/>
    <w:rsid w:val="001B10A0"/>
    <w:rsid w:val="001B1203"/>
    <w:rsid w:val="001B24F0"/>
    <w:rsid w:val="001B3365"/>
    <w:rsid w:val="001B37C3"/>
    <w:rsid w:val="001B7652"/>
    <w:rsid w:val="001B7C3C"/>
    <w:rsid w:val="001C07FD"/>
    <w:rsid w:val="001C0EBE"/>
    <w:rsid w:val="001C1C2B"/>
    <w:rsid w:val="001C2404"/>
    <w:rsid w:val="001D0280"/>
    <w:rsid w:val="001D3C20"/>
    <w:rsid w:val="001D55F1"/>
    <w:rsid w:val="001D663B"/>
    <w:rsid w:val="001D66A6"/>
    <w:rsid w:val="001D696F"/>
    <w:rsid w:val="001E07B3"/>
    <w:rsid w:val="001E2BA4"/>
    <w:rsid w:val="001E3964"/>
    <w:rsid w:val="001E3AB5"/>
    <w:rsid w:val="001E471B"/>
    <w:rsid w:val="001E77DA"/>
    <w:rsid w:val="001E794F"/>
    <w:rsid w:val="001F072B"/>
    <w:rsid w:val="001F0C2B"/>
    <w:rsid w:val="001F0C56"/>
    <w:rsid w:val="001F1D15"/>
    <w:rsid w:val="001F3C9B"/>
    <w:rsid w:val="001F57D6"/>
    <w:rsid w:val="001F5962"/>
    <w:rsid w:val="001F60EE"/>
    <w:rsid w:val="0020065C"/>
    <w:rsid w:val="00200A27"/>
    <w:rsid w:val="00200C02"/>
    <w:rsid w:val="00201E3E"/>
    <w:rsid w:val="0020304C"/>
    <w:rsid w:val="00203ABA"/>
    <w:rsid w:val="002041C7"/>
    <w:rsid w:val="0020532B"/>
    <w:rsid w:val="00205734"/>
    <w:rsid w:val="0020667B"/>
    <w:rsid w:val="002073DB"/>
    <w:rsid w:val="0021184B"/>
    <w:rsid w:val="00211FEC"/>
    <w:rsid w:val="00212288"/>
    <w:rsid w:val="002141E5"/>
    <w:rsid w:val="00215198"/>
    <w:rsid w:val="0021700D"/>
    <w:rsid w:val="00217B9F"/>
    <w:rsid w:val="00220489"/>
    <w:rsid w:val="00220FA2"/>
    <w:rsid w:val="00221191"/>
    <w:rsid w:val="00221394"/>
    <w:rsid w:val="00221503"/>
    <w:rsid w:val="0022177F"/>
    <w:rsid w:val="002231F4"/>
    <w:rsid w:val="0022359D"/>
    <w:rsid w:val="00223AA0"/>
    <w:rsid w:val="002246DB"/>
    <w:rsid w:val="00224FCA"/>
    <w:rsid w:val="002256EC"/>
    <w:rsid w:val="00225DF8"/>
    <w:rsid w:val="00226D55"/>
    <w:rsid w:val="0022753A"/>
    <w:rsid w:val="00230E8B"/>
    <w:rsid w:val="00232722"/>
    <w:rsid w:val="002332F1"/>
    <w:rsid w:val="00233530"/>
    <w:rsid w:val="00234F48"/>
    <w:rsid w:val="002366D4"/>
    <w:rsid w:val="00236A02"/>
    <w:rsid w:val="00237E5C"/>
    <w:rsid w:val="00237FB4"/>
    <w:rsid w:val="0024096D"/>
    <w:rsid w:val="00240C20"/>
    <w:rsid w:val="002413DC"/>
    <w:rsid w:val="00242986"/>
    <w:rsid w:val="002442C0"/>
    <w:rsid w:val="00244F5A"/>
    <w:rsid w:val="00245504"/>
    <w:rsid w:val="00250247"/>
    <w:rsid w:val="0025028F"/>
    <w:rsid w:val="00250500"/>
    <w:rsid w:val="00252D4D"/>
    <w:rsid w:val="002544FA"/>
    <w:rsid w:val="0025462E"/>
    <w:rsid w:val="00254A39"/>
    <w:rsid w:val="00255B9E"/>
    <w:rsid w:val="0025631D"/>
    <w:rsid w:val="00262904"/>
    <w:rsid w:val="00262B84"/>
    <w:rsid w:val="00262D72"/>
    <w:rsid w:val="00263D91"/>
    <w:rsid w:val="00267430"/>
    <w:rsid w:val="00271C15"/>
    <w:rsid w:val="00272ADC"/>
    <w:rsid w:val="002736EA"/>
    <w:rsid w:val="00280A62"/>
    <w:rsid w:val="002811A5"/>
    <w:rsid w:val="00281A13"/>
    <w:rsid w:val="00281BE5"/>
    <w:rsid w:val="00281F0F"/>
    <w:rsid w:val="00283136"/>
    <w:rsid w:val="00284082"/>
    <w:rsid w:val="002860FC"/>
    <w:rsid w:val="0028738A"/>
    <w:rsid w:val="002904D2"/>
    <w:rsid w:val="0029098D"/>
    <w:rsid w:val="002915C3"/>
    <w:rsid w:val="00291D52"/>
    <w:rsid w:val="0029256F"/>
    <w:rsid w:val="00293648"/>
    <w:rsid w:val="00294312"/>
    <w:rsid w:val="00294687"/>
    <w:rsid w:val="002953D0"/>
    <w:rsid w:val="0029589A"/>
    <w:rsid w:val="002961ED"/>
    <w:rsid w:val="002A567D"/>
    <w:rsid w:val="002A5690"/>
    <w:rsid w:val="002A5799"/>
    <w:rsid w:val="002A5BD0"/>
    <w:rsid w:val="002A6199"/>
    <w:rsid w:val="002B0806"/>
    <w:rsid w:val="002B12C0"/>
    <w:rsid w:val="002B386E"/>
    <w:rsid w:val="002B471C"/>
    <w:rsid w:val="002B5842"/>
    <w:rsid w:val="002B6E74"/>
    <w:rsid w:val="002B73F7"/>
    <w:rsid w:val="002B7AC9"/>
    <w:rsid w:val="002C02AF"/>
    <w:rsid w:val="002C13F4"/>
    <w:rsid w:val="002C2C72"/>
    <w:rsid w:val="002D158A"/>
    <w:rsid w:val="002D2956"/>
    <w:rsid w:val="002D2D3D"/>
    <w:rsid w:val="002D3067"/>
    <w:rsid w:val="002D3F73"/>
    <w:rsid w:val="002E03FE"/>
    <w:rsid w:val="002E21BC"/>
    <w:rsid w:val="002E3A6D"/>
    <w:rsid w:val="002E3F31"/>
    <w:rsid w:val="002E5C4A"/>
    <w:rsid w:val="002E616A"/>
    <w:rsid w:val="002F606B"/>
    <w:rsid w:val="002F7B82"/>
    <w:rsid w:val="00301296"/>
    <w:rsid w:val="00301F55"/>
    <w:rsid w:val="00301FBD"/>
    <w:rsid w:val="00303206"/>
    <w:rsid w:val="0030541B"/>
    <w:rsid w:val="00306A5D"/>
    <w:rsid w:val="00307329"/>
    <w:rsid w:val="0030753B"/>
    <w:rsid w:val="00311DA9"/>
    <w:rsid w:val="00312766"/>
    <w:rsid w:val="00312C8C"/>
    <w:rsid w:val="00313244"/>
    <w:rsid w:val="00314023"/>
    <w:rsid w:val="0031404E"/>
    <w:rsid w:val="00316FB9"/>
    <w:rsid w:val="003203D6"/>
    <w:rsid w:val="00321C41"/>
    <w:rsid w:val="003229A1"/>
    <w:rsid w:val="0032453F"/>
    <w:rsid w:val="00327252"/>
    <w:rsid w:val="00330E84"/>
    <w:rsid w:val="00330F9A"/>
    <w:rsid w:val="00331AB8"/>
    <w:rsid w:val="00331FEE"/>
    <w:rsid w:val="00336775"/>
    <w:rsid w:val="00337050"/>
    <w:rsid w:val="0034108D"/>
    <w:rsid w:val="0034187F"/>
    <w:rsid w:val="00341C38"/>
    <w:rsid w:val="00343C6D"/>
    <w:rsid w:val="00346321"/>
    <w:rsid w:val="00350E85"/>
    <w:rsid w:val="00352115"/>
    <w:rsid w:val="003524F1"/>
    <w:rsid w:val="00353979"/>
    <w:rsid w:val="003540F8"/>
    <w:rsid w:val="003541EE"/>
    <w:rsid w:val="0035595F"/>
    <w:rsid w:val="00356703"/>
    <w:rsid w:val="00361546"/>
    <w:rsid w:val="00361978"/>
    <w:rsid w:val="00362114"/>
    <w:rsid w:val="00364315"/>
    <w:rsid w:val="00367215"/>
    <w:rsid w:val="0037051A"/>
    <w:rsid w:val="003722F6"/>
    <w:rsid w:val="00372781"/>
    <w:rsid w:val="00372E1C"/>
    <w:rsid w:val="003735C0"/>
    <w:rsid w:val="003743D3"/>
    <w:rsid w:val="0037453D"/>
    <w:rsid w:val="00375A69"/>
    <w:rsid w:val="00375B90"/>
    <w:rsid w:val="00380AAC"/>
    <w:rsid w:val="003825C4"/>
    <w:rsid w:val="00382848"/>
    <w:rsid w:val="00383FE2"/>
    <w:rsid w:val="003857D4"/>
    <w:rsid w:val="00390F01"/>
    <w:rsid w:val="00391E20"/>
    <w:rsid w:val="00393554"/>
    <w:rsid w:val="00393B8C"/>
    <w:rsid w:val="0039514D"/>
    <w:rsid w:val="00396E88"/>
    <w:rsid w:val="00397AFB"/>
    <w:rsid w:val="00397F85"/>
    <w:rsid w:val="003A2581"/>
    <w:rsid w:val="003A30E7"/>
    <w:rsid w:val="003A6451"/>
    <w:rsid w:val="003A7350"/>
    <w:rsid w:val="003A77E7"/>
    <w:rsid w:val="003B038D"/>
    <w:rsid w:val="003B1E0A"/>
    <w:rsid w:val="003B2633"/>
    <w:rsid w:val="003B2FC7"/>
    <w:rsid w:val="003B42FE"/>
    <w:rsid w:val="003B48C1"/>
    <w:rsid w:val="003B519E"/>
    <w:rsid w:val="003B69A1"/>
    <w:rsid w:val="003C0FA7"/>
    <w:rsid w:val="003C0FEF"/>
    <w:rsid w:val="003C15D1"/>
    <w:rsid w:val="003C271B"/>
    <w:rsid w:val="003C4210"/>
    <w:rsid w:val="003C593F"/>
    <w:rsid w:val="003C6F6D"/>
    <w:rsid w:val="003C75EF"/>
    <w:rsid w:val="003C76B3"/>
    <w:rsid w:val="003D0023"/>
    <w:rsid w:val="003D0D4F"/>
    <w:rsid w:val="003D1C63"/>
    <w:rsid w:val="003D28F9"/>
    <w:rsid w:val="003D4CFA"/>
    <w:rsid w:val="003D5956"/>
    <w:rsid w:val="003D6677"/>
    <w:rsid w:val="003D6F06"/>
    <w:rsid w:val="003D7393"/>
    <w:rsid w:val="003D7D4C"/>
    <w:rsid w:val="003E04B9"/>
    <w:rsid w:val="003E4577"/>
    <w:rsid w:val="003E5216"/>
    <w:rsid w:val="003E55EC"/>
    <w:rsid w:val="003E5DA5"/>
    <w:rsid w:val="003E6A04"/>
    <w:rsid w:val="003F023E"/>
    <w:rsid w:val="003F270E"/>
    <w:rsid w:val="003F33FC"/>
    <w:rsid w:val="003F711B"/>
    <w:rsid w:val="004049B2"/>
    <w:rsid w:val="00404AF6"/>
    <w:rsid w:val="004056DE"/>
    <w:rsid w:val="00406FE8"/>
    <w:rsid w:val="00411107"/>
    <w:rsid w:val="0041180B"/>
    <w:rsid w:val="004121DA"/>
    <w:rsid w:val="00415C53"/>
    <w:rsid w:val="00416941"/>
    <w:rsid w:val="00416E2A"/>
    <w:rsid w:val="00420DBD"/>
    <w:rsid w:val="00421D88"/>
    <w:rsid w:val="00422445"/>
    <w:rsid w:val="004233AC"/>
    <w:rsid w:val="00424FAA"/>
    <w:rsid w:val="004268FD"/>
    <w:rsid w:val="00431283"/>
    <w:rsid w:val="0043329E"/>
    <w:rsid w:val="0043369D"/>
    <w:rsid w:val="00434A88"/>
    <w:rsid w:val="00434B25"/>
    <w:rsid w:val="00435111"/>
    <w:rsid w:val="00436A64"/>
    <w:rsid w:val="00436FAE"/>
    <w:rsid w:val="00437409"/>
    <w:rsid w:val="00440111"/>
    <w:rsid w:val="004411CF"/>
    <w:rsid w:val="00442A06"/>
    <w:rsid w:val="00444C1C"/>
    <w:rsid w:val="00445C0E"/>
    <w:rsid w:val="004462CD"/>
    <w:rsid w:val="004502BD"/>
    <w:rsid w:val="00450A03"/>
    <w:rsid w:val="0045580A"/>
    <w:rsid w:val="00460031"/>
    <w:rsid w:val="00460275"/>
    <w:rsid w:val="004609B1"/>
    <w:rsid w:val="00460B9A"/>
    <w:rsid w:val="004615CB"/>
    <w:rsid w:val="00461953"/>
    <w:rsid w:val="0046195E"/>
    <w:rsid w:val="0046349A"/>
    <w:rsid w:val="00464799"/>
    <w:rsid w:val="00473826"/>
    <w:rsid w:val="00473B53"/>
    <w:rsid w:val="00475AA7"/>
    <w:rsid w:val="00475E07"/>
    <w:rsid w:val="00476463"/>
    <w:rsid w:val="0047734F"/>
    <w:rsid w:val="00477D16"/>
    <w:rsid w:val="0048027D"/>
    <w:rsid w:val="004847CD"/>
    <w:rsid w:val="00485CC7"/>
    <w:rsid w:val="00486111"/>
    <w:rsid w:val="004874D4"/>
    <w:rsid w:val="00487654"/>
    <w:rsid w:val="00487A08"/>
    <w:rsid w:val="00493C3A"/>
    <w:rsid w:val="0049434A"/>
    <w:rsid w:val="00494CA9"/>
    <w:rsid w:val="004974C3"/>
    <w:rsid w:val="004A055E"/>
    <w:rsid w:val="004A17C9"/>
    <w:rsid w:val="004A1B9B"/>
    <w:rsid w:val="004A3208"/>
    <w:rsid w:val="004A6857"/>
    <w:rsid w:val="004A685C"/>
    <w:rsid w:val="004A6957"/>
    <w:rsid w:val="004A6DF5"/>
    <w:rsid w:val="004A72A7"/>
    <w:rsid w:val="004B0A08"/>
    <w:rsid w:val="004B22E7"/>
    <w:rsid w:val="004B3151"/>
    <w:rsid w:val="004B608B"/>
    <w:rsid w:val="004B79BF"/>
    <w:rsid w:val="004C04EF"/>
    <w:rsid w:val="004C0CB7"/>
    <w:rsid w:val="004C2479"/>
    <w:rsid w:val="004C3C93"/>
    <w:rsid w:val="004C7C26"/>
    <w:rsid w:val="004D111A"/>
    <w:rsid w:val="004D1F43"/>
    <w:rsid w:val="004D21B1"/>
    <w:rsid w:val="004D36F2"/>
    <w:rsid w:val="004D371B"/>
    <w:rsid w:val="004D541A"/>
    <w:rsid w:val="004D675E"/>
    <w:rsid w:val="004D6912"/>
    <w:rsid w:val="004D6EA6"/>
    <w:rsid w:val="004D6EDA"/>
    <w:rsid w:val="004D74CA"/>
    <w:rsid w:val="004D79C3"/>
    <w:rsid w:val="004E11C4"/>
    <w:rsid w:val="004E3A25"/>
    <w:rsid w:val="004E3D11"/>
    <w:rsid w:val="004E4768"/>
    <w:rsid w:val="004E55AF"/>
    <w:rsid w:val="004E6617"/>
    <w:rsid w:val="004E66D4"/>
    <w:rsid w:val="004E6774"/>
    <w:rsid w:val="004E6D97"/>
    <w:rsid w:val="004E6EE3"/>
    <w:rsid w:val="004F0D85"/>
    <w:rsid w:val="004F1FCF"/>
    <w:rsid w:val="004F2772"/>
    <w:rsid w:val="004F3699"/>
    <w:rsid w:val="004F3EEA"/>
    <w:rsid w:val="004F5214"/>
    <w:rsid w:val="004F5CFD"/>
    <w:rsid w:val="004F6162"/>
    <w:rsid w:val="004F6DA1"/>
    <w:rsid w:val="00500EFD"/>
    <w:rsid w:val="00502317"/>
    <w:rsid w:val="00504E54"/>
    <w:rsid w:val="00505727"/>
    <w:rsid w:val="005062B2"/>
    <w:rsid w:val="005070DD"/>
    <w:rsid w:val="00507C42"/>
    <w:rsid w:val="0051317F"/>
    <w:rsid w:val="005134D6"/>
    <w:rsid w:val="005141FC"/>
    <w:rsid w:val="005158B7"/>
    <w:rsid w:val="00515A3D"/>
    <w:rsid w:val="00516DE0"/>
    <w:rsid w:val="0052027C"/>
    <w:rsid w:val="00522CEC"/>
    <w:rsid w:val="0052621E"/>
    <w:rsid w:val="005267DC"/>
    <w:rsid w:val="00527A5C"/>
    <w:rsid w:val="00532D61"/>
    <w:rsid w:val="00534CD9"/>
    <w:rsid w:val="00536BC4"/>
    <w:rsid w:val="00537373"/>
    <w:rsid w:val="00537B6B"/>
    <w:rsid w:val="00537F05"/>
    <w:rsid w:val="0054456B"/>
    <w:rsid w:val="005461DF"/>
    <w:rsid w:val="00546C6D"/>
    <w:rsid w:val="00546FFF"/>
    <w:rsid w:val="005509F0"/>
    <w:rsid w:val="00550E91"/>
    <w:rsid w:val="005512B6"/>
    <w:rsid w:val="00551633"/>
    <w:rsid w:val="005521B9"/>
    <w:rsid w:val="00552FC1"/>
    <w:rsid w:val="00554A0F"/>
    <w:rsid w:val="00555C9F"/>
    <w:rsid w:val="00555EDC"/>
    <w:rsid w:val="00556207"/>
    <w:rsid w:val="00560821"/>
    <w:rsid w:val="00561CDA"/>
    <w:rsid w:val="00563464"/>
    <w:rsid w:val="00563585"/>
    <w:rsid w:val="0056411B"/>
    <w:rsid w:val="005648BC"/>
    <w:rsid w:val="00564954"/>
    <w:rsid w:val="00565951"/>
    <w:rsid w:val="00570184"/>
    <w:rsid w:val="005715D1"/>
    <w:rsid w:val="00573CBD"/>
    <w:rsid w:val="00574329"/>
    <w:rsid w:val="00576E9E"/>
    <w:rsid w:val="0057798B"/>
    <w:rsid w:val="0058050C"/>
    <w:rsid w:val="00582595"/>
    <w:rsid w:val="00583154"/>
    <w:rsid w:val="00583855"/>
    <w:rsid w:val="00587D9B"/>
    <w:rsid w:val="00591A5D"/>
    <w:rsid w:val="005932E3"/>
    <w:rsid w:val="00593933"/>
    <w:rsid w:val="00593E21"/>
    <w:rsid w:val="00594972"/>
    <w:rsid w:val="005A10D6"/>
    <w:rsid w:val="005A475C"/>
    <w:rsid w:val="005A4F47"/>
    <w:rsid w:val="005A71CF"/>
    <w:rsid w:val="005A7359"/>
    <w:rsid w:val="005B137A"/>
    <w:rsid w:val="005B1527"/>
    <w:rsid w:val="005B1F10"/>
    <w:rsid w:val="005B330A"/>
    <w:rsid w:val="005B485B"/>
    <w:rsid w:val="005C1DD8"/>
    <w:rsid w:val="005C6D77"/>
    <w:rsid w:val="005C7B82"/>
    <w:rsid w:val="005D0007"/>
    <w:rsid w:val="005D0EE5"/>
    <w:rsid w:val="005D17A1"/>
    <w:rsid w:val="005D1F68"/>
    <w:rsid w:val="005D23C6"/>
    <w:rsid w:val="005D379C"/>
    <w:rsid w:val="005D66D0"/>
    <w:rsid w:val="005E0636"/>
    <w:rsid w:val="005E170C"/>
    <w:rsid w:val="005E175A"/>
    <w:rsid w:val="005E21D9"/>
    <w:rsid w:val="005E2E77"/>
    <w:rsid w:val="005E3251"/>
    <w:rsid w:val="005E3940"/>
    <w:rsid w:val="005E456C"/>
    <w:rsid w:val="005E5938"/>
    <w:rsid w:val="005E601D"/>
    <w:rsid w:val="005E6E9A"/>
    <w:rsid w:val="005E7E4D"/>
    <w:rsid w:val="005F02FD"/>
    <w:rsid w:val="005F091A"/>
    <w:rsid w:val="005F2770"/>
    <w:rsid w:val="005F3070"/>
    <w:rsid w:val="005F37E7"/>
    <w:rsid w:val="005F69B8"/>
    <w:rsid w:val="0060081B"/>
    <w:rsid w:val="00604ECE"/>
    <w:rsid w:val="00605F53"/>
    <w:rsid w:val="00606442"/>
    <w:rsid w:val="006112DD"/>
    <w:rsid w:val="0061743F"/>
    <w:rsid w:val="006176B4"/>
    <w:rsid w:val="00617B2C"/>
    <w:rsid w:val="0062033F"/>
    <w:rsid w:val="00620A9D"/>
    <w:rsid w:val="0062187B"/>
    <w:rsid w:val="00624820"/>
    <w:rsid w:val="00624E64"/>
    <w:rsid w:val="00625AAF"/>
    <w:rsid w:val="00626DB3"/>
    <w:rsid w:val="00630AB3"/>
    <w:rsid w:val="00631AA1"/>
    <w:rsid w:val="006331AC"/>
    <w:rsid w:val="00633725"/>
    <w:rsid w:val="00635370"/>
    <w:rsid w:val="006358A8"/>
    <w:rsid w:val="00640807"/>
    <w:rsid w:val="006438B3"/>
    <w:rsid w:val="00644517"/>
    <w:rsid w:val="0064464E"/>
    <w:rsid w:val="00644F27"/>
    <w:rsid w:val="00645A74"/>
    <w:rsid w:val="00646DAB"/>
    <w:rsid w:val="00647162"/>
    <w:rsid w:val="00647F43"/>
    <w:rsid w:val="0065039A"/>
    <w:rsid w:val="00650736"/>
    <w:rsid w:val="0065310E"/>
    <w:rsid w:val="006531B9"/>
    <w:rsid w:val="006534F2"/>
    <w:rsid w:val="00654AC8"/>
    <w:rsid w:val="00654CFE"/>
    <w:rsid w:val="006553B7"/>
    <w:rsid w:val="006600B0"/>
    <w:rsid w:val="00660D3A"/>
    <w:rsid w:val="00660E35"/>
    <w:rsid w:val="00665612"/>
    <w:rsid w:val="00665730"/>
    <w:rsid w:val="00667B8D"/>
    <w:rsid w:val="00670DF7"/>
    <w:rsid w:val="006712EC"/>
    <w:rsid w:val="0067149A"/>
    <w:rsid w:val="0067173D"/>
    <w:rsid w:val="00671B83"/>
    <w:rsid w:val="00671DAB"/>
    <w:rsid w:val="00673AB1"/>
    <w:rsid w:val="00673FB2"/>
    <w:rsid w:val="006756A5"/>
    <w:rsid w:val="00676260"/>
    <w:rsid w:val="006779C7"/>
    <w:rsid w:val="0068123A"/>
    <w:rsid w:val="0068407D"/>
    <w:rsid w:val="00686B21"/>
    <w:rsid w:val="0068757A"/>
    <w:rsid w:val="006876A9"/>
    <w:rsid w:val="00690047"/>
    <w:rsid w:val="00695243"/>
    <w:rsid w:val="00695FC5"/>
    <w:rsid w:val="006970DF"/>
    <w:rsid w:val="0069762A"/>
    <w:rsid w:val="006A53B1"/>
    <w:rsid w:val="006A7EE7"/>
    <w:rsid w:val="006B014D"/>
    <w:rsid w:val="006B0E2E"/>
    <w:rsid w:val="006B1E4E"/>
    <w:rsid w:val="006B2FEE"/>
    <w:rsid w:val="006B3016"/>
    <w:rsid w:val="006B534F"/>
    <w:rsid w:val="006B5B45"/>
    <w:rsid w:val="006B5E44"/>
    <w:rsid w:val="006C14C9"/>
    <w:rsid w:val="006C1D80"/>
    <w:rsid w:val="006C5899"/>
    <w:rsid w:val="006C6360"/>
    <w:rsid w:val="006D0B91"/>
    <w:rsid w:val="006D0F60"/>
    <w:rsid w:val="006D251B"/>
    <w:rsid w:val="006D2B0D"/>
    <w:rsid w:val="006D35A0"/>
    <w:rsid w:val="006D3D47"/>
    <w:rsid w:val="006D605C"/>
    <w:rsid w:val="006D607E"/>
    <w:rsid w:val="006D738D"/>
    <w:rsid w:val="006E09D4"/>
    <w:rsid w:val="006E12A0"/>
    <w:rsid w:val="006E169C"/>
    <w:rsid w:val="006E2765"/>
    <w:rsid w:val="006E3474"/>
    <w:rsid w:val="006E3C4F"/>
    <w:rsid w:val="006E488E"/>
    <w:rsid w:val="006E6086"/>
    <w:rsid w:val="006E618A"/>
    <w:rsid w:val="006E6476"/>
    <w:rsid w:val="006E759C"/>
    <w:rsid w:val="006F0D00"/>
    <w:rsid w:val="006F2BFC"/>
    <w:rsid w:val="006F2D79"/>
    <w:rsid w:val="006F39CB"/>
    <w:rsid w:val="006F3C6A"/>
    <w:rsid w:val="006F3DA2"/>
    <w:rsid w:val="006F419F"/>
    <w:rsid w:val="006F5E7F"/>
    <w:rsid w:val="006F6161"/>
    <w:rsid w:val="00701415"/>
    <w:rsid w:val="007016AC"/>
    <w:rsid w:val="00701936"/>
    <w:rsid w:val="00701F0B"/>
    <w:rsid w:val="00702DC1"/>
    <w:rsid w:val="0070517B"/>
    <w:rsid w:val="00705B9A"/>
    <w:rsid w:val="007103B5"/>
    <w:rsid w:val="0071088C"/>
    <w:rsid w:val="0071185B"/>
    <w:rsid w:val="00713E0F"/>
    <w:rsid w:val="00715406"/>
    <w:rsid w:val="00715491"/>
    <w:rsid w:val="00715D0D"/>
    <w:rsid w:val="00715D58"/>
    <w:rsid w:val="007248A9"/>
    <w:rsid w:val="00725A3A"/>
    <w:rsid w:val="00726AA0"/>
    <w:rsid w:val="007276C0"/>
    <w:rsid w:val="00727CB6"/>
    <w:rsid w:val="00727F2E"/>
    <w:rsid w:val="00730639"/>
    <w:rsid w:val="00731E55"/>
    <w:rsid w:val="007364A3"/>
    <w:rsid w:val="0073698B"/>
    <w:rsid w:val="00737EF3"/>
    <w:rsid w:val="007417F5"/>
    <w:rsid w:val="00743036"/>
    <w:rsid w:val="00743687"/>
    <w:rsid w:val="00743819"/>
    <w:rsid w:val="00743DEE"/>
    <w:rsid w:val="00745920"/>
    <w:rsid w:val="0074622D"/>
    <w:rsid w:val="007479DD"/>
    <w:rsid w:val="00750F15"/>
    <w:rsid w:val="00751471"/>
    <w:rsid w:val="00752B4D"/>
    <w:rsid w:val="00753C05"/>
    <w:rsid w:val="00755332"/>
    <w:rsid w:val="00757D17"/>
    <w:rsid w:val="00762F46"/>
    <w:rsid w:val="00764212"/>
    <w:rsid w:val="00766300"/>
    <w:rsid w:val="007668F8"/>
    <w:rsid w:val="0077473A"/>
    <w:rsid w:val="00775B19"/>
    <w:rsid w:val="0077616A"/>
    <w:rsid w:val="007828B0"/>
    <w:rsid w:val="0078306D"/>
    <w:rsid w:val="00783877"/>
    <w:rsid w:val="00784ACD"/>
    <w:rsid w:val="007861BA"/>
    <w:rsid w:val="007875CB"/>
    <w:rsid w:val="00790A36"/>
    <w:rsid w:val="00790BCB"/>
    <w:rsid w:val="007913F4"/>
    <w:rsid w:val="007945D9"/>
    <w:rsid w:val="00795035"/>
    <w:rsid w:val="00795309"/>
    <w:rsid w:val="007959D7"/>
    <w:rsid w:val="0079658C"/>
    <w:rsid w:val="00796EBC"/>
    <w:rsid w:val="00797263"/>
    <w:rsid w:val="00797DB3"/>
    <w:rsid w:val="007A01AD"/>
    <w:rsid w:val="007A1140"/>
    <w:rsid w:val="007A2CB4"/>
    <w:rsid w:val="007A2CC3"/>
    <w:rsid w:val="007A2EB9"/>
    <w:rsid w:val="007A5834"/>
    <w:rsid w:val="007B044B"/>
    <w:rsid w:val="007B11DC"/>
    <w:rsid w:val="007B1266"/>
    <w:rsid w:val="007B3F02"/>
    <w:rsid w:val="007B4F2A"/>
    <w:rsid w:val="007B7B1D"/>
    <w:rsid w:val="007C26A9"/>
    <w:rsid w:val="007C3346"/>
    <w:rsid w:val="007C4F38"/>
    <w:rsid w:val="007C5559"/>
    <w:rsid w:val="007C5FFB"/>
    <w:rsid w:val="007C6691"/>
    <w:rsid w:val="007D0C84"/>
    <w:rsid w:val="007D11CD"/>
    <w:rsid w:val="007D2100"/>
    <w:rsid w:val="007D43C4"/>
    <w:rsid w:val="007D464F"/>
    <w:rsid w:val="007D6E8C"/>
    <w:rsid w:val="007E1953"/>
    <w:rsid w:val="007E2E3D"/>
    <w:rsid w:val="007E5CA9"/>
    <w:rsid w:val="007E6CD0"/>
    <w:rsid w:val="007E76B8"/>
    <w:rsid w:val="007F047E"/>
    <w:rsid w:val="007F1541"/>
    <w:rsid w:val="007F2084"/>
    <w:rsid w:val="007F350D"/>
    <w:rsid w:val="007F4080"/>
    <w:rsid w:val="007F4A6C"/>
    <w:rsid w:val="007F6244"/>
    <w:rsid w:val="007F71A3"/>
    <w:rsid w:val="0080035B"/>
    <w:rsid w:val="00800489"/>
    <w:rsid w:val="00800813"/>
    <w:rsid w:val="00801B06"/>
    <w:rsid w:val="008056B7"/>
    <w:rsid w:val="008061B5"/>
    <w:rsid w:val="0080683E"/>
    <w:rsid w:val="00807E01"/>
    <w:rsid w:val="008110EB"/>
    <w:rsid w:val="00811AFA"/>
    <w:rsid w:val="00812334"/>
    <w:rsid w:val="008123F0"/>
    <w:rsid w:val="00812994"/>
    <w:rsid w:val="0081403E"/>
    <w:rsid w:val="0081460A"/>
    <w:rsid w:val="008160CF"/>
    <w:rsid w:val="008223C1"/>
    <w:rsid w:val="008229FC"/>
    <w:rsid w:val="008235F1"/>
    <w:rsid w:val="00823DDB"/>
    <w:rsid w:val="0082419A"/>
    <w:rsid w:val="00824AC0"/>
    <w:rsid w:val="00827991"/>
    <w:rsid w:val="00831DE5"/>
    <w:rsid w:val="00833A78"/>
    <w:rsid w:val="0083416C"/>
    <w:rsid w:val="00835F58"/>
    <w:rsid w:val="00836AE8"/>
    <w:rsid w:val="00836DEC"/>
    <w:rsid w:val="00841DCD"/>
    <w:rsid w:val="008423A4"/>
    <w:rsid w:val="0084390C"/>
    <w:rsid w:val="00844365"/>
    <w:rsid w:val="0084787A"/>
    <w:rsid w:val="00857679"/>
    <w:rsid w:val="0086160A"/>
    <w:rsid w:val="00862075"/>
    <w:rsid w:val="00862ECE"/>
    <w:rsid w:val="00863FFC"/>
    <w:rsid w:val="008660A0"/>
    <w:rsid w:val="00867AB6"/>
    <w:rsid w:val="00870F44"/>
    <w:rsid w:val="008726C4"/>
    <w:rsid w:val="0087326E"/>
    <w:rsid w:val="00874A36"/>
    <w:rsid w:val="00875AEC"/>
    <w:rsid w:val="00876221"/>
    <w:rsid w:val="008802E4"/>
    <w:rsid w:val="0088039C"/>
    <w:rsid w:val="008805F0"/>
    <w:rsid w:val="00881965"/>
    <w:rsid w:val="00881A9E"/>
    <w:rsid w:val="0088373F"/>
    <w:rsid w:val="00884810"/>
    <w:rsid w:val="00884ACE"/>
    <w:rsid w:val="00886F4F"/>
    <w:rsid w:val="0088757F"/>
    <w:rsid w:val="0089000A"/>
    <w:rsid w:val="008943B9"/>
    <w:rsid w:val="008950EA"/>
    <w:rsid w:val="0089634B"/>
    <w:rsid w:val="008A089F"/>
    <w:rsid w:val="008A0B9D"/>
    <w:rsid w:val="008A4371"/>
    <w:rsid w:val="008A7493"/>
    <w:rsid w:val="008B0390"/>
    <w:rsid w:val="008B0733"/>
    <w:rsid w:val="008B60CE"/>
    <w:rsid w:val="008B79E2"/>
    <w:rsid w:val="008C247B"/>
    <w:rsid w:val="008C2976"/>
    <w:rsid w:val="008C32FF"/>
    <w:rsid w:val="008C346A"/>
    <w:rsid w:val="008C58F2"/>
    <w:rsid w:val="008D0362"/>
    <w:rsid w:val="008D0F08"/>
    <w:rsid w:val="008D1F23"/>
    <w:rsid w:val="008D422C"/>
    <w:rsid w:val="008D510B"/>
    <w:rsid w:val="008D5478"/>
    <w:rsid w:val="008D5F1D"/>
    <w:rsid w:val="008D5FB5"/>
    <w:rsid w:val="008D706A"/>
    <w:rsid w:val="008D78CD"/>
    <w:rsid w:val="008E02E3"/>
    <w:rsid w:val="008E0CA2"/>
    <w:rsid w:val="008E1387"/>
    <w:rsid w:val="008E2007"/>
    <w:rsid w:val="008E232E"/>
    <w:rsid w:val="008E5002"/>
    <w:rsid w:val="008E6B61"/>
    <w:rsid w:val="008F02EE"/>
    <w:rsid w:val="008F126E"/>
    <w:rsid w:val="008F3E3C"/>
    <w:rsid w:val="008F4D27"/>
    <w:rsid w:val="008F4E8E"/>
    <w:rsid w:val="008F4FDB"/>
    <w:rsid w:val="008F5408"/>
    <w:rsid w:val="008F56C5"/>
    <w:rsid w:val="008F56F3"/>
    <w:rsid w:val="008F6C42"/>
    <w:rsid w:val="008F7324"/>
    <w:rsid w:val="008F74B5"/>
    <w:rsid w:val="00900245"/>
    <w:rsid w:val="00901BC2"/>
    <w:rsid w:val="00903FAA"/>
    <w:rsid w:val="009062F3"/>
    <w:rsid w:val="00907882"/>
    <w:rsid w:val="009101AA"/>
    <w:rsid w:val="0091139F"/>
    <w:rsid w:val="009118E7"/>
    <w:rsid w:val="00913BC2"/>
    <w:rsid w:val="0091515B"/>
    <w:rsid w:val="0091583C"/>
    <w:rsid w:val="00916536"/>
    <w:rsid w:val="00916890"/>
    <w:rsid w:val="0092279E"/>
    <w:rsid w:val="0092293B"/>
    <w:rsid w:val="00922BED"/>
    <w:rsid w:val="00922D05"/>
    <w:rsid w:val="00923A6D"/>
    <w:rsid w:val="00924DC1"/>
    <w:rsid w:val="00925311"/>
    <w:rsid w:val="00927367"/>
    <w:rsid w:val="00932565"/>
    <w:rsid w:val="00934860"/>
    <w:rsid w:val="009359A6"/>
    <w:rsid w:val="009365AC"/>
    <w:rsid w:val="0093707D"/>
    <w:rsid w:val="00940089"/>
    <w:rsid w:val="0094023E"/>
    <w:rsid w:val="00940DE3"/>
    <w:rsid w:val="0094201C"/>
    <w:rsid w:val="0094340D"/>
    <w:rsid w:val="00943EE0"/>
    <w:rsid w:val="009515DF"/>
    <w:rsid w:val="00951EFA"/>
    <w:rsid w:val="00952B65"/>
    <w:rsid w:val="00953400"/>
    <w:rsid w:val="00955219"/>
    <w:rsid w:val="0095560E"/>
    <w:rsid w:val="0095695A"/>
    <w:rsid w:val="00960339"/>
    <w:rsid w:val="0096063B"/>
    <w:rsid w:val="0096097A"/>
    <w:rsid w:val="00960B26"/>
    <w:rsid w:val="00962192"/>
    <w:rsid w:val="00962496"/>
    <w:rsid w:val="0096289E"/>
    <w:rsid w:val="009628FF"/>
    <w:rsid w:val="009660BB"/>
    <w:rsid w:val="00967723"/>
    <w:rsid w:val="009677CE"/>
    <w:rsid w:val="0097021F"/>
    <w:rsid w:val="0097175E"/>
    <w:rsid w:val="00971B1F"/>
    <w:rsid w:val="009726E0"/>
    <w:rsid w:val="00973750"/>
    <w:rsid w:val="009737DD"/>
    <w:rsid w:val="00973A30"/>
    <w:rsid w:val="00974A4D"/>
    <w:rsid w:val="00975F25"/>
    <w:rsid w:val="0097673C"/>
    <w:rsid w:val="009834D5"/>
    <w:rsid w:val="009847AD"/>
    <w:rsid w:val="00985A8B"/>
    <w:rsid w:val="0099287C"/>
    <w:rsid w:val="00992D4C"/>
    <w:rsid w:val="009941BA"/>
    <w:rsid w:val="0099731C"/>
    <w:rsid w:val="009977AC"/>
    <w:rsid w:val="009977CF"/>
    <w:rsid w:val="009A017F"/>
    <w:rsid w:val="009A0849"/>
    <w:rsid w:val="009A1016"/>
    <w:rsid w:val="009A1394"/>
    <w:rsid w:val="009A1CFA"/>
    <w:rsid w:val="009A476A"/>
    <w:rsid w:val="009B02E4"/>
    <w:rsid w:val="009B1687"/>
    <w:rsid w:val="009B1F29"/>
    <w:rsid w:val="009B341B"/>
    <w:rsid w:val="009B5024"/>
    <w:rsid w:val="009B5A24"/>
    <w:rsid w:val="009B5C58"/>
    <w:rsid w:val="009B610C"/>
    <w:rsid w:val="009C066F"/>
    <w:rsid w:val="009C071A"/>
    <w:rsid w:val="009C2142"/>
    <w:rsid w:val="009C26DA"/>
    <w:rsid w:val="009C3751"/>
    <w:rsid w:val="009C3A5E"/>
    <w:rsid w:val="009C5612"/>
    <w:rsid w:val="009C57E4"/>
    <w:rsid w:val="009C64E5"/>
    <w:rsid w:val="009C67A4"/>
    <w:rsid w:val="009C72C5"/>
    <w:rsid w:val="009C7318"/>
    <w:rsid w:val="009C7CD9"/>
    <w:rsid w:val="009D0262"/>
    <w:rsid w:val="009D5EE8"/>
    <w:rsid w:val="009D6FFF"/>
    <w:rsid w:val="009D7D2E"/>
    <w:rsid w:val="009E3E68"/>
    <w:rsid w:val="009E4184"/>
    <w:rsid w:val="009E5002"/>
    <w:rsid w:val="009E6558"/>
    <w:rsid w:val="009E686A"/>
    <w:rsid w:val="009E76F7"/>
    <w:rsid w:val="009F1212"/>
    <w:rsid w:val="009F143D"/>
    <w:rsid w:val="009F3152"/>
    <w:rsid w:val="009F4EBF"/>
    <w:rsid w:val="009F4F70"/>
    <w:rsid w:val="009F79EB"/>
    <w:rsid w:val="00A01181"/>
    <w:rsid w:val="00A03B00"/>
    <w:rsid w:val="00A05283"/>
    <w:rsid w:val="00A05A62"/>
    <w:rsid w:val="00A05C8B"/>
    <w:rsid w:val="00A06074"/>
    <w:rsid w:val="00A0681E"/>
    <w:rsid w:val="00A07674"/>
    <w:rsid w:val="00A10A7F"/>
    <w:rsid w:val="00A129E6"/>
    <w:rsid w:val="00A13592"/>
    <w:rsid w:val="00A141D7"/>
    <w:rsid w:val="00A14501"/>
    <w:rsid w:val="00A1495B"/>
    <w:rsid w:val="00A14EDA"/>
    <w:rsid w:val="00A20074"/>
    <w:rsid w:val="00A2132C"/>
    <w:rsid w:val="00A22D7B"/>
    <w:rsid w:val="00A234C1"/>
    <w:rsid w:val="00A24FEC"/>
    <w:rsid w:val="00A2557F"/>
    <w:rsid w:val="00A2566E"/>
    <w:rsid w:val="00A26E11"/>
    <w:rsid w:val="00A2732F"/>
    <w:rsid w:val="00A27A08"/>
    <w:rsid w:val="00A303B7"/>
    <w:rsid w:val="00A320AB"/>
    <w:rsid w:val="00A33D08"/>
    <w:rsid w:val="00A35179"/>
    <w:rsid w:val="00A357F8"/>
    <w:rsid w:val="00A36BD3"/>
    <w:rsid w:val="00A3788D"/>
    <w:rsid w:val="00A37C18"/>
    <w:rsid w:val="00A402B3"/>
    <w:rsid w:val="00A406AB"/>
    <w:rsid w:val="00A4220B"/>
    <w:rsid w:val="00A459F1"/>
    <w:rsid w:val="00A463E9"/>
    <w:rsid w:val="00A5055B"/>
    <w:rsid w:val="00A50FEA"/>
    <w:rsid w:val="00A524A9"/>
    <w:rsid w:val="00A52C9B"/>
    <w:rsid w:val="00A53329"/>
    <w:rsid w:val="00A54488"/>
    <w:rsid w:val="00A56570"/>
    <w:rsid w:val="00A60EAD"/>
    <w:rsid w:val="00A62077"/>
    <w:rsid w:val="00A62AEC"/>
    <w:rsid w:val="00A641BC"/>
    <w:rsid w:val="00A642FF"/>
    <w:rsid w:val="00A659A2"/>
    <w:rsid w:val="00A65C7C"/>
    <w:rsid w:val="00A66703"/>
    <w:rsid w:val="00A70165"/>
    <w:rsid w:val="00A70398"/>
    <w:rsid w:val="00A7077B"/>
    <w:rsid w:val="00A72F93"/>
    <w:rsid w:val="00A75737"/>
    <w:rsid w:val="00A77867"/>
    <w:rsid w:val="00A77A49"/>
    <w:rsid w:val="00A8002D"/>
    <w:rsid w:val="00A819B8"/>
    <w:rsid w:val="00A828CE"/>
    <w:rsid w:val="00A83A7A"/>
    <w:rsid w:val="00A84F5E"/>
    <w:rsid w:val="00A87132"/>
    <w:rsid w:val="00A901F2"/>
    <w:rsid w:val="00A91120"/>
    <w:rsid w:val="00A948A0"/>
    <w:rsid w:val="00A94C95"/>
    <w:rsid w:val="00A97189"/>
    <w:rsid w:val="00A97ACD"/>
    <w:rsid w:val="00AA03B8"/>
    <w:rsid w:val="00AA3E9D"/>
    <w:rsid w:val="00AA3EB0"/>
    <w:rsid w:val="00AA3EC4"/>
    <w:rsid w:val="00AA4869"/>
    <w:rsid w:val="00AA4B26"/>
    <w:rsid w:val="00AA6A4C"/>
    <w:rsid w:val="00AA6B61"/>
    <w:rsid w:val="00AA6D0D"/>
    <w:rsid w:val="00AB01AE"/>
    <w:rsid w:val="00AB01EA"/>
    <w:rsid w:val="00AB2333"/>
    <w:rsid w:val="00AB365B"/>
    <w:rsid w:val="00AB4A64"/>
    <w:rsid w:val="00AB4CA8"/>
    <w:rsid w:val="00AB58E6"/>
    <w:rsid w:val="00AB651A"/>
    <w:rsid w:val="00AB68EA"/>
    <w:rsid w:val="00AB6997"/>
    <w:rsid w:val="00AC2BD4"/>
    <w:rsid w:val="00AC2C15"/>
    <w:rsid w:val="00AC2D58"/>
    <w:rsid w:val="00AC6374"/>
    <w:rsid w:val="00AD00D1"/>
    <w:rsid w:val="00AD1DC8"/>
    <w:rsid w:val="00AD2971"/>
    <w:rsid w:val="00AD2F8C"/>
    <w:rsid w:val="00AD30F5"/>
    <w:rsid w:val="00AD3874"/>
    <w:rsid w:val="00AD397A"/>
    <w:rsid w:val="00AD3B59"/>
    <w:rsid w:val="00AD3F41"/>
    <w:rsid w:val="00AD4622"/>
    <w:rsid w:val="00AD4832"/>
    <w:rsid w:val="00AD4BDA"/>
    <w:rsid w:val="00AD4E48"/>
    <w:rsid w:val="00AD55F6"/>
    <w:rsid w:val="00AD7537"/>
    <w:rsid w:val="00AD7A18"/>
    <w:rsid w:val="00AE1529"/>
    <w:rsid w:val="00AE2350"/>
    <w:rsid w:val="00AE5921"/>
    <w:rsid w:val="00AF024C"/>
    <w:rsid w:val="00AF0A25"/>
    <w:rsid w:val="00AF1297"/>
    <w:rsid w:val="00AF40B7"/>
    <w:rsid w:val="00AF6D8E"/>
    <w:rsid w:val="00B012B5"/>
    <w:rsid w:val="00B01996"/>
    <w:rsid w:val="00B02E26"/>
    <w:rsid w:val="00B03DFF"/>
    <w:rsid w:val="00B04239"/>
    <w:rsid w:val="00B04BBC"/>
    <w:rsid w:val="00B05EA5"/>
    <w:rsid w:val="00B10F1F"/>
    <w:rsid w:val="00B11517"/>
    <w:rsid w:val="00B11752"/>
    <w:rsid w:val="00B11A91"/>
    <w:rsid w:val="00B11B3B"/>
    <w:rsid w:val="00B14E1E"/>
    <w:rsid w:val="00B15C84"/>
    <w:rsid w:val="00B163FD"/>
    <w:rsid w:val="00B16890"/>
    <w:rsid w:val="00B16B0D"/>
    <w:rsid w:val="00B17F85"/>
    <w:rsid w:val="00B21DC8"/>
    <w:rsid w:val="00B226A9"/>
    <w:rsid w:val="00B235FD"/>
    <w:rsid w:val="00B24BC8"/>
    <w:rsid w:val="00B25052"/>
    <w:rsid w:val="00B26529"/>
    <w:rsid w:val="00B272F5"/>
    <w:rsid w:val="00B27949"/>
    <w:rsid w:val="00B27A5C"/>
    <w:rsid w:val="00B30F0C"/>
    <w:rsid w:val="00B313D1"/>
    <w:rsid w:val="00B317FF"/>
    <w:rsid w:val="00B318CD"/>
    <w:rsid w:val="00B31F6D"/>
    <w:rsid w:val="00B32F28"/>
    <w:rsid w:val="00B35760"/>
    <w:rsid w:val="00B36367"/>
    <w:rsid w:val="00B368EB"/>
    <w:rsid w:val="00B36A3D"/>
    <w:rsid w:val="00B40E85"/>
    <w:rsid w:val="00B41B58"/>
    <w:rsid w:val="00B42D2E"/>
    <w:rsid w:val="00B430B9"/>
    <w:rsid w:val="00B45B7A"/>
    <w:rsid w:val="00B476AD"/>
    <w:rsid w:val="00B47B54"/>
    <w:rsid w:val="00B51EDD"/>
    <w:rsid w:val="00B51F00"/>
    <w:rsid w:val="00B534E0"/>
    <w:rsid w:val="00B54574"/>
    <w:rsid w:val="00B62C1D"/>
    <w:rsid w:val="00B63008"/>
    <w:rsid w:val="00B64CA5"/>
    <w:rsid w:val="00B651FC"/>
    <w:rsid w:val="00B6530D"/>
    <w:rsid w:val="00B660F6"/>
    <w:rsid w:val="00B66268"/>
    <w:rsid w:val="00B67B4C"/>
    <w:rsid w:val="00B71B5D"/>
    <w:rsid w:val="00B737F6"/>
    <w:rsid w:val="00B744DF"/>
    <w:rsid w:val="00B74F02"/>
    <w:rsid w:val="00B75291"/>
    <w:rsid w:val="00B75A65"/>
    <w:rsid w:val="00B77747"/>
    <w:rsid w:val="00B80368"/>
    <w:rsid w:val="00B80715"/>
    <w:rsid w:val="00B810E3"/>
    <w:rsid w:val="00B8174D"/>
    <w:rsid w:val="00B82186"/>
    <w:rsid w:val="00B82B14"/>
    <w:rsid w:val="00B83C26"/>
    <w:rsid w:val="00B83E5F"/>
    <w:rsid w:val="00B85E32"/>
    <w:rsid w:val="00B86696"/>
    <w:rsid w:val="00B87B8A"/>
    <w:rsid w:val="00B929B9"/>
    <w:rsid w:val="00B93AF2"/>
    <w:rsid w:val="00B95597"/>
    <w:rsid w:val="00BA08B2"/>
    <w:rsid w:val="00BA2BCE"/>
    <w:rsid w:val="00BA3C49"/>
    <w:rsid w:val="00BA4E96"/>
    <w:rsid w:val="00BA502F"/>
    <w:rsid w:val="00BA5297"/>
    <w:rsid w:val="00BA633E"/>
    <w:rsid w:val="00BA7C48"/>
    <w:rsid w:val="00BB0A1D"/>
    <w:rsid w:val="00BB132D"/>
    <w:rsid w:val="00BB1381"/>
    <w:rsid w:val="00BB1AD0"/>
    <w:rsid w:val="00BB22FF"/>
    <w:rsid w:val="00BB52E1"/>
    <w:rsid w:val="00BB5684"/>
    <w:rsid w:val="00BB5B15"/>
    <w:rsid w:val="00BB64BB"/>
    <w:rsid w:val="00BB6A66"/>
    <w:rsid w:val="00BB6C93"/>
    <w:rsid w:val="00BC012F"/>
    <w:rsid w:val="00BC01AC"/>
    <w:rsid w:val="00BC0D95"/>
    <w:rsid w:val="00BC2DE4"/>
    <w:rsid w:val="00BC3120"/>
    <w:rsid w:val="00BC3458"/>
    <w:rsid w:val="00BC4FC0"/>
    <w:rsid w:val="00BC50A1"/>
    <w:rsid w:val="00BC54B7"/>
    <w:rsid w:val="00BC6F76"/>
    <w:rsid w:val="00BC7A6D"/>
    <w:rsid w:val="00BC7AD5"/>
    <w:rsid w:val="00BD048F"/>
    <w:rsid w:val="00BD0671"/>
    <w:rsid w:val="00BD5BEA"/>
    <w:rsid w:val="00BD7B5E"/>
    <w:rsid w:val="00BE247C"/>
    <w:rsid w:val="00BE2D89"/>
    <w:rsid w:val="00BE470E"/>
    <w:rsid w:val="00BE55A7"/>
    <w:rsid w:val="00BE5ED0"/>
    <w:rsid w:val="00BE7F71"/>
    <w:rsid w:val="00BF2D39"/>
    <w:rsid w:val="00BF424A"/>
    <w:rsid w:val="00BF5A99"/>
    <w:rsid w:val="00BF692D"/>
    <w:rsid w:val="00C0002C"/>
    <w:rsid w:val="00C00267"/>
    <w:rsid w:val="00C0351F"/>
    <w:rsid w:val="00C035E6"/>
    <w:rsid w:val="00C04EB4"/>
    <w:rsid w:val="00C05186"/>
    <w:rsid w:val="00C06FAE"/>
    <w:rsid w:val="00C07266"/>
    <w:rsid w:val="00C07350"/>
    <w:rsid w:val="00C07406"/>
    <w:rsid w:val="00C123FE"/>
    <w:rsid w:val="00C13685"/>
    <w:rsid w:val="00C1731B"/>
    <w:rsid w:val="00C17D12"/>
    <w:rsid w:val="00C17D13"/>
    <w:rsid w:val="00C20E55"/>
    <w:rsid w:val="00C21CAC"/>
    <w:rsid w:val="00C25724"/>
    <w:rsid w:val="00C2632C"/>
    <w:rsid w:val="00C2706E"/>
    <w:rsid w:val="00C27183"/>
    <w:rsid w:val="00C2788C"/>
    <w:rsid w:val="00C301D7"/>
    <w:rsid w:val="00C310D5"/>
    <w:rsid w:val="00C313EF"/>
    <w:rsid w:val="00C35067"/>
    <w:rsid w:val="00C3733E"/>
    <w:rsid w:val="00C43889"/>
    <w:rsid w:val="00C44FD2"/>
    <w:rsid w:val="00C4590D"/>
    <w:rsid w:val="00C45E99"/>
    <w:rsid w:val="00C463AE"/>
    <w:rsid w:val="00C466E3"/>
    <w:rsid w:val="00C468E5"/>
    <w:rsid w:val="00C46F1D"/>
    <w:rsid w:val="00C47AF9"/>
    <w:rsid w:val="00C50690"/>
    <w:rsid w:val="00C506F3"/>
    <w:rsid w:val="00C52B8D"/>
    <w:rsid w:val="00C54904"/>
    <w:rsid w:val="00C54B4A"/>
    <w:rsid w:val="00C572AB"/>
    <w:rsid w:val="00C57343"/>
    <w:rsid w:val="00C575D4"/>
    <w:rsid w:val="00C57AAA"/>
    <w:rsid w:val="00C57DC4"/>
    <w:rsid w:val="00C62ADA"/>
    <w:rsid w:val="00C63218"/>
    <w:rsid w:val="00C632C2"/>
    <w:rsid w:val="00C64F58"/>
    <w:rsid w:val="00C651C1"/>
    <w:rsid w:val="00C66319"/>
    <w:rsid w:val="00C66F20"/>
    <w:rsid w:val="00C675C0"/>
    <w:rsid w:val="00C676C4"/>
    <w:rsid w:val="00C71096"/>
    <w:rsid w:val="00C716E7"/>
    <w:rsid w:val="00C73E13"/>
    <w:rsid w:val="00C83023"/>
    <w:rsid w:val="00C83399"/>
    <w:rsid w:val="00C83721"/>
    <w:rsid w:val="00C868E9"/>
    <w:rsid w:val="00C87DDC"/>
    <w:rsid w:val="00C929DC"/>
    <w:rsid w:val="00C92EF8"/>
    <w:rsid w:val="00C93E93"/>
    <w:rsid w:val="00C94865"/>
    <w:rsid w:val="00C979C4"/>
    <w:rsid w:val="00CA3380"/>
    <w:rsid w:val="00CA3A39"/>
    <w:rsid w:val="00CB0F8E"/>
    <w:rsid w:val="00CB2CAB"/>
    <w:rsid w:val="00CB4555"/>
    <w:rsid w:val="00CB5914"/>
    <w:rsid w:val="00CB6737"/>
    <w:rsid w:val="00CB6C74"/>
    <w:rsid w:val="00CB7032"/>
    <w:rsid w:val="00CB79F3"/>
    <w:rsid w:val="00CB7C43"/>
    <w:rsid w:val="00CB7C8C"/>
    <w:rsid w:val="00CC08F8"/>
    <w:rsid w:val="00CC16A8"/>
    <w:rsid w:val="00CC2B0F"/>
    <w:rsid w:val="00CC2F62"/>
    <w:rsid w:val="00CC3675"/>
    <w:rsid w:val="00CC43E1"/>
    <w:rsid w:val="00CC45A3"/>
    <w:rsid w:val="00CC479A"/>
    <w:rsid w:val="00CC52CF"/>
    <w:rsid w:val="00CC55C7"/>
    <w:rsid w:val="00CC5BE9"/>
    <w:rsid w:val="00CC5E92"/>
    <w:rsid w:val="00CC75AA"/>
    <w:rsid w:val="00CD0D78"/>
    <w:rsid w:val="00CD2884"/>
    <w:rsid w:val="00CD4EA0"/>
    <w:rsid w:val="00CD590D"/>
    <w:rsid w:val="00CD5D34"/>
    <w:rsid w:val="00CD5E82"/>
    <w:rsid w:val="00CD6BE2"/>
    <w:rsid w:val="00CD6CCF"/>
    <w:rsid w:val="00CE044E"/>
    <w:rsid w:val="00CE08D0"/>
    <w:rsid w:val="00CE402A"/>
    <w:rsid w:val="00CE4D5F"/>
    <w:rsid w:val="00CE64C8"/>
    <w:rsid w:val="00CF11EB"/>
    <w:rsid w:val="00CF2609"/>
    <w:rsid w:val="00CF7674"/>
    <w:rsid w:val="00CF76C6"/>
    <w:rsid w:val="00D000A0"/>
    <w:rsid w:val="00D0053B"/>
    <w:rsid w:val="00D035E6"/>
    <w:rsid w:val="00D111FB"/>
    <w:rsid w:val="00D120B2"/>
    <w:rsid w:val="00D13B80"/>
    <w:rsid w:val="00D13E54"/>
    <w:rsid w:val="00D14052"/>
    <w:rsid w:val="00D15212"/>
    <w:rsid w:val="00D15A58"/>
    <w:rsid w:val="00D1640C"/>
    <w:rsid w:val="00D16A9E"/>
    <w:rsid w:val="00D2190B"/>
    <w:rsid w:val="00D2246F"/>
    <w:rsid w:val="00D23656"/>
    <w:rsid w:val="00D2572F"/>
    <w:rsid w:val="00D265D2"/>
    <w:rsid w:val="00D2799B"/>
    <w:rsid w:val="00D3199B"/>
    <w:rsid w:val="00D323DA"/>
    <w:rsid w:val="00D326F3"/>
    <w:rsid w:val="00D341AE"/>
    <w:rsid w:val="00D34C34"/>
    <w:rsid w:val="00D37CB6"/>
    <w:rsid w:val="00D40CE9"/>
    <w:rsid w:val="00D45FA7"/>
    <w:rsid w:val="00D46170"/>
    <w:rsid w:val="00D473EF"/>
    <w:rsid w:val="00D500C0"/>
    <w:rsid w:val="00D50537"/>
    <w:rsid w:val="00D52599"/>
    <w:rsid w:val="00D5391A"/>
    <w:rsid w:val="00D539AF"/>
    <w:rsid w:val="00D541BA"/>
    <w:rsid w:val="00D54710"/>
    <w:rsid w:val="00D603FA"/>
    <w:rsid w:val="00D60B0C"/>
    <w:rsid w:val="00D62750"/>
    <w:rsid w:val="00D6362C"/>
    <w:rsid w:val="00D655CE"/>
    <w:rsid w:val="00D66C0E"/>
    <w:rsid w:val="00D7004D"/>
    <w:rsid w:val="00D71194"/>
    <w:rsid w:val="00D71E9D"/>
    <w:rsid w:val="00D71EC2"/>
    <w:rsid w:val="00D73C75"/>
    <w:rsid w:val="00D7460A"/>
    <w:rsid w:val="00D74BE5"/>
    <w:rsid w:val="00D81C21"/>
    <w:rsid w:val="00D8282A"/>
    <w:rsid w:val="00D83850"/>
    <w:rsid w:val="00D83A63"/>
    <w:rsid w:val="00D92486"/>
    <w:rsid w:val="00D966FC"/>
    <w:rsid w:val="00D96A2B"/>
    <w:rsid w:val="00DA41AA"/>
    <w:rsid w:val="00DA649E"/>
    <w:rsid w:val="00DA6C91"/>
    <w:rsid w:val="00DB1118"/>
    <w:rsid w:val="00DB21F3"/>
    <w:rsid w:val="00DB2A0C"/>
    <w:rsid w:val="00DB5C34"/>
    <w:rsid w:val="00DB625B"/>
    <w:rsid w:val="00DB7444"/>
    <w:rsid w:val="00DB75B2"/>
    <w:rsid w:val="00DC24F5"/>
    <w:rsid w:val="00DC25A0"/>
    <w:rsid w:val="00DC6990"/>
    <w:rsid w:val="00DC7454"/>
    <w:rsid w:val="00DC7561"/>
    <w:rsid w:val="00DC7696"/>
    <w:rsid w:val="00DC7A19"/>
    <w:rsid w:val="00DD05F0"/>
    <w:rsid w:val="00DD11DF"/>
    <w:rsid w:val="00DD1EC0"/>
    <w:rsid w:val="00DD2953"/>
    <w:rsid w:val="00DD7346"/>
    <w:rsid w:val="00DD767A"/>
    <w:rsid w:val="00DD76A3"/>
    <w:rsid w:val="00DE002F"/>
    <w:rsid w:val="00DE3288"/>
    <w:rsid w:val="00DE4E6F"/>
    <w:rsid w:val="00DE6031"/>
    <w:rsid w:val="00DF099F"/>
    <w:rsid w:val="00DF0A59"/>
    <w:rsid w:val="00DF1427"/>
    <w:rsid w:val="00DF1BAC"/>
    <w:rsid w:val="00DF24CC"/>
    <w:rsid w:val="00DF6B24"/>
    <w:rsid w:val="00E01FA6"/>
    <w:rsid w:val="00E021E3"/>
    <w:rsid w:val="00E0239B"/>
    <w:rsid w:val="00E023EF"/>
    <w:rsid w:val="00E02E44"/>
    <w:rsid w:val="00E039B3"/>
    <w:rsid w:val="00E04647"/>
    <w:rsid w:val="00E0559F"/>
    <w:rsid w:val="00E13C43"/>
    <w:rsid w:val="00E141BB"/>
    <w:rsid w:val="00E143A5"/>
    <w:rsid w:val="00E1487C"/>
    <w:rsid w:val="00E15F07"/>
    <w:rsid w:val="00E16117"/>
    <w:rsid w:val="00E1613A"/>
    <w:rsid w:val="00E16CB8"/>
    <w:rsid w:val="00E17DC6"/>
    <w:rsid w:val="00E21AE7"/>
    <w:rsid w:val="00E22231"/>
    <w:rsid w:val="00E233C6"/>
    <w:rsid w:val="00E23610"/>
    <w:rsid w:val="00E23EDB"/>
    <w:rsid w:val="00E25DBD"/>
    <w:rsid w:val="00E26C9D"/>
    <w:rsid w:val="00E27B47"/>
    <w:rsid w:val="00E30518"/>
    <w:rsid w:val="00E30571"/>
    <w:rsid w:val="00E30EF4"/>
    <w:rsid w:val="00E31D81"/>
    <w:rsid w:val="00E3236B"/>
    <w:rsid w:val="00E330A1"/>
    <w:rsid w:val="00E3351A"/>
    <w:rsid w:val="00E34597"/>
    <w:rsid w:val="00E349BA"/>
    <w:rsid w:val="00E34AA9"/>
    <w:rsid w:val="00E34DC7"/>
    <w:rsid w:val="00E35FBC"/>
    <w:rsid w:val="00E36406"/>
    <w:rsid w:val="00E409E4"/>
    <w:rsid w:val="00E4154B"/>
    <w:rsid w:val="00E4180F"/>
    <w:rsid w:val="00E42412"/>
    <w:rsid w:val="00E4651D"/>
    <w:rsid w:val="00E46B83"/>
    <w:rsid w:val="00E52145"/>
    <w:rsid w:val="00E555A4"/>
    <w:rsid w:val="00E55D5F"/>
    <w:rsid w:val="00E56140"/>
    <w:rsid w:val="00E6164C"/>
    <w:rsid w:val="00E61D58"/>
    <w:rsid w:val="00E62817"/>
    <w:rsid w:val="00E6326F"/>
    <w:rsid w:val="00E636A0"/>
    <w:rsid w:val="00E64ED3"/>
    <w:rsid w:val="00E71FA1"/>
    <w:rsid w:val="00E73850"/>
    <w:rsid w:val="00E744A3"/>
    <w:rsid w:val="00E75BB2"/>
    <w:rsid w:val="00E77A42"/>
    <w:rsid w:val="00E80991"/>
    <w:rsid w:val="00E80CC8"/>
    <w:rsid w:val="00E80DDD"/>
    <w:rsid w:val="00E82B19"/>
    <w:rsid w:val="00E8349A"/>
    <w:rsid w:val="00E83B41"/>
    <w:rsid w:val="00E845EB"/>
    <w:rsid w:val="00E84BBA"/>
    <w:rsid w:val="00E84EB2"/>
    <w:rsid w:val="00E85C6F"/>
    <w:rsid w:val="00E86C9E"/>
    <w:rsid w:val="00E91A0D"/>
    <w:rsid w:val="00E93B86"/>
    <w:rsid w:val="00E93DAB"/>
    <w:rsid w:val="00E9464C"/>
    <w:rsid w:val="00E957B5"/>
    <w:rsid w:val="00E958CD"/>
    <w:rsid w:val="00EA047A"/>
    <w:rsid w:val="00EA107D"/>
    <w:rsid w:val="00EA3AE6"/>
    <w:rsid w:val="00EA42A7"/>
    <w:rsid w:val="00EA44B1"/>
    <w:rsid w:val="00EA5B7D"/>
    <w:rsid w:val="00EB124B"/>
    <w:rsid w:val="00EB44ED"/>
    <w:rsid w:val="00EB5ABD"/>
    <w:rsid w:val="00EB70BC"/>
    <w:rsid w:val="00EB74C6"/>
    <w:rsid w:val="00EB78AD"/>
    <w:rsid w:val="00EC12B0"/>
    <w:rsid w:val="00EC3088"/>
    <w:rsid w:val="00EC52A9"/>
    <w:rsid w:val="00EC5598"/>
    <w:rsid w:val="00EC6187"/>
    <w:rsid w:val="00EC7EE6"/>
    <w:rsid w:val="00ED047A"/>
    <w:rsid w:val="00ED1C3B"/>
    <w:rsid w:val="00ED2DD8"/>
    <w:rsid w:val="00ED4D24"/>
    <w:rsid w:val="00ED5713"/>
    <w:rsid w:val="00ED7B99"/>
    <w:rsid w:val="00EE0230"/>
    <w:rsid w:val="00EE3AFE"/>
    <w:rsid w:val="00EF0B3E"/>
    <w:rsid w:val="00EF34CD"/>
    <w:rsid w:val="00EF3840"/>
    <w:rsid w:val="00EF4142"/>
    <w:rsid w:val="00EF57D0"/>
    <w:rsid w:val="00EF59CD"/>
    <w:rsid w:val="00EF67B3"/>
    <w:rsid w:val="00F00B6F"/>
    <w:rsid w:val="00F015FE"/>
    <w:rsid w:val="00F01839"/>
    <w:rsid w:val="00F01B16"/>
    <w:rsid w:val="00F039DA"/>
    <w:rsid w:val="00F040C9"/>
    <w:rsid w:val="00F11C6B"/>
    <w:rsid w:val="00F13B48"/>
    <w:rsid w:val="00F1481D"/>
    <w:rsid w:val="00F1580D"/>
    <w:rsid w:val="00F1590A"/>
    <w:rsid w:val="00F16334"/>
    <w:rsid w:val="00F165C8"/>
    <w:rsid w:val="00F20CF4"/>
    <w:rsid w:val="00F23C8E"/>
    <w:rsid w:val="00F24D12"/>
    <w:rsid w:val="00F2598F"/>
    <w:rsid w:val="00F26159"/>
    <w:rsid w:val="00F264D5"/>
    <w:rsid w:val="00F26587"/>
    <w:rsid w:val="00F32F7A"/>
    <w:rsid w:val="00F35196"/>
    <w:rsid w:val="00F357AC"/>
    <w:rsid w:val="00F361C9"/>
    <w:rsid w:val="00F36E79"/>
    <w:rsid w:val="00F36EA6"/>
    <w:rsid w:val="00F371C4"/>
    <w:rsid w:val="00F40CA9"/>
    <w:rsid w:val="00F41333"/>
    <w:rsid w:val="00F43003"/>
    <w:rsid w:val="00F4395C"/>
    <w:rsid w:val="00F43F43"/>
    <w:rsid w:val="00F4446B"/>
    <w:rsid w:val="00F45636"/>
    <w:rsid w:val="00F46CBF"/>
    <w:rsid w:val="00F50386"/>
    <w:rsid w:val="00F503F0"/>
    <w:rsid w:val="00F51283"/>
    <w:rsid w:val="00F53059"/>
    <w:rsid w:val="00F53956"/>
    <w:rsid w:val="00F5451C"/>
    <w:rsid w:val="00F547B3"/>
    <w:rsid w:val="00F6246A"/>
    <w:rsid w:val="00F628EC"/>
    <w:rsid w:val="00F62A32"/>
    <w:rsid w:val="00F63C1D"/>
    <w:rsid w:val="00F64039"/>
    <w:rsid w:val="00F648A6"/>
    <w:rsid w:val="00F66545"/>
    <w:rsid w:val="00F66973"/>
    <w:rsid w:val="00F6725F"/>
    <w:rsid w:val="00F675DE"/>
    <w:rsid w:val="00F7137F"/>
    <w:rsid w:val="00F71C18"/>
    <w:rsid w:val="00F71DDB"/>
    <w:rsid w:val="00F72178"/>
    <w:rsid w:val="00F75535"/>
    <w:rsid w:val="00F76EB5"/>
    <w:rsid w:val="00F76EE5"/>
    <w:rsid w:val="00F7755B"/>
    <w:rsid w:val="00F775EE"/>
    <w:rsid w:val="00F82E1B"/>
    <w:rsid w:val="00F85593"/>
    <w:rsid w:val="00F85F26"/>
    <w:rsid w:val="00F8646E"/>
    <w:rsid w:val="00F8797C"/>
    <w:rsid w:val="00F87A42"/>
    <w:rsid w:val="00F87BBC"/>
    <w:rsid w:val="00F91387"/>
    <w:rsid w:val="00F91571"/>
    <w:rsid w:val="00F91692"/>
    <w:rsid w:val="00F91B54"/>
    <w:rsid w:val="00F922AF"/>
    <w:rsid w:val="00F9243C"/>
    <w:rsid w:val="00F951E6"/>
    <w:rsid w:val="00F96013"/>
    <w:rsid w:val="00F96BE7"/>
    <w:rsid w:val="00F97AD4"/>
    <w:rsid w:val="00FA035C"/>
    <w:rsid w:val="00FA0BFC"/>
    <w:rsid w:val="00FA0E4C"/>
    <w:rsid w:val="00FA31F4"/>
    <w:rsid w:val="00FA571B"/>
    <w:rsid w:val="00FB006D"/>
    <w:rsid w:val="00FB021F"/>
    <w:rsid w:val="00FB1DC7"/>
    <w:rsid w:val="00FB2101"/>
    <w:rsid w:val="00FB5F72"/>
    <w:rsid w:val="00FC20B3"/>
    <w:rsid w:val="00FC25F2"/>
    <w:rsid w:val="00FC7B9A"/>
    <w:rsid w:val="00FD0CBE"/>
    <w:rsid w:val="00FD101D"/>
    <w:rsid w:val="00FD22FF"/>
    <w:rsid w:val="00FD2FCE"/>
    <w:rsid w:val="00FD3BF6"/>
    <w:rsid w:val="00FD6CBE"/>
    <w:rsid w:val="00FE0661"/>
    <w:rsid w:val="00FE0764"/>
    <w:rsid w:val="00FE0E3F"/>
    <w:rsid w:val="00FE1FE1"/>
    <w:rsid w:val="00FE2D52"/>
    <w:rsid w:val="00FE2F92"/>
    <w:rsid w:val="00FE37D9"/>
    <w:rsid w:val="00FE464D"/>
    <w:rsid w:val="00FE5700"/>
    <w:rsid w:val="00FE5864"/>
    <w:rsid w:val="00FE5D9B"/>
    <w:rsid w:val="00FE65F6"/>
    <w:rsid w:val="00FE6D5C"/>
    <w:rsid w:val="00FE6DF3"/>
    <w:rsid w:val="00FE74BB"/>
    <w:rsid w:val="00FE785B"/>
    <w:rsid w:val="00FF0615"/>
    <w:rsid w:val="00FF131F"/>
    <w:rsid w:val="00FF20CD"/>
    <w:rsid w:val="00FF3688"/>
    <w:rsid w:val="00FF43D6"/>
    <w:rsid w:val="00FF4515"/>
    <w:rsid w:val="00FF4DD0"/>
    <w:rsid w:val="00FF557D"/>
    <w:rsid w:val="00FF56C7"/>
    <w:rsid w:val="00FF5FDA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1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A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49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8349A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3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34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3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349A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1D696F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1D696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D696F"/>
    <w:rPr>
      <w:vertAlign w:val="superscript"/>
    </w:rPr>
  </w:style>
  <w:style w:type="paragraph" w:styleId="ac">
    <w:name w:val="caption"/>
    <w:basedOn w:val="a"/>
    <w:next w:val="a"/>
    <w:uiPriority w:val="35"/>
    <w:unhideWhenUsed/>
    <w:qFormat/>
    <w:rsid w:val="00121626"/>
    <w:rPr>
      <w:sz w:val="20"/>
      <w:szCs w:val="20"/>
    </w:rPr>
  </w:style>
  <w:style w:type="paragraph" w:customStyle="1" w:styleId="Default">
    <w:name w:val="Default"/>
    <w:rsid w:val="00383FE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d">
    <w:name w:val="Table Grid"/>
    <w:basedOn w:val="a1"/>
    <w:rsid w:val="007663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7016AC"/>
    <w:pPr>
      <w:ind w:leftChars="200" w:left="480"/>
    </w:pPr>
  </w:style>
  <w:style w:type="paragraph" w:styleId="af">
    <w:name w:val="Plain Text"/>
    <w:basedOn w:val="a"/>
    <w:link w:val="af0"/>
    <w:uiPriority w:val="99"/>
    <w:unhideWhenUsed/>
    <w:rsid w:val="00F62A32"/>
    <w:pPr>
      <w:widowControl/>
    </w:pPr>
    <w:rPr>
      <w:rFonts w:cs="新細明體"/>
      <w:kern w:val="0"/>
      <w:szCs w:val="24"/>
    </w:rPr>
  </w:style>
  <w:style w:type="character" w:customStyle="1" w:styleId="af0">
    <w:name w:val="純文字 字元"/>
    <w:basedOn w:val="a0"/>
    <w:link w:val="af"/>
    <w:uiPriority w:val="99"/>
    <w:rsid w:val="00F62A32"/>
    <w:rPr>
      <w:rFonts w:ascii="Calibri" w:eastAsia="新細明體" w:hAnsi="Calibri" w:cs="新細明體"/>
      <w:kern w:val="0"/>
      <w:szCs w:val="24"/>
    </w:rPr>
  </w:style>
  <w:style w:type="character" w:styleId="af1">
    <w:name w:val="Hyperlink"/>
    <w:basedOn w:val="a0"/>
    <w:uiPriority w:val="99"/>
    <w:unhideWhenUsed/>
    <w:rsid w:val="00F62A32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6E608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6E6086"/>
  </w:style>
  <w:style w:type="character" w:customStyle="1" w:styleId="af4">
    <w:name w:val="註解文字 字元"/>
    <w:basedOn w:val="a0"/>
    <w:link w:val="af3"/>
    <w:uiPriority w:val="99"/>
    <w:semiHidden/>
    <w:rsid w:val="006E608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E6086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6E60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chart" Target="charts/chart2.xml"/>
  <Relationship Id="rId11" Type="http://schemas.openxmlformats.org/officeDocument/2006/relationships/chart" Target="charts/chart3.xml"/>
  <Relationship Id="rId12" Type="http://schemas.openxmlformats.org/officeDocument/2006/relationships/chart" Target="charts/chart4.xml"/>
  <Relationship Id="rId13" Type="http://schemas.openxmlformats.org/officeDocument/2006/relationships/chart" Target="charts/chart5.xml"/>
  <Relationship Id="rId14" Type="http://schemas.openxmlformats.org/officeDocument/2006/relationships/header" Target="header1.xml"/>
  <Relationship Id="rId15" Type="http://schemas.openxmlformats.org/officeDocument/2006/relationships/footer" Target="footer1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chart" Target="charts/chart1.xml"/>
</Relationships>

</file>

<file path=word/charts/_rels/chart1.xml.rels><?xml version="1.0" encoding="UTF-8"?>

<Relationships xmlns="http://schemas.openxmlformats.org/package/2006/relationships">
  <Relationship Id="rId1" Type="http://schemas.openxmlformats.org/officeDocument/2006/relationships/themeOverride" Target="../theme/themeOverride1.xml"/>
  <Relationship Id="rId2" Type="http://schemas.openxmlformats.org/officeDocument/2006/relationships/package" Target="../embeddings/Microsoft_Office_Excel____1.xlsx"/>
</Relationships>

</file>

<file path=word/charts/_rels/chart2.xml.rels><?xml version="1.0" encoding="UTF-8"?>

<Relationships xmlns="http://schemas.openxmlformats.org/package/2006/relationships">
  <Relationship Id="rId1" Type="http://schemas.openxmlformats.org/officeDocument/2006/relationships/themeOverride" Target="../theme/themeOverride2.xml"/>
  <Relationship Id="rId2" Type="http://schemas.openxmlformats.org/officeDocument/2006/relationships/package" Target="../embeddings/Microsoft_Office_Excel____2.xlsx"/>
</Relationships>

</file>

<file path=word/charts/_rels/chart3.xml.rels><?xml version="1.0" encoding="UTF-8"?>

<Relationships xmlns="http://schemas.openxmlformats.org/package/2006/relationships">
  <Relationship Id="rId1" Type="http://schemas.openxmlformats.org/officeDocument/2006/relationships/themeOverride" Target="../theme/themeOverride3.xml"/>
  <Relationship Id="rId2" Type="http://schemas.openxmlformats.org/officeDocument/2006/relationships/package" Target="../embeddings/Microsoft_Office_Excel____3.xlsx"/>
</Relationships>

</file>

<file path=word/charts/_rels/chart4.xml.rels><?xml version="1.0" encoding="UTF-8"?>

<Relationships xmlns="http://schemas.openxmlformats.org/package/2006/relationships">
  <Relationship Id="rId1" Type="http://schemas.openxmlformats.org/officeDocument/2006/relationships/themeOverride" Target="../theme/themeOverride4.xml"/>
  <Relationship Id="rId2" Type="http://schemas.openxmlformats.org/officeDocument/2006/relationships/package" Target="../embeddings/Microsoft_Office_Excel____4.xlsx"/>
</Relationships>

</file>

<file path=word/charts/_rels/chart5.xml.rels><?xml version="1.0" encoding="UTF-8"?>

<Relationships xmlns="http://schemas.openxmlformats.org/package/2006/relationships">
  <Relationship Id="rId1" Type="http://schemas.openxmlformats.org/officeDocument/2006/relationships/package" Target="../embeddings/Microsoft_Office_Excel____5.xlsx"/>
</Relationships>
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style val="26"/>
  <c:chart>
    <c:autoTitleDeleted val="1"/>
    <c:plotArea>
      <c:layout>
        <c:manualLayout>
          <c:layoutTarget val="inner"/>
          <c:xMode val="edge"/>
          <c:yMode val="edge"/>
          <c:x val="0.23298937155839797"/>
          <c:y val="4.5660401320802894E-2"/>
          <c:w val="0.49350251426725977"/>
          <c:h val="0.91775548217763103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視聽眾申訴-整體</c:v>
                </c:pt>
              </c:strCache>
            </c:strRef>
          </c:tx>
          <c:dLbls>
            <c:numFmt formatCode="0.0%" sourceLinked="0"/>
            <c:dLblPos val="bestFit"/>
            <c:showCatName val="1"/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電視</c:v>
                </c:pt>
                <c:pt idx="1">
                  <c:v>廣播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589</c:v>
                </c:pt>
                <c:pt idx="1">
                  <c:v>45</c:v>
                </c:pt>
              </c:numCache>
            </c:numRef>
          </c:val>
        </c:ser>
        <c:firstSliceAng val="312"/>
      </c:pieChart>
      <c:spPr>
        <a:noFill/>
        <a:ln w="25406">
          <a:noFill/>
        </a:ln>
      </c:spPr>
    </c:plotArea>
    <c:legend>
      <c:legendPos val="r"/>
      <c:layout>
        <c:manualLayout>
          <c:xMode val="edge"/>
          <c:yMode val="edge"/>
          <c:x val="0.79621525711014063"/>
          <c:y val="0.38669417245353555"/>
          <c:w val="0.15723247337063509"/>
          <c:h val="0.22661669136376392"/>
        </c:manualLayout>
      </c:layout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style val="26"/>
  <c:chart>
    <c:autoTitleDeleted val="1"/>
    <c:plotArea>
      <c:layout>
        <c:manualLayout>
          <c:layoutTarget val="inner"/>
          <c:xMode val="edge"/>
          <c:yMode val="edge"/>
          <c:x val="0.19742373220835469"/>
          <c:y val="3.4079314304462011E-2"/>
          <c:w val="0.45945945945945948"/>
          <c:h val="0.9031249999999999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依陳情管道分</c:v>
                </c:pt>
              </c:strCache>
            </c:strRef>
          </c:tx>
          <c:dLbls>
            <c:numFmt formatCode="0.0%" sourceLinked="0"/>
            <c:dLblPos val="bestFit"/>
            <c:showCatName val="1"/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傳播內容申訴網</c:v>
                </c:pt>
                <c:pt idx="1">
                  <c:v>其他申訴管道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263</c:v>
                </c:pt>
                <c:pt idx="1">
                  <c:v>371</c:v>
                </c:pt>
              </c:numCache>
            </c:numRef>
          </c:val>
        </c:ser>
        <c:firstSliceAng val="0"/>
      </c:pieChart>
      <c:spPr>
        <a:noFill/>
        <a:ln w="25383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style val="26"/>
  <c:chart>
    <c:autoTitleDeleted val="1"/>
    <c:plotArea>
      <c:layout>
        <c:manualLayout>
          <c:layoutTarget val="inner"/>
          <c:xMode val="edge"/>
          <c:yMode val="edge"/>
          <c:x val="7.6340222702116489E-2"/>
          <c:y val="0.14517279661191168"/>
          <c:w val="0.43123460699124638"/>
          <c:h val="0.7792730396159126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閱聽眾- 電視</c:v>
                </c:pt>
              </c:strCache>
            </c:strRef>
          </c:tx>
          <c:dLbls>
            <c:dLbl>
              <c:idx val="0"/>
              <c:layout>
                <c:manualLayout>
                  <c:x val="-0.16892475034649293"/>
                  <c:y val="1.5758310889989927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zh-TW"/>
                </a:p>
              </c:txPr>
              <c:dLblPos val="bestFit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4.7601202811363E-2"/>
                  <c:y val="-2.1512030317359182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zh-TW"/>
                </a:p>
              </c:txPr>
              <c:dLblPos val="bestFit"/>
              <c:showCatName val="1"/>
              <c:showPercent val="1"/>
              <c:separator>
</c:separator>
            </c:dLbl>
            <c:dLbl>
              <c:idx val="3"/>
              <c:layout>
                <c:manualLayout>
                  <c:x val="3.232508138505321E-2"/>
                  <c:y val="0.1989227195164574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zh-TW"/>
                </a:p>
              </c:txPr>
              <c:dLblPos val="bestFit"/>
              <c:showCatName val="1"/>
              <c:showPercent val="1"/>
              <c:separator>
</c:separator>
            </c:dLbl>
            <c:numFmt formatCode="0.0%" sourceLinked="0"/>
            <c:dLblPos val="bestFit"/>
            <c:showCatName val="1"/>
            <c:showPercent val="1"/>
            <c:separator>
</c:separator>
            <c:showLeaderLines val="1"/>
          </c:dLbls>
          <c:cat>
            <c:strRef>
              <c:f>Sheet1!$A$2:$A$13</c:f>
              <c:strCache>
                <c:ptCount val="5"/>
                <c:pt idx="0">
                  <c:v>一般節目</c:v>
                </c:pt>
                <c:pt idx="1">
                  <c:v>新聞報導</c:v>
                </c:pt>
                <c:pt idx="2">
                  <c:v>廣告</c:v>
                </c:pt>
                <c:pt idx="3">
                  <c:v>一般性談話節目</c:v>
                </c:pt>
                <c:pt idx="4">
                  <c:v>政論性談話節目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208</c:v>
                </c:pt>
                <c:pt idx="1">
                  <c:v>275</c:v>
                </c:pt>
                <c:pt idx="2">
                  <c:v>73</c:v>
                </c:pt>
                <c:pt idx="3">
                  <c:v>17</c:v>
                </c:pt>
                <c:pt idx="4">
                  <c:v>16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 w="25409">
          <a:noFill/>
        </a:ln>
      </c:spPr>
    </c:plotArea>
    <c:legend>
      <c:legendPos val="r"/>
      <c:layout>
        <c:manualLayout>
          <c:xMode val="edge"/>
          <c:yMode val="edge"/>
          <c:x val="0.7544318357264167"/>
          <c:y val="0.25975916861743625"/>
          <c:w val="0.20944978385054902"/>
          <c:h val="0.39344896077179714"/>
        </c:manualLayout>
      </c:layout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style val="26"/>
  <c:chart>
    <c:autoTitleDeleted val="1"/>
    <c:plotArea>
      <c:layout>
        <c:manualLayout>
          <c:layoutTarget val="inner"/>
          <c:xMode val="edge"/>
          <c:yMode val="edge"/>
          <c:x val="0.22491080830465052"/>
          <c:y val="0.15966135033584841"/>
          <c:w val="0.46119712564018556"/>
          <c:h val="0.81119652533551878"/>
        </c:manualLayout>
      </c:layout>
      <c:pieChart>
        <c:varyColors val="1"/>
        <c:ser>
          <c:idx val="0"/>
          <c:order val="0"/>
          <c:tx>
            <c:strRef>
              <c:f>Sheet1!$A$1</c:f>
              <c:strCache>
                <c:ptCount val="1"/>
                <c:pt idx="0">
                  <c:v>一般節目</c:v>
                </c:pt>
              </c:strCache>
            </c:strRef>
          </c:tx>
          <c:dLbls>
            <c:numFmt formatCode="0.0%" sourceLinked="0"/>
            <c:dLblPos val="bestFit"/>
            <c:showCatName val="1"/>
            <c:showPercent val="1"/>
            <c:separator>
</c:separator>
            <c:showLeaderLines val="1"/>
          </c:dLbls>
          <c:cat>
            <c:strRef>
              <c:f>Sheet1!$A$2:$A$13</c:f>
              <c:strCache>
                <c:ptCount val="9"/>
                <c:pt idx="0">
                  <c:v>影劇類</c:v>
                </c:pt>
                <c:pt idx="1">
                  <c:v>非指涉特定類型</c:v>
                </c:pt>
                <c:pt idx="2">
                  <c:v>綜合娛樂類</c:v>
                </c:pt>
                <c:pt idx="3">
                  <c:v>兒童類</c:v>
                </c:pt>
                <c:pt idx="4">
                  <c:v>消費資訊類</c:v>
                </c:pt>
                <c:pt idx="5">
                  <c:v>體育類</c:v>
                </c:pt>
                <c:pt idx="6">
                  <c:v>民俗宗教類</c:v>
                </c:pt>
                <c:pt idx="7">
                  <c:v>教育文化類</c:v>
                </c:pt>
                <c:pt idx="8">
                  <c:v>財經股市類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99</c:v>
                </c:pt>
                <c:pt idx="1">
                  <c:v>25</c:v>
                </c:pt>
                <c:pt idx="2">
                  <c:v>29</c:v>
                </c:pt>
                <c:pt idx="3">
                  <c:v>29</c:v>
                </c:pt>
                <c:pt idx="4">
                  <c:v>2</c:v>
                </c:pt>
                <c:pt idx="5">
                  <c:v>6</c:v>
                </c:pt>
                <c:pt idx="6">
                  <c:v>4</c:v>
                </c:pt>
                <c:pt idx="7">
                  <c:v>2</c:v>
                </c:pt>
                <c:pt idx="8">
                  <c:v>12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 w="25379">
          <a:noFill/>
        </a:ln>
      </c:spPr>
    </c:plotArea>
    <c:legend>
      <c:legendPos val="r"/>
      <c:layout>
        <c:manualLayout>
          <c:xMode val="edge"/>
          <c:yMode val="edge"/>
          <c:x val="0.74353125342433846"/>
          <c:y val="0.19984581135278889"/>
          <c:w val="0.21622266401590451"/>
          <c:h val="0.63544745025683924"/>
        </c:manualLayout>
      </c:layout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style val="26"/>
  <c:chart>
    <c:autoTitleDeleted val="1"/>
    <c:plotArea>
      <c:layout>
        <c:manualLayout>
          <c:layoutTarget val="inner"/>
          <c:xMode val="edge"/>
          <c:yMode val="edge"/>
          <c:x val="0.14562671098850213"/>
          <c:y val="0.20907164872153289"/>
          <c:w val="0.41882204571311582"/>
          <c:h val="0.70995027958205914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銷售</c:v>
                </c:pt>
              </c:strCache>
            </c:strRef>
          </c:tx>
          <c:dLbls>
            <c:dLbl>
              <c:idx val="1"/>
              <c:layout>
                <c:manualLayout>
                  <c:x val="1.2960501701778883E-2"/>
                  <c:y val="0.20847688156627758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-0.16497149030268421"/>
                  <c:y val="2.4569722902284274E-2"/>
                </c:manualLayout>
              </c:layout>
              <c:dLblPos val="bestFit"/>
              <c:showCatName val="1"/>
              <c:showPercent val="1"/>
            </c:dLbl>
            <c:numFmt formatCode="0.0%" sourceLinked="0"/>
            <c:dLblPos val="bestFit"/>
            <c:showCatName val="1"/>
            <c:showPercent val="1"/>
            <c:showLeaderLines val="1"/>
          </c:dLbls>
          <c:cat>
            <c:strRef>
              <c:f>Sheet1!$A$2:$A$6</c:f>
              <c:strCache>
                <c:ptCount val="5"/>
                <c:pt idx="0">
                  <c:v>綜合性節目</c:v>
                </c:pt>
                <c:pt idx="1">
                  <c:v>其他類型節目</c:v>
                </c:pt>
                <c:pt idx="2">
                  <c:v>音樂性節目</c:v>
                </c:pt>
                <c:pt idx="3">
                  <c:v>新聞報導及政論節目</c:v>
                </c:pt>
                <c:pt idx="4">
                  <c:v>廣告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18</c:v>
                </c:pt>
                <c:pt idx="1">
                  <c:v>15</c:v>
                </c:pt>
                <c:pt idx="2">
                  <c:v>1</c:v>
                </c:pt>
                <c:pt idx="3">
                  <c:v>8</c:v>
                </c:pt>
                <c:pt idx="4">
                  <c:v>3</c:v>
                </c:pt>
              </c:numCache>
            </c:numRef>
          </c:val>
        </c:ser>
        <c:dLbls>
          <c:showVal val="1"/>
        </c:dLbls>
        <c:firstSliceAng val="4"/>
      </c:pieChart>
    </c:plotArea>
    <c:legend>
      <c:legendPos val="r"/>
      <c:layout>
        <c:manualLayout>
          <c:xMode val="edge"/>
          <c:yMode val="edge"/>
          <c:x val="0.72318715355622476"/>
          <c:y val="0.10506709000717786"/>
          <c:w val="0.25640298426058544"/>
          <c:h val="0.5312006949835496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86FD0-347E-458C-8DAB-380A219B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1156</Words>
  <Characters>6591</Characters>
  <Application>Microsoft Office Word</Application>
  <DocSecurity>0</DocSecurity>
  <Lines>54</Lines>
  <Paragraphs>15</Paragraphs>
  <ScaleCrop>false</ScaleCrop>
  <Company>國家通訊傳播委員會</Company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2015-01-24T10:29:00Z</dcterms:created>
  <dc:creator>楊汶澄(傳內)</dc:creator>
  <lastModifiedBy>電臺與內容事務處內容應用規範及發展科林淑娟</lastModifiedBy>
  <lastPrinted>2014-11-06T06:48:00Z</lastPrinted>
  <dcterms:modified xsi:type="dcterms:W3CDTF">2015-01-26T01:15:00Z</dcterms:modified>
  <revision>3</revision>
</coreProperties>
</file>