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C93561" w:rsidRDefault="00E510FE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「建築物電信設備及空間設置使用管理規則</w:t>
      </w:r>
      <w:r w:rsidR="00014F2C">
        <w:rPr>
          <w:rFonts w:ascii="Times New Roman" w:hAnsi="Times New Roman" w:hint="eastAsia"/>
        </w:rPr>
        <w:t>部分條文</w:t>
      </w:r>
      <w:r w:rsidR="00875530">
        <w:rPr>
          <w:rFonts w:ascii="Times New Roman" w:hAnsi="Times New Roman" w:hint="eastAsia"/>
        </w:rPr>
        <w:t>修正</w:t>
      </w:r>
      <w:r w:rsidR="00014F2C">
        <w:rPr>
          <w:rFonts w:ascii="Times New Roman" w:hAnsi="Times New Roman" w:hint="eastAsia"/>
        </w:rPr>
        <w:t>草案</w:t>
      </w:r>
      <w:r>
        <w:rPr>
          <w:rFonts w:ascii="Times New Roman" w:hAnsi="Times New Roman" w:hint="eastAsia"/>
        </w:rPr>
        <w:t>」</w:t>
      </w:r>
      <w:r w:rsidR="003D785C">
        <w:rPr>
          <w:rFonts w:ascii="Times New Roman" w:hAnsi="Times New Roman" w:hint="eastAsia"/>
        </w:rPr>
        <w:t>公開說明</w:t>
      </w:r>
      <w:r w:rsidR="00D31451" w:rsidRPr="00C93561">
        <w:rPr>
          <w:rFonts w:ascii="Times New Roman" w:hAnsi="Times New Roman"/>
        </w:rPr>
        <w:t>會議程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EF4A38">
        <w:rPr>
          <w:rFonts w:eastAsia="標楷體" w:hint="eastAsia"/>
          <w:sz w:val="32"/>
          <w:szCs w:val="32"/>
        </w:rPr>
        <w:t>4</w:t>
      </w:r>
      <w:r w:rsidRPr="00C93561">
        <w:rPr>
          <w:rFonts w:eastAsia="標楷體"/>
          <w:sz w:val="32"/>
          <w:szCs w:val="32"/>
        </w:rPr>
        <w:t>年</w:t>
      </w:r>
      <w:r w:rsidR="003A02EB">
        <w:rPr>
          <w:rFonts w:eastAsia="標楷體" w:hint="eastAsia"/>
          <w:sz w:val="32"/>
          <w:szCs w:val="32"/>
        </w:rPr>
        <w:t>6</w:t>
      </w:r>
      <w:r w:rsidRPr="00C93561">
        <w:rPr>
          <w:rFonts w:eastAsia="標楷體"/>
          <w:sz w:val="32"/>
          <w:szCs w:val="32"/>
        </w:rPr>
        <w:t>月</w:t>
      </w:r>
      <w:r w:rsidR="003A02EB">
        <w:rPr>
          <w:rFonts w:eastAsia="標楷體" w:hint="eastAsia"/>
          <w:sz w:val="32"/>
          <w:szCs w:val="32"/>
        </w:rPr>
        <w:t>5</w:t>
      </w:r>
      <w:r w:rsidRPr="00C93561">
        <w:rPr>
          <w:rFonts w:eastAsia="標楷體"/>
          <w:sz w:val="32"/>
          <w:szCs w:val="32"/>
        </w:rPr>
        <w:t>日（</w:t>
      </w:r>
      <w:r w:rsidR="00CA1C40" w:rsidRPr="00C93561">
        <w:rPr>
          <w:rFonts w:eastAsia="標楷體"/>
          <w:sz w:val="32"/>
          <w:szCs w:val="32"/>
        </w:rPr>
        <w:t>星期</w:t>
      </w:r>
      <w:r w:rsidR="00CA1C40">
        <w:rPr>
          <w:rFonts w:eastAsia="標楷體" w:hint="eastAsia"/>
          <w:sz w:val="32"/>
          <w:szCs w:val="32"/>
        </w:rPr>
        <w:t>五</w:t>
      </w:r>
      <w:r w:rsidRPr="00C93561">
        <w:rPr>
          <w:rFonts w:eastAsia="標楷體"/>
          <w:sz w:val="32"/>
          <w:szCs w:val="32"/>
        </w:rPr>
        <w:t>）</w:t>
      </w:r>
      <w:r w:rsidR="00EF4A38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EF4A38">
        <w:rPr>
          <w:rFonts w:eastAsia="標楷體" w:hint="eastAsia"/>
          <w:sz w:val="32"/>
          <w:szCs w:val="32"/>
        </w:rPr>
        <w:t>3</w:t>
      </w:r>
      <w:r w:rsidRPr="00C93561">
        <w:rPr>
          <w:rFonts w:eastAsia="標楷體"/>
          <w:sz w:val="32"/>
          <w:szCs w:val="32"/>
        </w:rPr>
        <w:t>0</w:t>
      </w:r>
      <w:r w:rsidRPr="00C93561">
        <w:rPr>
          <w:rFonts w:eastAsia="標楷體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C05836">
        <w:rPr>
          <w:rFonts w:eastAsia="標楷體" w:hint="eastAsia"/>
          <w:sz w:val="32"/>
          <w:szCs w:val="32"/>
        </w:rPr>
        <w:t>禮堂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EF4A38" w:rsidP="00EF4A38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="00F20939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F20939" w:rsidRPr="00C93561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C05836" w:rsidRPr="00C93561" w:rsidTr="00C05836">
        <w:trPr>
          <w:trHeight w:val="74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C05836" w:rsidRPr="00C93561" w:rsidRDefault="00EF4A38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C05836" w:rsidRPr="00C93561" w:rsidRDefault="00EF4A38" w:rsidP="00677D9C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本</w:t>
            </w:r>
            <w:r w:rsidR="00C0583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會簡報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C05836" w:rsidRPr="00C93561" w:rsidRDefault="00EF4A38" w:rsidP="00EF4A38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="00C05836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40</w:t>
            </w:r>
            <w:r w:rsidR="00C05836">
              <w:rPr>
                <w:rFonts w:eastAsia="標楷體" w:hint="eastAsia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="00C05836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05836"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C05836" w:rsidRPr="00C05836" w:rsidRDefault="00C05836" w:rsidP="00EF4A38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EF4A38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EF4A38" w:rsidP="00EF4A38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="006A24E5" w:rsidRPr="00C93561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F20939" w:rsidRPr="00C93561">
              <w:rPr>
                <w:rFonts w:eastAsia="標楷體"/>
                <w:b/>
                <w:sz w:val="28"/>
                <w:szCs w:val="28"/>
              </w:rPr>
              <w:t>0-</w:t>
            </w:r>
            <w:r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="006A24E5" w:rsidRPr="00C93561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6A24E5" w:rsidRPr="00C93561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機關單位名稱、姓名、職稱，並請繕具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EF4A38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EF4A38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EF4A3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EF4A38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EF4A3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EF4A38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繕具書面發言紀錄，俾利會議之進行。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5E" w:rsidRDefault="0038255E">
      <w:r>
        <w:separator/>
      </w:r>
    </w:p>
  </w:endnote>
  <w:endnote w:type="continuationSeparator" w:id="0">
    <w:p w:rsidR="0038255E" w:rsidRDefault="0038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D281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D281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30B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5E" w:rsidRDefault="0038255E">
      <w:r>
        <w:separator/>
      </w:r>
    </w:p>
  </w:footnote>
  <w:footnote w:type="continuationSeparator" w:id="0">
    <w:p w:rsidR="0038255E" w:rsidRDefault="0038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14F2C"/>
    <w:rsid w:val="00021F62"/>
    <w:rsid w:val="0002673B"/>
    <w:rsid w:val="000444B7"/>
    <w:rsid w:val="00045561"/>
    <w:rsid w:val="000569D1"/>
    <w:rsid w:val="000659CE"/>
    <w:rsid w:val="000860C3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C7B03"/>
    <w:rsid w:val="000E06F3"/>
    <w:rsid w:val="000E4EFE"/>
    <w:rsid w:val="000F1960"/>
    <w:rsid w:val="000F7739"/>
    <w:rsid w:val="0011639B"/>
    <w:rsid w:val="00117EC8"/>
    <w:rsid w:val="0013361B"/>
    <w:rsid w:val="00143F47"/>
    <w:rsid w:val="00146649"/>
    <w:rsid w:val="00147951"/>
    <w:rsid w:val="00164B52"/>
    <w:rsid w:val="001650B8"/>
    <w:rsid w:val="001941AC"/>
    <w:rsid w:val="001D3896"/>
    <w:rsid w:val="001D7A48"/>
    <w:rsid w:val="001E288A"/>
    <w:rsid w:val="001E6B8A"/>
    <w:rsid w:val="001F202B"/>
    <w:rsid w:val="001F6CAE"/>
    <w:rsid w:val="002037FF"/>
    <w:rsid w:val="002062D1"/>
    <w:rsid w:val="00217C20"/>
    <w:rsid w:val="00245B7F"/>
    <w:rsid w:val="00254BC7"/>
    <w:rsid w:val="002A7AF9"/>
    <w:rsid w:val="002C189A"/>
    <w:rsid w:val="002C26C8"/>
    <w:rsid w:val="002C700C"/>
    <w:rsid w:val="002D2AE2"/>
    <w:rsid w:val="002D5DF6"/>
    <w:rsid w:val="002E27FE"/>
    <w:rsid w:val="002E7F69"/>
    <w:rsid w:val="00300105"/>
    <w:rsid w:val="00307B05"/>
    <w:rsid w:val="00332E8C"/>
    <w:rsid w:val="00337CA9"/>
    <w:rsid w:val="00341124"/>
    <w:rsid w:val="0034360C"/>
    <w:rsid w:val="00344A03"/>
    <w:rsid w:val="00347BD3"/>
    <w:rsid w:val="00350D99"/>
    <w:rsid w:val="003739EF"/>
    <w:rsid w:val="00377353"/>
    <w:rsid w:val="003775E7"/>
    <w:rsid w:val="0038172B"/>
    <w:rsid w:val="0038255E"/>
    <w:rsid w:val="003A02EB"/>
    <w:rsid w:val="003A45B9"/>
    <w:rsid w:val="003A6C8E"/>
    <w:rsid w:val="003C0D71"/>
    <w:rsid w:val="003C267A"/>
    <w:rsid w:val="003D322D"/>
    <w:rsid w:val="003D785C"/>
    <w:rsid w:val="003E0A18"/>
    <w:rsid w:val="003E1086"/>
    <w:rsid w:val="00403B1A"/>
    <w:rsid w:val="00404475"/>
    <w:rsid w:val="004208C4"/>
    <w:rsid w:val="00420FCE"/>
    <w:rsid w:val="0042329C"/>
    <w:rsid w:val="00425094"/>
    <w:rsid w:val="00425A7D"/>
    <w:rsid w:val="00434116"/>
    <w:rsid w:val="00436B0E"/>
    <w:rsid w:val="00440CB0"/>
    <w:rsid w:val="00441521"/>
    <w:rsid w:val="00442F7E"/>
    <w:rsid w:val="00447022"/>
    <w:rsid w:val="00455230"/>
    <w:rsid w:val="00465F36"/>
    <w:rsid w:val="00471BDF"/>
    <w:rsid w:val="0047232F"/>
    <w:rsid w:val="004775B6"/>
    <w:rsid w:val="00484C53"/>
    <w:rsid w:val="004855F9"/>
    <w:rsid w:val="00495CF1"/>
    <w:rsid w:val="00496AB9"/>
    <w:rsid w:val="004A1C67"/>
    <w:rsid w:val="004B467B"/>
    <w:rsid w:val="004B6446"/>
    <w:rsid w:val="004B6E56"/>
    <w:rsid w:val="004C1088"/>
    <w:rsid w:val="004C43E6"/>
    <w:rsid w:val="004D1DD9"/>
    <w:rsid w:val="004D281D"/>
    <w:rsid w:val="004D7C0D"/>
    <w:rsid w:val="004E0CB2"/>
    <w:rsid w:val="004E0CD3"/>
    <w:rsid w:val="004E0FD5"/>
    <w:rsid w:val="004F0954"/>
    <w:rsid w:val="004F2D64"/>
    <w:rsid w:val="00507A7D"/>
    <w:rsid w:val="005118E3"/>
    <w:rsid w:val="00525C70"/>
    <w:rsid w:val="00526AF5"/>
    <w:rsid w:val="00544034"/>
    <w:rsid w:val="00573802"/>
    <w:rsid w:val="00591661"/>
    <w:rsid w:val="005D49CD"/>
    <w:rsid w:val="005D4EE4"/>
    <w:rsid w:val="005D6E9D"/>
    <w:rsid w:val="005E385A"/>
    <w:rsid w:val="005F5480"/>
    <w:rsid w:val="00603F03"/>
    <w:rsid w:val="00617AA4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85C87"/>
    <w:rsid w:val="00693544"/>
    <w:rsid w:val="006936F4"/>
    <w:rsid w:val="00693EFE"/>
    <w:rsid w:val="006A24E5"/>
    <w:rsid w:val="006B23D5"/>
    <w:rsid w:val="006B28CF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6EFD"/>
    <w:rsid w:val="00707CC8"/>
    <w:rsid w:val="00710519"/>
    <w:rsid w:val="00716047"/>
    <w:rsid w:val="00732304"/>
    <w:rsid w:val="00737434"/>
    <w:rsid w:val="00741900"/>
    <w:rsid w:val="00743EC3"/>
    <w:rsid w:val="00751698"/>
    <w:rsid w:val="0076595A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75530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8F4A3F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330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79EF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34F4"/>
    <w:rsid w:val="00BD0972"/>
    <w:rsid w:val="00BD1F83"/>
    <w:rsid w:val="00BD24DF"/>
    <w:rsid w:val="00BD2C27"/>
    <w:rsid w:val="00BE3327"/>
    <w:rsid w:val="00BE38A3"/>
    <w:rsid w:val="00BE3B59"/>
    <w:rsid w:val="00BE67A3"/>
    <w:rsid w:val="00BF2248"/>
    <w:rsid w:val="00BF7073"/>
    <w:rsid w:val="00C0114F"/>
    <w:rsid w:val="00C05836"/>
    <w:rsid w:val="00C13158"/>
    <w:rsid w:val="00C144F6"/>
    <w:rsid w:val="00C2071B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561"/>
    <w:rsid w:val="00C93D56"/>
    <w:rsid w:val="00CA1C40"/>
    <w:rsid w:val="00CB4133"/>
    <w:rsid w:val="00CB52FB"/>
    <w:rsid w:val="00CB6BFA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234D5"/>
    <w:rsid w:val="00D31451"/>
    <w:rsid w:val="00D358CB"/>
    <w:rsid w:val="00D41F8A"/>
    <w:rsid w:val="00D57447"/>
    <w:rsid w:val="00D63836"/>
    <w:rsid w:val="00D64004"/>
    <w:rsid w:val="00D82304"/>
    <w:rsid w:val="00D84B37"/>
    <w:rsid w:val="00DB0BAA"/>
    <w:rsid w:val="00DB4C4B"/>
    <w:rsid w:val="00DC5155"/>
    <w:rsid w:val="00DC78E0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510FE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EF372A"/>
    <w:rsid w:val="00EF4A38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83372"/>
    <w:rsid w:val="00F968C5"/>
    <w:rsid w:val="00FA0072"/>
    <w:rsid w:val="00FB59E0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87C0-C2CA-4320-BB23-2707BCBC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2015-05-15T02:42:00Z</dcterms:created>
  <dc:creator>測試機</dc:creator>
  <lastModifiedBy>秘書室庶務科洪瑋真</lastModifiedBy>
  <lastPrinted>2012-11-28T03:41:00Z</lastPrinted>
  <dcterms:modified xsi:type="dcterms:W3CDTF">2015-05-25T09:20:00Z</dcterms:modified>
  <revision>25</revision>
  <dc:title>事業單位及出席代表</dc:title>
</coreProperties>
</file>