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B1" w:rsidRPr="008D05C4" w:rsidRDefault="00E66369" w:rsidP="00D20430">
      <w:pPr>
        <w:spacing w:afterLines="50" w:line="460" w:lineRule="exact"/>
        <w:jc w:val="center"/>
        <w:rPr>
          <w:rFonts w:eastAsia="標楷體"/>
          <w:b/>
          <w:sz w:val="32"/>
          <w:szCs w:val="32"/>
        </w:rPr>
      </w:pPr>
      <w:r w:rsidRPr="007D09E8">
        <w:rPr>
          <w:rFonts w:eastAsia="標楷體" w:hAnsi="標楷體"/>
          <w:b/>
          <w:sz w:val="32"/>
          <w:szCs w:val="32"/>
        </w:rPr>
        <w:t>「</w:t>
      </w:r>
      <w:r w:rsidR="00CE72B5" w:rsidRPr="00CE72B5">
        <w:rPr>
          <w:rFonts w:eastAsia="標楷體" w:hAnsi="標楷體"/>
          <w:b/>
          <w:sz w:val="32"/>
          <w:szCs w:val="32"/>
        </w:rPr>
        <w:t>電視節目</w:t>
      </w:r>
      <w:r w:rsidR="00CE72B5" w:rsidRPr="00CE72B5">
        <w:rPr>
          <w:rFonts w:eastAsia="標楷體" w:hAnsi="標楷體" w:hint="eastAsia"/>
          <w:b/>
          <w:sz w:val="32"/>
          <w:szCs w:val="32"/>
        </w:rPr>
        <w:t>分級處</w:t>
      </w:r>
      <w:r w:rsidR="00CE72B5" w:rsidRPr="00CE72B5">
        <w:rPr>
          <w:rFonts w:eastAsia="標楷體" w:hAnsi="標楷體"/>
          <w:b/>
          <w:sz w:val="32"/>
          <w:szCs w:val="32"/>
        </w:rPr>
        <w:t>理辦法</w:t>
      </w:r>
      <w:r w:rsidR="00CE72B5" w:rsidRPr="00CE72B5">
        <w:rPr>
          <w:rFonts w:eastAsia="標楷體" w:hAnsi="標楷體" w:hint="eastAsia"/>
          <w:b/>
          <w:sz w:val="32"/>
          <w:szCs w:val="32"/>
        </w:rPr>
        <w:t>修正</w:t>
      </w:r>
      <w:r w:rsidR="00CE72B5" w:rsidRPr="00CE72B5">
        <w:rPr>
          <w:rFonts w:eastAsia="標楷體" w:hAnsi="標楷體"/>
          <w:b/>
          <w:sz w:val="32"/>
          <w:szCs w:val="32"/>
        </w:rPr>
        <w:t>草案</w:t>
      </w:r>
      <w:r w:rsidRPr="007D09E8">
        <w:rPr>
          <w:rFonts w:eastAsia="標楷體" w:hAnsi="標楷體"/>
          <w:b/>
          <w:sz w:val="32"/>
          <w:szCs w:val="32"/>
        </w:rPr>
        <w:t>」</w:t>
      </w:r>
      <w:r w:rsidRPr="007D09E8">
        <w:rPr>
          <w:rFonts w:eastAsia="標楷體" w:hAnsi="標楷體"/>
          <w:b/>
          <w:color w:val="000000" w:themeColor="text1"/>
          <w:sz w:val="32"/>
          <w:szCs w:val="32"/>
        </w:rPr>
        <w:t>公開說明會</w:t>
      </w:r>
      <w:r w:rsidRPr="007D09E8">
        <w:rPr>
          <w:rFonts w:eastAsia="標楷體" w:hAnsi="標楷體"/>
          <w:b/>
          <w:sz w:val="32"/>
          <w:szCs w:val="32"/>
        </w:rPr>
        <w:t>議程</w:t>
      </w:r>
    </w:p>
    <w:p w:rsidR="00540CB1" w:rsidRPr="007D09E8" w:rsidRDefault="00540CB1" w:rsidP="00E66369">
      <w:pPr>
        <w:snapToGrid w:val="0"/>
        <w:ind w:firstLineChars="100" w:firstLine="280"/>
        <w:rPr>
          <w:rFonts w:eastAsia="標楷體"/>
          <w:sz w:val="28"/>
          <w:szCs w:val="28"/>
        </w:rPr>
      </w:pPr>
      <w:r w:rsidRPr="007D09E8">
        <w:rPr>
          <w:rFonts w:eastAsia="標楷體"/>
          <w:sz w:val="28"/>
          <w:szCs w:val="28"/>
        </w:rPr>
        <w:t>時間：</w:t>
      </w:r>
      <w:r w:rsidRPr="007D09E8">
        <w:rPr>
          <w:rFonts w:eastAsia="標楷體"/>
          <w:sz w:val="28"/>
          <w:szCs w:val="28"/>
        </w:rPr>
        <w:t>105</w:t>
      </w:r>
      <w:r w:rsidRPr="007D09E8">
        <w:rPr>
          <w:rFonts w:eastAsia="標楷體"/>
          <w:sz w:val="28"/>
          <w:szCs w:val="28"/>
        </w:rPr>
        <w:t>年</w:t>
      </w:r>
      <w:r w:rsidR="00CE72B5">
        <w:rPr>
          <w:rFonts w:eastAsia="標楷體" w:hint="eastAsia"/>
          <w:sz w:val="28"/>
          <w:szCs w:val="28"/>
        </w:rPr>
        <w:t>8</w:t>
      </w:r>
      <w:r w:rsidRPr="007D09E8">
        <w:rPr>
          <w:rFonts w:eastAsia="標楷體"/>
          <w:sz w:val="28"/>
          <w:szCs w:val="28"/>
        </w:rPr>
        <w:t>月</w:t>
      </w:r>
      <w:r w:rsidR="00CE72B5">
        <w:rPr>
          <w:rFonts w:eastAsia="標楷體" w:hint="eastAsia"/>
          <w:sz w:val="28"/>
          <w:szCs w:val="28"/>
        </w:rPr>
        <w:t>8</w:t>
      </w:r>
      <w:r w:rsidRPr="007D09E8">
        <w:rPr>
          <w:rFonts w:eastAsia="標楷體"/>
          <w:sz w:val="28"/>
          <w:szCs w:val="28"/>
        </w:rPr>
        <w:t>日</w:t>
      </w:r>
      <w:r w:rsidR="003F5903" w:rsidRPr="007D09E8">
        <w:rPr>
          <w:rFonts w:eastAsia="標楷體"/>
          <w:sz w:val="28"/>
          <w:szCs w:val="28"/>
        </w:rPr>
        <w:t>（星期</w:t>
      </w:r>
      <w:r w:rsidR="00CE72B5">
        <w:rPr>
          <w:rFonts w:eastAsia="標楷體" w:hint="eastAsia"/>
          <w:sz w:val="28"/>
          <w:szCs w:val="28"/>
        </w:rPr>
        <w:t>一</w:t>
      </w:r>
      <w:r w:rsidR="00CE72B5">
        <w:rPr>
          <w:rFonts w:eastAsia="標楷體"/>
          <w:sz w:val="28"/>
          <w:szCs w:val="28"/>
        </w:rPr>
        <w:t>）</w:t>
      </w:r>
      <w:r w:rsidR="00CE72B5">
        <w:rPr>
          <w:rFonts w:eastAsia="標楷體" w:hint="eastAsia"/>
          <w:sz w:val="28"/>
          <w:szCs w:val="28"/>
        </w:rPr>
        <w:t>下</w:t>
      </w:r>
      <w:r w:rsidRPr="007D09E8">
        <w:rPr>
          <w:rFonts w:eastAsia="標楷體"/>
          <w:sz w:val="28"/>
          <w:szCs w:val="28"/>
        </w:rPr>
        <w:t>午</w:t>
      </w:r>
      <w:r w:rsidR="00CE72B5">
        <w:rPr>
          <w:rFonts w:eastAsia="標楷體" w:hint="eastAsia"/>
          <w:sz w:val="28"/>
          <w:szCs w:val="28"/>
        </w:rPr>
        <w:t>2</w:t>
      </w:r>
      <w:r w:rsidRPr="007D09E8">
        <w:rPr>
          <w:rFonts w:eastAsia="標楷體"/>
          <w:sz w:val="28"/>
          <w:szCs w:val="28"/>
        </w:rPr>
        <w:t>時</w:t>
      </w:r>
      <w:r w:rsidR="00CE72B5">
        <w:rPr>
          <w:rFonts w:eastAsia="標楷體" w:hint="eastAsia"/>
          <w:sz w:val="28"/>
          <w:szCs w:val="28"/>
        </w:rPr>
        <w:t>30</w:t>
      </w:r>
      <w:r w:rsidR="00CE72B5">
        <w:rPr>
          <w:rFonts w:eastAsia="標楷體" w:hint="eastAsia"/>
          <w:sz w:val="28"/>
          <w:szCs w:val="28"/>
        </w:rPr>
        <w:t>分</w:t>
      </w:r>
    </w:p>
    <w:p w:rsidR="004B1AFD" w:rsidRPr="007D09E8" w:rsidRDefault="00540CB1" w:rsidP="004B1AFD">
      <w:pPr>
        <w:snapToGrid w:val="0"/>
        <w:ind w:leftChars="1" w:left="2" w:firstLineChars="100" w:firstLine="280"/>
        <w:rPr>
          <w:rFonts w:eastAsia="標楷體"/>
          <w:sz w:val="28"/>
          <w:szCs w:val="28"/>
        </w:rPr>
      </w:pPr>
      <w:r w:rsidRPr="007D09E8">
        <w:rPr>
          <w:rFonts w:eastAsia="標楷體" w:hAnsi="標楷體"/>
          <w:sz w:val="28"/>
          <w:szCs w:val="28"/>
        </w:rPr>
        <w:t>地點：國家通訊傳播委員會濟南路辦公室</w:t>
      </w:r>
      <w:r w:rsidRPr="007D09E8">
        <w:rPr>
          <w:rFonts w:eastAsia="標楷體"/>
          <w:sz w:val="28"/>
          <w:szCs w:val="28"/>
        </w:rPr>
        <w:t>7</w:t>
      </w:r>
      <w:r w:rsidR="007A510C" w:rsidRPr="007D09E8">
        <w:rPr>
          <w:rFonts w:eastAsia="標楷體" w:hAnsi="標楷體"/>
          <w:sz w:val="28"/>
          <w:szCs w:val="28"/>
        </w:rPr>
        <w:t>樓大禮堂</w:t>
      </w:r>
    </w:p>
    <w:p w:rsidR="00540CB1" w:rsidRPr="007D09E8" w:rsidRDefault="00540CB1" w:rsidP="004B1AFD">
      <w:pPr>
        <w:snapToGrid w:val="0"/>
        <w:ind w:leftChars="1" w:left="2" w:firstLineChars="100" w:firstLine="280"/>
        <w:rPr>
          <w:rFonts w:eastAsia="標楷體"/>
          <w:sz w:val="28"/>
          <w:szCs w:val="28"/>
        </w:rPr>
      </w:pPr>
      <w:r w:rsidRPr="007D09E8">
        <w:rPr>
          <w:rFonts w:eastAsia="標楷體" w:hAnsi="標楷體"/>
          <w:sz w:val="28"/>
          <w:szCs w:val="28"/>
        </w:rPr>
        <w:t>主持人：</w:t>
      </w:r>
    </w:p>
    <w:p w:rsidR="007D09E8" w:rsidRPr="007D09E8" w:rsidRDefault="007D09E8" w:rsidP="004B1AFD">
      <w:pPr>
        <w:snapToGrid w:val="0"/>
        <w:ind w:leftChars="1" w:left="2" w:firstLineChars="100" w:firstLine="280"/>
        <w:rPr>
          <w:rFonts w:eastAsia="標楷體"/>
          <w:sz w:val="28"/>
          <w:szCs w:val="28"/>
        </w:rPr>
      </w:pPr>
    </w:p>
    <w:tbl>
      <w:tblPr>
        <w:tblW w:w="10064" w:type="dxa"/>
        <w:tblInd w:w="218" w:type="dxa"/>
        <w:tblCellMar>
          <w:left w:w="0" w:type="dxa"/>
          <w:right w:w="0" w:type="dxa"/>
        </w:tblCellMar>
        <w:tblLook w:val="04A0"/>
      </w:tblPr>
      <w:tblGrid>
        <w:gridCol w:w="851"/>
        <w:gridCol w:w="2435"/>
        <w:gridCol w:w="1752"/>
        <w:gridCol w:w="5026"/>
      </w:tblGrid>
      <w:tr w:rsidR="00540CB1" w:rsidRPr="007D09E8" w:rsidTr="007D09E8">
        <w:trPr>
          <w:trHeight w:val="6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40CB1" w:rsidRPr="007D09E8" w:rsidRDefault="00540CB1" w:rsidP="007D09E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bCs/>
                <w:sz w:val="28"/>
                <w:szCs w:val="28"/>
              </w:rPr>
              <w:t>項次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40CB1" w:rsidRPr="007D09E8" w:rsidRDefault="00540CB1" w:rsidP="001F00F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bCs/>
                <w:sz w:val="28"/>
                <w:szCs w:val="28"/>
              </w:rPr>
              <w:t>項目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40CB1" w:rsidRPr="007D09E8" w:rsidRDefault="00540CB1" w:rsidP="001F00F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bCs/>
                <w:sz w:val="28"/>
                <w:szCs w:val="28"/>
              </w:rPr>
              <w:t>時間</w:t>
            </w:r>
          </w:p>
        </w:tc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40CB1" w:rsidRPr="007D09E8" w:rsidRDefault="00540CB1" w:rsidP="001F00F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bCs/>
                <w:sz w:val="28"/>
                <w:szCs w:val="28"/>
              </w:rPr>
              <w:t>說明</w:t>
            </w:r>
          </w:p>
        </w:tc>
      </w:tr>
      <w:tr w:rsidR="00540CB1" w:rsidRPr="007D09E8" w:rsidTr="00E66369">
        <w:trPr>
          <w:trHeight w:val="166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40CB1" w:rsidRPr="007D09E8" w:rsidRDefault="00540CB1" w:rsidP="001F00F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/>
                <w:bCs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23356F" w:rsidRDefault="0023356F" w:rsidP="0023356F">
            <w:pPr>
              <w:spacing w:line="420" w:lineRule="exact"/>
              <w:jc w:val="both"/>
              <w:rPr>
                <w:rFonts w:eastAsia="標楷體" w:hAnsi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（</w:t>
            </w:r>
            <w:r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）</w:t>
            </w:r>
            <w:r w:rsidR="00540CB1" w:rsidRPr="007D09E8">
              <w:rPr>
                <w:rFonts w:eastAsia="標楷體" w:hAnsi="標楷體"/>
                <w:bCs/>
                <w:sz w:val="28"/>
                <w:szCs w:val="28"/>
              </w:rPr>
              <w:t>主持人致詞</w:t>
            </w:r>
          </w:p>
          <w:p w:rsidR="00540CB1" w:rsidRPr="007D09E8" w:rsidRDefault="0023356F" w:rsidP="0023356F">
            <w:pPr>
              <w:spacing w:line="420" w:lineRule="exact"/>
              <w:ind w:leftChars="1" w:left="632" w:hangingChars="225" w:hanging="63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（</w:t>
            </w:r>
            <w:r>
              <w:rPr>
                <w:rFonts w:eastAsia="標楷體"/>
                <w:bCs/>
                <w:sz w:val="28"/>
                <w:szCs w:val="28"/>
              </w:rPr>
              <w:t>2</w:t>
            </w:r>
            <w:r>
              <w:rPr>
                <w:rFonts w:eastAsia="標楷體" w:hint="eastAsia"/>
                <w:bCs/>
                <w:sz w:val="28"/>
                <w:szCs w:val="28"/>
              </w:rPr>
              <w:t>）</w:t>
            </w:r>
            <w:r w:rsidR="00540CB1" w:rsidRPr="007D09E8">
              <w:rPr>
                <w:rFonts w:eastAsia="標楷體" w:hAnsi="標楷體"/>
                <w:bCs/>
                <w:sz w:val="28"/>
                <w:szCs w:val="28"/>
              </w:rPr>
              <w:t>主辦單位說明公開說明會進行程序及發言時間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000705" w:rsidRPr="007D09E8" w:rsidRDefault="0002345B" w:rsidP="001F00F0">
            <w:pPr>
              <w:spacing w:line="4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1</w:t>
            </w:r>
            <w:r w:rsidR="00CE72B5"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="00CE72B5">
              <w:rPr>
                <w:rFonts w:eastAsia="標楷體"/>
                <w:bCs/>
                <w:sz w:val="28"/>
                <w:szCs w:val="28"/>
              </w:rPr>
              <w:t>:</w:t>
            </w:r>
            <w:r w:rsidR="00CE72B5">
              <w:rPr>
                <w:rFonts w:eastAsia="標楷體" w:hint="eastAsia"/>
                <w:bCs/>
                <w:sz w:val="28"/>
                <w:szCs w:val="28"/>
              </w:rPr>
              <w:t>3</w:t>
            </w:r>
            <w:r>
              <w:rPr>
                <w:rFonts w:eastAsia="標楷體"/>
                <w:bCs/>
                <w:sz w:val="28"/>
                <w:szCs w:val="28"/>
              </w:rPr>
              <w:t>0-1</w:t>
            </w:r>
            <w:r w:rsidR="00CE72B5"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="00CE72B5">
              <w:rPr>
                <w:rFonts w:eastAsia="標楷體"/>
                <w:bCs/>
                <w:sz w:val="28"/>
                <w:szCs w:val="28"/>
              </w:rPr>
              <w:t>:</w:t>
            </w:r>
            <w:r w:rsidR="00CE72B5"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="00540CB1" w:rsidRPr="007D09E8">
              <w:rPr>
                <w:rFonts w:eastAsia="標楷體"/>
                <w:bCs/>
                <w:sz w:val="28"/>
                <w:szCs w:val="28"/>
              </w:rPr>
              <w:t>0</w:t>
            </w:r>
          </w:p>
          <w:p w:rsidR="00540CB1" w:rsidRPr="007D09E8" w:rsidRDefault="00000705" w:rsidP="001F00F0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bCs/>
                <w:sz w:val="28"/>
                <w:szCs w:val="28"/>
              </w:rPr>
              <w:t>（</w:t>
            </w:r>
            <w:r w:rsidRPr="007D09E8">
              <w:rPr>
                <w:rFonts w:eastAsia="標楷體"/>
                <w:bCs/>
                <w:sz w:val="28"/>
                <w:szCs w:val="28"/>
              </w:rPr>
              <w:t>10</w:t>
            </w:r>
            <w:r w:rsidRPr="007D09E8">
              <w:rPr>
                <w:rFonts w:eastAsia="標楷體" w:hAnsi="標楷體"/>
                <w:bCs/>
                <w:sz w:val="28"/>
                <w:szCs w:val="28"/>
              </w:rPr>
              <w:t>分鐘）</w:t>
            </w:r>
          </w:p>
        </w:tc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40CB1" w:rsidRPr="007D09E8" w:rsidRDefault="00540CB1" w:rsidP="00E66369">
            <w:pPr>
              <w:spacing w:line="420" w:lineRule="exact"/>
              <w:ind w:leftChars="-3" w:left="-7" w:firstLineChars="2" w:firstLine="6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40CB1" w:rsidRPr="007D09E8" w:rsidTr="00E66369">
        <w:trPr>
          <w:trHeight w:val="96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40CB1" w:rsidRPr="007D09E8" w:rsidRDefault="00540CB1" w:rsidP="001F00F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/>
                <w:bCs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40CB1" w:rsidRPr="007D09E8" w:rsidRDefault="00540CB1" w:rsidP="001F00F0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bCs/>
                <w:sz w:val="28"/>
                <w:szCs w:val="28"/>
              </w:rPr>
              <w:t>簡報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000705" w:rsidRPr="007D09E8" w:rsidRDefault="0002345B" w:rsidP="001F00F0">
            <w:pPr>
              <w:spacing w:line="4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1</w:t>
            </w:r>
            <w:r w:rsidR="00CE72B5"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="00CE72B5">
              <w:rPr>
                <w:rFonts w:eastAsia="標楷體"/>
                <w:bCs/>
                <w:sz w:val="28"/>
                <w:szCs w:val="28"/>
              </w:rPr>
              <w:t>:</w:t>
            </w:r>
            <w:r w:rsidR="00CE72B5">
              <w:rPr>
                <w:rFonts w:eastAsia="標楷體" w:hint="eastAsia"/>
                <w:bCs/>
                <w:sz w:val="28"/>
                <w:szCs w:val="28"/>
              </w:rPr>
              <w:t>4</w:t>
            </w:r>
            <w:r>
              <w:rPr>
                <w:rFonts w:eastAsia="標楷體"/>
                <w:bCs/>
                <w:sz w:val="28"/>
                <w:szCs w:val="28"/>
              </w:rPr>
              <w:t>0-1</w:t>
            </w:r>
            <w:r w:rsidR="00CE72B5"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="0023356F">
              <w:rPr>
                <w:rFonts w:eastAsia="標楷體" w:hint="eastAsia"/>
                <w:bCs/>
                <w:sz w:val="28"/>
                <w:szCs w:val="28"/>
              </w:rPr>
              <w:t>:</w:t>
            </w:r>
            <w:r w:rsidR="00CE72B5">
              <w:rPr>
                <w:rFonts w:eastAsia="標楷體" w:hint="eastAsia"/>
                <w:bCs/>
                <w:sz w:val="28"/>
                <w:szCs w:val="28"/>
              </w:rPr>
              <w:t>5</w:t>
            </w:r>
            <w:r w:rsidR="00540CB1" w:rsidRPr="007D09E8">
              <w:rPr>
                <w:rFonts w:eastAsia="標楷體"/>
                <w:bCs/>
                <w:sz w:val="28"/>
                <w:szCs w:val="28"/>
              </w:rPr>
              <w:t>0</w:t>
            </w:r>
          </w:p>
          <w:p w:rsidR="00540CB1" w:rsidRPr="007D09E8" w:rsidRDefault="00000705" w:rsidP="001F00F0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bCs/>
                <w:sz w:val="28"/>
                <w:szCs w:val="28"/>
              </w:rPr>
              <w:t>（</w:t>
            </w:r>
            <w:r w:rsidRPr="007D09E8">
              <w:rPr>
                <w:rFonts w:eastAsia="標楷體"/>
                <w:bCs/>
                <w:sz w:val="28"/>
                <w:szCs w:val="28"/>
              </w:rPr>
              <w:t>10</w:t>
            </w:r>
            <w:r w:rsidRPr="007D09E8">
              <w:rPr>
                <w:rFonts w:eastAsia="標楷體" w:hAnsi="標楷體"/>
                <w:bCs/>
                <w:sz w:val="28"/>
                <w:szCs w:val="28"/>
              </w:rPr>
              <w:t>分鐘）</w:t>
            </w:r>
          </w:p>
        </w:tc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40CB1" w:rsidRPr="007D09E8" w:rsidRDefault="00540CB1" w:rsidP="001F00F0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40CB1" w:rsidRPr="007D09E8" w:rsidTr="00E66369">
        <w:trPr>
          <w:trHeight w:val="46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40CB1" w:rsidRPr="007D09E8" w:rsidRDefault="00540CB1" w:rsidP="001F00F0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/>
                <w:bCs/>
                <w:sz w:val="28"/>
                <w:szCs w:val="28"/>
              </w:rPr>
              <w:t>3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40CB1" w:rsidRPr="007D09E8" w:rsidRDefault="00540CB1" w:rsidP="001F00F0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bCs/>
                <w:sz w:val="28"/>
                <w:szCs w:val="28"/>
              </w:rPr>
              <w:t>出席人員發言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40CB1" w:rsidRPr="007D09E8" w:rsidRDefault="0002345B" w:rsidP="001F00F0">
            <w:pPr>
              <w:spacing w:line="4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1</w:t>
            </w:r>
            <w:r w:rsidR="00CE72B5"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="00CE72B5">
              <w:rPr>
                <w:rFonts w:eastAsia="標楷體"/>
                <w:bCs/>
                <w:sz w:val="28"/>
                <w:szCs w:val="28"/>
              </w:rPr>
              <w:t>:</w:t>
            </w:r>
            <w:r w:rsidR="00CE72B5">
              <w:rPr>
                <w:rFonts w:eastAsia="標楷體" w:hint="eastAsia"/>
                <w:bCs/>
                <w:sz w:val="28"/>
                <w:szCs w:val="28"/>
              </w:rPr>
              <w:t>5</w:t>
            </w:r>
            <w:r w:rsidR="00540CB1" w:rsidRPr="007D09E8">
              <w:rPr>
                <w:rFonts w:eastAsia="標楷體"/>
                <w:bCs/>
                <w:sz w:val="28"/>
                <w:szCs w:val="28"/>
              </w:rPr>
              <w:t>0-</w:t>
            </w:r>
            <w:r>
              <w:rPr>
                <w:rFonts w:eastAsia="標楷體"/>
                <w:bCs/>
                <w:sz w:val="28"/>
                <w:szCs w:val="28"/>
              </w:rPr>
              <w:t>1</w:t>
            </w:r>
            <w:r w:rsidR="00CE72B5">
              <w:rPr>
                <w:rFonts w:eastAsia="標楷體" w:hint="eastAsia"/>
                <w:bCs/>
                <w:sz w:val="28"/>
                <w:szCs w:val="28"/>
              </w:rPr>
              <w:t>5</w:t>
            </w:r>
            <w:r w:rsidR="0023356F">
              <w:rPr>
                <w:rFonts w:eastAsia="標楷體"/>
                <w:bCs/>
                <w:sz w:val="28"/>
                <w:szCs w:val="28"/>
              </w:rPr>
              <w:t>:</w:t>
            </w:r>
            <w:r w:rsidR="00CE72B5">
              <w:rPr>
                <w:rFonts w:eastAsia="標楷體" w:hint="eastAsia"/>
                <w:bCs/>
                <w:sz w:val="28"/>
                <w:szCs w:val="28"/>
              </w:rPr>
              <w:t>5</w:t>
            </w:r>
            <w:r w:rsidR="00540CB1" w:rsidRPr="007D09E8">
              <w:rPr>
                <w:rFonts w:eastAsia="標楷體"/>
                <w:bCs/>
                <w:sz w:val="28"/>
                <w:szCs w:val="28"/>
              </w:rPr>
              <w:t>0</w:t>
            </w:r>
          </w:p>
          <w:p w:rsidR="00000705" w:rsidRPr="007D09E8" w:rsidRDefault="008D05C4" w:rsidP="008D05C4">
            <w:pPr>
              <w:spacing w:line="4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（</w:t>
            </w:r>
            <w:r w:rsidR="0023356F">
              <w:rPr>
                <w:rFonts w:eastAsia="標楷體" w:hint="eastAsia"/>
                <w:bCs/>
                <w:sz w:val="28"/>
                <w:szCs w:val="28"/>
              </w:rPr>
              <w:t>6</w:t>
            </w:r>
            <w:r w:rsidR="00000705" w:rsidRPr="007D09E8">
              <w:rPr>
                <w:rFonts w:eastAsia="標楷體"/>
                <w:bCs/>
                <w:sz w:val="28"/>
                <w:szCs w:val="28"/>
              </w:rPr>
              <w:t>0</w:t>
            </w:r>
            <w:r w:rsidR="00000705" w:rsidRPr="007D09E8">
              <w:rPr>
                <w:rFonts w:eastAsia="標楷體" w:hAnsi="標楷體"/>
                <w:bCs/>
                <w:sz w:val="28"/>
                <w:szCs w:val="28"/>
              </w:rPr>
              <w:t>分鐘</w:t>
            </w:r>
            <w:r>
              <w:rPr>
                <w:rFonts w:eastAsia="標楷體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8D05C4" w:rsidRDefault="00540CB1" w:rsidP="008D05C4">
            <w:pPr>
              <w:spacing w:line="420" w:lineRule="exact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sz w:val="28"/>
                <w:szCs w:val="28"/>
              </w:rPr>
              <w:t>一、發言順序：</w:t>
            </w:r>
          </w:p>
          <w:p w:rsidR="00540CB1" w:rsidRPr="007D09E8" w:rsidRDefault="00540CB1" w:rsidP="008D05C4">
            <w:pPr>
              <w:spacing w:line="420" w:lineRule="exact"/>
              <w:ind w:left="840" w:hangingChars="300" w:hanging="840"/>
              <w:jc w:val="both"/>
              <w:rPr>
                <w:rFonts w:eastAsia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sz w:val="28"/>
                <w:szCs w:val="28"/>
              </w:rPr>
              <w:t>（一）報名期間提供意見書者，優先發言（第</w:t>
            </w:r>
            <w:r w:rsidRPr="007D09E8">
              <w:rPr>
                <w:rFonts w:eastAsia="標楷體"/>
                <w:sz w:val="28"/>
                <w:szCs w:val="28"/>
              </w:rPr>
              <w:t>1</w:t>
            </w:r>
            <w:r w:rsidRPr="007D09E8">
              <w:rPr>
                <w:rFonts w:eastAsia="標楷體" w:hAnsi="標楷體"/>
                <w:sz w:val="28"/>
                <w:szCs w:val="28"/>
              </w:rPr>
              <w:t>輪）。</w:t>
            </w:r>
          </w:p>
          <w:p w:rsidR="00540CB1" w:rsidRPr="008D05C4" w:rsidRDefault="00540CB1" w:rsidP="008D05C4">
            <w:pPr>
              <w:spacing w:line="420" w:lineRule="exact"/>
              <w:ind w:left="840" w:hangingChars="300" w:hanging="840"/>
              <w:jc w:val="both"/>
              <w:rPr>
                <w:rFonts w:eastAsia="標楷體" w:hAnsi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sz w:val="28"/>
                <w:szCs w:val="28"/>
              </w:rPr>
              <w:t>（二）現場登記發言者，依登記順序發言（第</w:t>
            </w:r>
            <w:r w:rsidRPr="008D05C4">
              <w:rPr>
                <w:rFonts w:eastAsia="標楷體" w:hAnsi="標楷體"/>
                <w:sz w:val="28"/>
                <w:szCs w:val="28"/>
              </w:rPr>
              <w:t>2</w:t>
            </w:r>
            <w:r w:rsidRPr="007D09E8">
              <w:rPr>
                <w:rFonts w:eastAsia="標楷體" w:hAnsi="標楷體"/>
                <w:sz w:val="28"/>
                <w:szCs w:val="28"/>
              </w:rPr>
              <w:t>輪）。</w:t>
            </w:r>
          </w:p>
          <w:p w:rsidR="00540CB1" w:rsidRPr="008D05C4" w:rsidRDefault="00540CB1" w:rsidP="008D05C4">
            <w:pPr>
              <w:spacing w:line="420" w:lineRule="exact"/>
              <w:ind w:left="840" w:hangingChars="300" w:hanging="840"/>
              <w:jc w:val="both"/>
              <w:rPr>
                <w:rFonts w:eastAsia="標楷體" w:hAnsi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sz w:val="28"/>
                <w:szCs w:val="28"/>
              </w:rPr>
              <w:t>（三）如時間允許，由主席徵詢現場未曾發言者提出意見（第</w:t>
            </w:r>
            <w:r w:rsidRPr="008D05C4">
              <w:rPr>
                <w:rFonts w:eastAsia="標楷體" w:hAnsi="標楷體"/>
                <w:sz w:val="28"/>
                <w:szCs w:val="28"/>
              </w:rPr>
              <w:t>3</w:t>
            </w:r>
            <w:r w:rsidRPr="007D09E8">
              <w:rPr>
                <w:rFonts w:eastAsia="標楷體" w:hAnsi="標楷體"/>
                <w:sz w:val="28"/>
                <w:szCs w:val="28"/>
              </w:rPr>
              <w:t>輪）。</w:t>
            </w:r>
          </w:p>
          <w:p w:rsidR="00540CB1" w:rsidRPr="008D05C4" w:rsidRDefault="00540CB1" w:rsidP="008D05C4">
            <w:pPr>
              <w:spacing w:line="420" w:lineRule="exact"/>
              <w:ind w:left="840" w:hangingChars="300" w:hanging="840"/>
              <w:jc w:val="both"/>
              <w:rPr>
                <w:rFonts w:eastAsia="標楷體" w:hAnsi="標楷體"/>
                <w:sz w:val="28"/>
                <w:szCs w:val="28"/>
              </w:rPr>
            </w:pPr>
            <w:r w:rsidRPr="007D09E8">
              <w:rPr>
                <w:rFonts w:eastAsia="標楷體" w:hAnsi="標楷體"/>
                <w:sz w:val="28"/>
                <w:szCs w:val="28"/>
              </w:rPr>
              <w:t>（四）</w:t>
            </w:r>
            <w:r w:rsidRPr="008D05C4">
              <w:rPr>
                <w:rFonts w:eastAsia="標楷體" w:hAnsi="標楷體"/>
                <w:sz w:val="28"/>
                <w:szCs w:val="28"/>
              </w:rPr>
              <w:t>現場若無未曾發言者提出意見，</w:t>
            </w:r>
            <w:r w:rsidR="005C773F" w:rsidRPr="008D05C4">
              <w:rPr>
                <w:rFonts w:eastAsia="標楷體" w:hAnsi="標楷體"/>
                <w:sz w:val="28"/>
                <w:szCs w:val="28"/>
              </w:rPr>
              <w:t>不再徵詢業者發言並結束發言程序</w:t>
            </w:r>
            <w:r w:rsidRPr="008D05C4">
              <w:rPr>
                <w:rFonts w:eastAsia="標楷體" w:hAnsi="標楷體"/>
                <w:sz w:val="28"/>
                <w:szCs w:val="28"/>
              </w:rPr>
              <w:t>。</w:t>
            </w:r>
          </w:p>
          <w:p w:rsidR="00540CB1" w:rsidRPr="0023356F" w:rsidRDefault="00540CB1" w:rsidP="008D05C4">
            <w:pPr>
              <w:spacing w:line="420" w:lineRule="exact"/>
              <w:ind w:left="552" w:hangingChars="197" w:hanging="552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7D09E8">
              <w:rPr>
                <w:rFonts w:eastAsia="標楷體" w:hAnsi="標楷體"/>
                <w:bCs/>
                <w:color w:val="000000"/>
                <w:sz w:val="28"/>
                <w:szCs w:val="28"/>
              </w:rPr>
              <w:t>二、發言時間：每位發言者每次發言以</w:t>
            </w:r>
            <w:r w:rsidRPr="007D09E8">
              <w:rPr>
                <w:rFonts w:eastAsia="標楷體"/>
                <w:bCs/>
                <w:color w:val="000000"/>
                <w:sz w:val="28"/>
                <w:szCs w:val="28"/>
              </w:rPr>
              <w:t>3</w:t>
            </w:r>
            <w:r w:rsidRPr="007D09E8">
              <w:rPr>
                <w:rFonts w:eastAsia="標楷體" w:hAnsi="標楷體"/>
                <w:bCs/>
                <w:color w:val="000000"/>
                <w:sz w:val="28"/>
                <w:szCs w:val="28"/>
              </w:rPr>
              <w:t>分鐘為限。</w:t>
            </w:r>
          </w:p>
        </w:tc>
      </w:tr>
      <w:tr w:rsidR="0023356F" w:rsidRPr="007D09E8" w:rsidTr="0023356F">
        <w:trPr>
          <w:trHeight w:val="93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23356F" w:rsidRPr="007D09E8" w:rsidRDefault="0023356F" w:rsidP="0023356F">
            <w:pPr>
              <w:spacing w:line="36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D09E8">
              <w:rPr>
                <w:rFonts w:eastAsia="標楷體"/>
                <w:bCs/>
                <w:sz w:val="28"/>
                <w:szCs w:val="28"/>
              </w:rPr>
              <w:t>4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23356F" w:rsidRPr="007D09E8" w:rsidRDefault="0023356F" w:rsidP="001F00F0">
            <w:pPr>
              <w:spacing w:line="4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7D09E8">
              <w:rPr>
                <w:rFonts w:eastAsia="標楷體" w:hAnsi="標楷體"/>
                <w:bCs/>
                <w:sz w:val="28"/>
                <w:szCs w:val="28"/>
              </w:rPr>
              <w:t>結語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23356F" w:rsidRPr="007D09E8" w:rsidRDefault="0002345B" w:rsidP="00E02F57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1</w:t>
            </w:r>
            <w:r w:rsidR="00CE72B5">
              <w:rPr>
                <w:rFonts w:eastAsia="標楷體" w:hint="eastAsia"/>
                <w:bCs/>
                <w:sz w:val="28"/>
                <w:szCs w:val="28"/>
              </w:rPr>
              <w:t>5</w:t>
            </w:r>
            <w:r w:rsidR="0023356F">
              <w:rPr>
                <w:rFonts w:eastAsia="標楷體"/>
                <w:bCs/>
                <w:sz w:val="28"/>
                <w:szCs w:val="28"/>
              </w:rPr>
              <w:t>:</w:t>
            </w:r>
            <w:r w:rsidR="00CE72B5">
              <w:rPr>
                <w:rFonts w:eastAsia="標楷體" w:hint="eastAsia"/>
                <w:bCs/>
                <w:sz w:val="28"/>
                <w:szCs w:val="28"/>
              </w:rPr>
              <w:t>5</w:t>
            </w:r>
            <w:r w:rsidR="0023356F" w:rsidRPr="007D09E8">
              <w:rPr>
                <w:rFonts w:eastAsia="標楷體"/>
                <w:bCs/>
                <w:sz w:val="28"/>
                <w:szCs w:val="28"/>
              </w:rPr>
              <w:t>0-</w:t>
            </w:r>
            <w:r>
              <w:rPr>
                <w:rFonts w:eastAsia="標楷體"/>
                <w:sz w:val="28"/>
                <w:szCs w:val="28"/>
              </w:rPr>
              <w:t>1</w:t>
            </w:r>
            <w:r w:rsidR="00CE72B5">
              <w:rPr>
                <w:rFonts w:eastAsia="標楷體" w:hint="eastAsia"/>
                <w:sz w:val="28"/>
                <w:szCs w:val="28"/>
              </w:rPr>
              <w:t>6</w:t>
            </w:r>
            <w:r w:rsidR="0023356F">
              <w:rPr>
                <w:rFonts w:eastAsia="標楷體"/>
                <w:sz w:val="28"/>
                <w:szCs w:val="28"/>
              </w:rPr>
              <w:t>:</w:t>
            </w:r>
            <w:r w:rsidR="00CE72B5">
              <w:rPr>
                <w:rFonts w:eastAsia="標楷體" w:hint="eastAsia"/>
                <w:sz w:val="28"/>
                <w:szCs w:val="28"/>
              </w:rPr>
              <w:t>0</w:t>
            </w:r>
            <w:r w:rsidR="0023356F" w:rsidRPr="007D09E8">
              <w:rPr>
                <w:rFonts w:eastAsia="標楷體"/>
                <w:sz w:val="28"/>
                <w:szCs w:val="28"/>
              </w:rPr>
              <w:t>0</w:t>
            </w:r>
          </w:p>
          <w:p w:rsidR="0023356F" w:rsidRPr="007D09E8" w:rsidRDefault="0023356F" w:rsidP="00E02F57">
            <w:pPr>
              <w:spacing w:line="42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7D09E8">
              <w:rPr>
                <w:rFonts w:eastAsia="標楷體" w:hAnsi="標楷體"/>
                <w:bCs/>
                <w:sz w:val="28"/>
                <w:szCs w:val="28"/>
              </w:rPr>
              <w:t>（</w:t>
            </w:r>
            <w:r w:rsidRPr="007D09E8">
              <w:rPr>
                <w:rFonts w:eastAsia="標楷體"/>
                <w:bCs/>
                <w:sz w:val="28"/>
                <w:szCs w:val="28"/>
              </w:rPr>
              <w:t>10</w:t>
            </w:r>
            <w:r w:rsidRPr="007D09E8">
              <w:rPr>
                <w:rFonts w:eastAsia="標楷體" w:hAnsi="標楷體"/>
                <w:bCs/>
                <w:sz w:val="28"/>
                <w:szCs w:val="28"/>
              </w:rPr>
              <w:t>分鐘）</w:t>
            </w:r>
          </w:p>
        </w:tc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23356F" w:rsidRPr="007D09E8" w:rsidRDefault="0023356F" w:rsidP="00E66369">
            <w:pPr>
              <w:spacing w:line="420" w:lineRule="exact"/>
              <w:ind w:leftChars="-3" w:left="-7" w:firstLineChars="2" w:firstLine="6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EB1237" w:rsidRPr="007D09E8" w:rsidRDefault="00EB1237">
      <w:pPr>
        <w:rPr>
          <w:sz w:val="28"/>
          <w:szCs w:val="28"/>
        </w:rPr>
      </w:pPr>
    </w:p>
    <w:sectPr w:rsidR="00EB1237" w:rsidRPr="007D09E8" w:rsidSect="002D17BC">
      <w:pgSz w:w="11906" w:h="16838"/>
      <w:pgMar w:top="964" w:right="849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C04" w:rsidRDefault="00877C04" w:rsidP="00E04C0F">
      <w:r>
        <w:separator/>
      </w:r>
    </w:p>
  </w:endnote>
  <w:endnote w:type="continuationSeparator" w:id="0">
    <w:p w:rsidR="00877C04" w:rsidRDefault="00877C04" w:rsidP="00E04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C04" w:rsidRDefault="00877C04" w:rsidP="00E04C0F">
      <w:r>
        <w:separator/>
      </w:r>
    </w:p>
  </w:footnote>
  <w:footnote w:type="continuationSeparator" w:id="0">
    <w:p w:rsidR="00877C04" w:rsidRDefault="00877C04" w:rsidP="00E04C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7BC"/>
    <w:rsid w:val="00000705"/>
    <w:rsid w:val="0002345B"/>
    <w:rsid w:val="00061F0C"/>
    <w:rsid w:val="000B5EDD"/>
    <w:rsid w:val="001A3EA4"/>
    <w:rsid w:val="0023356F"/>
    <w:rsid w:val="00243C65"/>
    <w:rsid w:val="00295F7A"/>
    <w:rsid w:val="002D17BC"/>
    <w:rsid w:val="002D609B"/>
    <w:rsid w:val="0039539E"/>
    <w:rsid w:val="003F4E4A"/>
    <w:rsid w:val="003F5903"/>
    <w:rsid w:val="00432053"/>
    <w:rsid w:val="00492454"/>
    <w:rsid w:val="004B1AFD"/>
    <w:rsid w:val="00540CB1"/>
    <w:rsid w:val="00577AFF"/>
    <w:rsid w:val="0059577A"/>
    <w:rsid w:val="005C4105"/>
    <w:rsid w:val="005C773F"/>
    <w:rsid w:val="005E5192"/>
    <w:rsid w:val="00632E2A"/>
    <w:rsid w:val="00634B5D"/>
    <w:rsid w:val="006530E0"/>
    <w:rsid w:val="006C72BE"/>
    <w:rsid w:val="006D0C6E"/>
    <w:rsid w:val="007611DC"/>
    <w:rsid w:val="007A510C"/>
    <w:rsid w:val="007B69CE"/>
    <w:rsid w:val="007C5E7E"/>
    <w:rsid w:val="007D09E8"/>
    <w:rsid w:val="00823C71"/>
    <w:rsid w:val="00877C04"/>
    <w:rsid w:val="008C7A2A"/>
    <w:rsid w:val="008D05C4"/>
    <w:rsid w:val="00947403"/>
    <w:rsid w:val="00A36E37"/>
    <w:rsid w:val="00AD67D3"/>
    <w:rsid w:val="00BC4805"/>
    <w:rsid w:val="00CA2090"/>
    <w:rsid w:val="00CA3776"/>
    <w:rsid w:val="00CB1E66"/>
    <w:rsid w:val="00CE1195"/>
    <w:rsid w:val="00CE72B5"/>
    <w:rsid w:val="00D20430"/>
    <w:rsid w:val="00D7574C"/>
    <w:rsid w:val="00DC0E0D"/>
    <w:rsid w:val="00E02F57"/>
    <w:rsid w:val="00E04C0F"/>
    <w:rsid w:val="00E66369"/>
    <w:rsid w:val="00E75639"/>
    <w:rsid w:val="00EA777B"/>
    <w:rsid w:val="00EB1237"/>
    <w:rsid w:val="00F06C99"/>
    <w:rsid w:val="00F366FB"/>
    <w:rsid w:val="00F66135"/>
    <w:rsid w:val="00FA4D7D"/>
    <w:rsid w:val="00FB3B8F"/>
    <w:rsid w:val="00FC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4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04C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04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04C0F"/>
    <w:rPr>
      <w:rFonts w:ascii="Times New Roman" w:eastAsia="新細明體" w:hAnsi="Times New Roman" w:cs="Times New Roman"/>
      <w:sz w:val="20"/>
      <w:szCs w:val="20"/>
    </w:rPr>
  </w:style>
  <w:style w:type="paragraph" w:styleId="1">
    <w:name w:val="toc 1"/>
    <w:basedOn w:val="a"/>
    <w:next w:val="a"/>
    <w:autoRedefine/>
    <w:semiHidden/>
    <w:rsid w:val="00E66369"/>
    <w:pPr>
      <w:tabs>
        <w:tab w:val="left" w:pos="720"/>
        <w:tab w:val="right" w:leader="dot" w:pos="8302"/>
      </w:tabs>
      <w:spacing w:before="120" w:line="480" w:lineRule="exact"/>
    </w:pPr>
    <w:rPr>
      <w:rFonts w:eastAsia="標楷體"/>
      <w:b/>
      <w:caps/>
      <w:sz w:val="32"/>
      <w:szCs w:val="32"/>
    </w:rPr>
  </w:style>
  <w:style w:type="paragraph" w:styleId="HTML">
    <w:name w:val="HTML Preformatted"/>
    <w:basedOn w:val="a"/>
    <w:link w:val="HTML0"/>
    <w:rsid w:val="00540C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40" w:lineRule="exact"/>
      <w:ind w:rightChars="300" w:right="300"/>
      <w:jc w:val="both"/>
    </w:pPr>
    <w:rPr>
      <w:rFonts w:ascii="細明體" w:eastAsia="細明體" w:hAnsi="細明體"/>
      <w:kern w:val="0"/>
      <w:sz w:val="22"/>
    </w:rPr>
  </w:style>
  <w:style w:type="character" w:customStyle="1" w:styleId="HTML0">
    <w:name w:val="HTML 預設格式 字元"/>
    <w:basedOn w:val="a0"/>
    <w:link w:val="HTML"/>
    <w:rsid w:val="00540CB1"/>
    <w:rPr>
      <w:rFonts w:ascii="細明體" w:eastAsia="細明體" w:hAnsi="細明體" w:cs="Times New Roman"/>
      <w:kern w:val="0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8801A-79A3-46BB-8292-04D72126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電臺與內容事務處頻道監理科邱宜儀</dc:creator>
  <cp:lastModifiedBy>lcchan</cp:lastModifiedBy>
  <cp:revision>9</cp:revision>
  <cp:lastPrinted>2016-04-25T03:30:00Z</cp:lastPrinted>
  <dcterms:created xsi:type="dcterms:W3CDTF">2016-07-11T02:10:00Z</dcterms:created>
  <dcterms:modified xsi:type="dcterms:W3CDTF">2016-08-02T07:43:00Z</dcterms:modified>
</cp:coreProperties>
</file>