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9C" w:rsidRDefault="00677D9C" w:rsidP="00FF31F6">
      <w:pPr>
        <w:pStyle w:val="a8"/>
        <w:spacing w:afterLines="100"/>
        <w:ind w:leftChars="177" w:left="425" w:rightChars="235" w:right="564"/>
        <w:jc w:val="both"/>
        <w:outlineLvl w:val="0"/>
        <w:rPr>
          <w:rFonts w:hAnsi="標楷體"/>
        </w:rPr>
      </w:pPr>
    </w:p>
    <w:p w:rsidR="00D31451" w:rsidRPr="008C4162" w:rsidRDefault="00D31451" w:rsidP="00FF31F6">
      <w:pPr>
        <w:pStyle w:val="a8"/>
        <w:spacing w:afterLines="100"/>
        <w:ind w:leftChars="177" w:left="425" w:rightChars="235" w:right="564"/>
        <w:outlineLvl w:val="0"/>
      </w:pPr>
      <w:r w:rsidRPr="00DB41EB">
        <w:rPr>
          <w:rFonts w:hAnsi="標楷體" w:hint="eastAsia"/>
        </w:rPr>
        <w:t>「</w:t>
      </w:r>
      <w:r w:rsidR="00EC7AC0" w:rsidRPr="00EC7AC0">
        <w:rPr>
          <w:rFonts w:hAnsi="標楷體" w:hint="eastAsia"/>
        </w:rPr>
        <w:t>政府、政黨投資、控制廣播電視事業議題</w:t>
      </w:r>
      <w:r w:rsidRPr="00DB41EB">
        <w:rPr>
          <w:rFonts w:hAnsi="標楷體" w:hint="eastAsia"/>
        </w:rPr>
        <w:t>」</w:t>
      </w:r>
      <w:r w:rsidR="00E13E20">
        <w:rPr>
          <w:rFonts w:hAnsi="標楷體" w:hint="eastAsia"/>
        </w:rPr>
        <w:t>公開</w:t>
      </w:r>
      <w:r w:rsidRPr="00DB41EB">
        <w:rPr>
          <w:rFonts w:hAnsi="標楷體" w:hint="eastAsia"/>
        </w:rPr>
        <w:t>說明會</w:t>
      </w:r>
      <w:r>
        <w:rPr>
          <w:rFonts w:hAnsi="標楷體" w:hint="eastAsia"/>
        </w:rPr>
        <w:t>注意事項</w:t>
      </w:r>
    </w:p>
    <w:p w:rsidR="006A24E5" w:rsidRPr="00AA7CC0" w:rsidRDefault="006A24E5" w:rsidP="00FF31F6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Arial" w:cs="Gautami"/>
          <w:sz w:val="32"/>
          <w:szCs w:val="32"/>
        </w:rPr>
      </w:pPr>
      <w:r w:rsidRPr="00157688">
        <w:rPr>
          <w:rFonts w:ascii="Gautami" w:eastAsia="標楷體" w:hAnsi="Arial" w:cs="Gautami"/>
          <w:sz w:val="32"/>
          <w:szCs w:val="32"/>
        </w:rPr>
        <w:t>會議進行程序將由有登記發言者優先發言</w:t>
      </w:r>
      <w:r w:rsidR="009F5E2A">
        <w:rPr>
          <w:rFonts w:ascii="Gautami" w:eastAsia="標楷體" w:hAnsi="Arial" w:cs="Gautami" w:hint="eastAsia"/>
          <w:sz w:val="32"/>
          <w:szCs w:val="32"/>
        </w:rPr>
        <w:t>。</w:t>
      </w:r>
      <w:r w:rsidRPr="00157688">
        <w:rPr>
          <w:rFonts w:ascii="Gautami" w:eastAsia="標楷體" w:hAnsi="Arial" w:cs="Gautami"/>
          <w:sz w:val="32"/>
          <w:szCs w:val="32"/>
        </w:rPr>
        <w:t>待登記發言者全數發言完畢後，主席</w:t>
      </w:r>
      <w:r w:rsidR="009F5E2A">
        <w:rPr>
          <w:rFonts w:ascii="Gautami" w:eastAsia="標楷體" w:hAnsi="Arial" w:cs="Gautami" w:hint="eastAsia"/>
          <w:sz w:val="32"/>
          <w:szCs w:val="32"/>
        </w:rPr>
        <w:t>將</w:t>
      </w:r>
      <w:r w:rsidRPr="00157688">
        <w:rPr>
          <w:rFonts w:ascii="Gautami" w:eastAsia="標楷體" w:hAnsi="Arial" w:cs="Gautami"/>
          <w:sz w:val="32"/>
          <w:szCs w:val="32"/>
        </w:rPr>
        <w:t>視時間和現場狀況</w:t>
      </w:r>
      <w:r w:rsidR="009F5E2A">
        <w:rPr>
          <w:rFonts w:ascii="Gautami" w:eastAsia="標楷體" w:hAnsi="Arial" w:cs="Gautami" w:hint="eastAsia"/>
          <w:sz w:val="32"/>
          <w:szCs w:val="32"/>
        </w:rPr>
        <w:t>斟酌</w:t>
      </w:r>
      <w:r w:rsidRPr="00157688">
        <w:rPr>
          <w:rFonts w:ascii="Gautami" w:eastAsia="標楷體" w:hAnsi="Arial" w:cs="Gautami"/>
          <w:sz w:val="32"/>
          <w:szCs w:val="32"/>
        </w:rPr>
        <w:t>再開放現場</w:t>
      </w:r>
      <w:r w:rsidR="009F5E2A">
        <w:rPr>
          <w:rFonts w:ascii="Gautami" w:eastAsia="標楷體" w:hAnsi="Arial" w:cs="Gautami" w:hint="eastAsia"/>
          <w:sz w:val="32"/>
          <w:szCs w:val="32"/>
        </w:rPr>
        <w:t>意見發表</w:t>
      </w:r>
      <w:r w:rsidR="000A70EC">
        <w:rPr>
          <w:rFonts w:ascii="Gautami" w:eastAsia="標楷體" w:hAnsi="Arial" w:cs="Gautami" w:hint="eastAsia"/>
          <w:sz w:val="32"/>
          <w:szCs w:val="32"/>
        </w:rPr>
        <w:t>，</w:t>
      </w:r>
      <w:r w:rsidR="000A70EC" w:rsidRPr="00AA7CC0">
        <w:rPr>
          <w:rFonts w:ascii="Gautami" w:eastAsia="標楷體" w:hAnsi="Arial" w:cs="Gautami"/>
          <w:sz w:val="32"/>
          <w:szCs w:val="32"/>
        </w:rPr>
        <w:t>並以</w:t>
      </w:r>
      <w:r w:rsidR="009F5E2A">
        <w:rPr>
          <w:rFonts w:ascii="Gautami" w:eastAsia="標楷體" w:hAnsi="Arial" w:cs="Gautami" w:hint="eastAsia"/>
          <w:sz w:val="32"/>
          <w:szCs w:val="32"/>
        </w:rPr>
        <w:t>尚</w:t>
      </w:r>
      <w:r w:rsidR="000A70EC" w:rsidRPr="00AA7CC0">
        <w:rPr>
          <w:rFonts w:ascii="Gautami" w:eastAsia="標楷體" w:hAnsi="Arial" w:cs="Gautami"/>
          <w:sz w:val="32"/>
          <w:szCs w:val="32"/>
        </w:rPr>
        <w:t>未發言單位</w:t>
      </w:r>
      <w:r w:rsidR="009F5E2A">
        <w:rPr>
          <w:rFonts w:ascii="Gautami" w:eastAsia="標楷體" w:hAnsi="Arial" w:cs="Gautami" w:hint="eastAsia"/>
          <w:sz w:val="32"/>
          <w:szCs w:val="32"/>
        </w:rPr>
        <w:t>為主，依</w:t>
      </w:r>
      <w:r w:rsidR="000A70EC" w:rsidRPr="00AA7CC0">
        <w:rPr>
          <w:rFonts w:ascii="Gautami" w:eastAsia="標楷體" w:hAnsi="Arial" w:cs="Gautami"/>
          <w:sz w:val="32"/>
          <w:szCs w:val="32"/>
        </w:rPr>
        <w:t>舉手順序為之</w:t>
      </w:r>
      <w:r w:rsidR="000A70EC" w:rsidRPr="00AA7CC0">
        <w:rPr>
          <w:rFonts w:ascii="Gautami" w:eastAsia="標楷體" w:hAnsi="Arial" w:cs="Gautami" w:hint="eastAsia"/>
          <w:sz w:val="32"/>
          <w:szCs w:val="32"/>
        </w:rPr>
        <w:t>。</w:t>
      </w:r>
    </w:p>
    <w:p w:rsidR="006A24E5" w:rsidRPr="00D200C9" w:rsidRDefault="006A24E5" w:rsidP="00FF31F6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標楷體" w:cs="Gautami"/>
          <w:sz w:val="32"/>
          <w:szCs w:val="32"/>
        </w:rPr>
      </w:pPr>
      <w:r w:rsidRPr="00157688">
        <w:rPr>
          <w:rFonts w:ascii="Gautami" w:eastAsia="標楷體" w:hAnsi="標楷體" w:cs="Gautami"/>
          <w:sz w:val="32"/>
          <w:szCs w:val="32"/>
        </w:rPr>
        <w:t>請各位</w:t>
      </w:r>
      <w:r w:rsidR="009F5E2A">
        <w:rPr>
          <w:rFonts w:ascii="Gautami" w:eastAsia="標楷體" w:hAnsi="標楷體" w:cs="Gautami" w:hint="eastAsia"/>
          <w:sz w:val="32"/>
          <w:szCs w:val="32"/>
        </w:rPr>
        <w:t>來賓</w:t>
      </w:r>
      <w:r w:rsidRPr="00157688">
        <w:rPr>
          <w:rFonts w:ascii="Gautami" w:eastAsia="標楷體" w:hAnsi="標楷體" w:cs="Gautami"/>
          <w:sz w:val="32"/>
          <w:szCs w:val="32"/>
        </w:rPr>
        <w:t>於發言前，先說明事業名稱或機關單位、職稱及姓名，</w:t>
      </w:r>
      <w:r w:rsidR="00D200C9" w:rsidRPr="00D200C9">
        <w:rPr>
          <w:rFonts w:ascii="Gautami" w:eastAsia="標楷體" w:hAnsi="標楷體" w:cs="Gautami"/>
          <w:sz w:val="32"/>
          <w:szCs w:val="32"/>
        </w:rPr>
        <w:t>並於發言後提供發言單</w:t>
      </w:r>
      <w:r w:rsidR="00D200C9" w:rsidRPr="00D200C9">
        <w:rPr>
          <w:rFonts w:ascii="Gautami" w:eastAsia="標楷體" w:hAnsi="標楷體" w:cs="Gautami"/>
          <w:sz w:val="32"/>
          <w:szCs w:val="32"/>
        </w:rPr>
        <w:t>(</w:t>
      </w:r>
      <w:r w:rsidR="00D200C9" w:rsidRPr="00D200C9">
        <w:rPr>
          <w:rFonts w:ascii="Gautami" w:eastAsia="標楷體" w:hAnsi="標楷體" w:cs="Gautami"/>
          <w:sz w:val="32"/>
          <w:szCs w:val="32"/>
        </w:rPr>
        <w:t>附簽名及連絡方式以備確認</w:t>
      </w:r>
      <w:r w:rsidR="00D200C9" w:rsidRPr="00D200C9">
        <w:rPr>
          <w:rFonts w:ascii="Gautami" w:eastAsia="標楷體" w:hAnsi="標楷體" w:cs="Gautami"/>
          <w:sz w:val="32"/>
          <w:szCs w:val="32"/>
        </w:rPr>
        <w:t>)</w:t>
      </w:r>
      <w:r w:rsidR="00D200C9">
        <w:rPr>
          <w:rFonts w:ascii="Gautami" w:eastAsia="標楷體" w:hAnsi="標楷體" w:cs="Gautami" w:hint="eastAsia"/>
          <w:sz w:val="32"/>
          <w:szCs w:val="32"/>
        </w:rPr>
        <w:t>，</w:t>
      </w:r>
      <w:r w:rsidR="00D200C9" w:rsidRPr="00D200C9">
        <w:rPr>
          <w:rFonts w:ascii="Gautami" w:eastAsia="標楷體" w:hAnsi="標楷體" w:cs="Gautami"/>
          <w:sz w:val="32"/>
          <w:szCs w:val="32"/>
        </w:rPr>
        <w:t>會議</w:t>
      </w:r>
      <w:r w:rsidR="009F5E2A">
        <w:rPr>
          <w:rFonts w:ascii="Gautami" w:eastAsia="標楷體" w:hAnsi="標楷體" w:cs="Gautami" w:hint="eastAsia"/>
          <w:sz w:val="32"/>
          <w:szCs w:val="32"/>
        </w:rPr>
        <w:t>紀</w:t>
      </w:r>
      <w:r w:rsidR="00D200C9" w:rsidRPr="00D200C9">
        <w:rPr>
          <w:rFonts w:ascii="Gautami" w:eastAsia="標楷體" w:hAnsi="標楷體" w:cs="Gautami"/>
          <w:sz w:val="32"/>
          <w:szCs w:val="32"/>
        </w:rPr>
        <w:t>錄</w:t>
      </w:r>
      <w:r w:rsidR="00D200C9" w:rsidRPr="00D200C9">
        <w:rPr>
          <w:rFonts w:ascii="Gautami" w:eastAsia="標楷體" w:hAnsi="標楷體" w:cs="Gautami" w:hint="eastAsia"/>
          <w:sz w:val="32"/>
          <w:szCs w:val="32"/>
        </w:rPr>
        <w:t>將以書面意見為記載內容</w:t>
      </w:r>
      <w:r w:rsidR="00D200C9" w:rsidRPr="00D200C9">
        <w:rPr>
          <w:rFonts w:ascii="Gautami" w:eastAsia="標楷體" w:hAnsi="標楷體" w:cs="Gautami"/>
          <w:sz w:val="32"/>
          <w:szCs w:val="32"/>
        </w:rPr>
        <w:t>。</w:t>
      </w:r>
    </w:p>
    <w:p w:rsidR="006A24E5" w:rsidRPr="00AA7CC0" w:rsidRDefault="000A70EC" w:rsidP="00FF31F6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標楷體" w:cs="Gautami"/>
          <w:sz w:val="32"/>
          <w:szCs w:val="32"/>
        </w:rPr>
      </w:pPr>
      <w:r w:rsidRPr="00AA7CC0">
        <w:rPr>
          <w:rFonts w:ascii="Gautami" w:eastAsia="標楷體" w:hAnsi="標楷體" w:cs="Gautami"/>
          <w:sz w:val="32"/>
          <w:szCs w:val="32"/>
        </w:rPr>
        <w:t>每位代表發言時間為</w:t>
      </w:r>
      <w:r w:rsidRPr="00AA7CC0">
        <w:rPr>
          <w:rFonts w:ascii="Gautami" w:eastAsia="標楷體" w:hAnsi="標楷體" w:cs="Gautami"/>
          <w:sz w:val="32"/>
          <w:szCs w:val="32"/>
        </w:rPr>
        <w:t>3</w:t>
      </w:r>
      <w:r w:rsidRPr="00AA7CC0">
        <w:rPr>
          <w:rFonts w:ascii="Gautami" w:eastAsia="標楷體" w:hAnsi="標楷體" w:cs="Gautami"/>
          <w:sz w:val="32"/>
          <w:szCs w:val="32"/>
        </w:rPr>
        <w:t>分鐘，至多延長</w:t>
      </w:r>
      <w:r w:rsidRPr="00AA7CC0">
        <w:rPr>
          <w:rFonts w:ascii="Gautami" w:eastAsia="標楷體" w:hAnsi="標楷體" w:cs="Gautami"/>
          <w:sz w:val="32"/>
          <w:szCs w:val="32"/>
        </w:rPr>
        <w:t>1</w:t>
      </w:r>
      <w:r w:rsidRPr="00AA7CC0">
        <w:rPr>
          <w:rFonts w:ascii="Gautami" w:eastAsia="標楷體" w:hAnsi="標楷體" w:cs="Gautami"/>
          <w:sz w:val="32"/>
          <w:szCs w:val="32"/>
        </w:rPr>
        <w:t>分鐘。於發言開始第</w:t>
      </w:r>
      <w:r w:rsidRPr="00AA7CC0">
        <w:rPr>
          <w:rFonts w:ascii="Gautami" w:eastAsia="標楷體" w:hAnsi="標楷體" w:cs="Gautami"/>
          <w:sz w:val="32"/>
          <w:szCs w:val="32"/>
        </w:rPr>
        <w:t>2</w:t>
      </w:r>
      <w:r w:rsidRPr="00AA7CC0">
        <w:rPr>
          <w:rFonts w:ascii="Gautami" w:eastAsia="標楷體" w:hAnsi="標楷體" w:cs="Gautami"/>
          <w:sz w:val="32"/>
          <w:szCs w:val="32"/>
        </w:rPr>
        <w:t>分鐘響鈴</w:t>
      </w:r>
      <w:r w:rsidRPr="00AA7CC0">
        <w:rPr>
          <w:rFonts w:ascii="Gautami" w:eastAsia="標楷體" w:hAnsi="標楷體" w:cs="Gautami"/>
          <w:sz w:val="32"/>
          <w:szCs w:val="32"/>
        </w:rPr>
        <w:t>1</w:t>
      </w:r>
      <w:r w:rsidRPr="00AA7CC0">
        <w:rPr>
          <w:rFonts w:ascii="Gautami" w:eastAsia="標楷體" w:hAnsi="標楷體" w:cs="Gautami"/>
          <w:sz w:val="32"/>
          <w:szCs w:val="32"/>
        </w:rPr>
        <w:t>聲提醒發言代表，發言時間結束時響鈴</w:t>
      </w:r>
      <w:r w:rsidRPr="00AA7CC0">
        <w:rPr>
          <w:rFonts w:ascii="Gautami" w:eastAsia="標楷體" w:hAnsi="標楷體" w:cs="Gautami"/>
          <w:sz w:val="32"/>
          <w:szCs w:val="32"/>
        </w:rPr>
        <w:t>2</w:t>
      </w:r>
      <w:r w:rsidRPr="00AA7CC0">
        <w:rPr>
          <w:rFonts w:ascii="Gautami" w:eastAsia="標楷體" w:hAnsi="標楷體" w:cs="Gautami"/>
          <w:sz w:val="32"/>
          <w:szCs w:val="32"/>
        </w:rPr>
        <w:t>聲，請發言代表停止發言。為節省時間，</w:t>
      </w:r>
      <w:r w:rsidR="00526AF5">
        <w:rPr>
          <w:rFonts w:ascii="Gautami" w:eastAsia="標楷體" w:hAnsi="標楷體" w:cs="Gautami" w:hint="eastAsia"/>
          <w:sz w:val="32"/>
          <w:szCs w:val="32"/>
        </w:rPr>
        <w:t>若現場意見</w:t>
      </w:r>
      <w:r w:rsidRPr="00AA7CC0">
        <w:rPr>
          <w:rFonts w:ascii="Gautami" w:eastAsia="標楷體" w:hAnsi="標楷體" w:cs="Gautami"/>
          <w:sz w:val="32"/>
          <w:szCs w:val="32"/>
        </w:rPr>
        <w:t>與</w:t>
      </w:r>
      <w:r w:rsidRPr="00AA7CC0">
        <w:rPr>
          <w:rFonts w:ascii="Gautami" w:eastAsia="標楷體" w:hAnsi="標楷體" w:cs="Gautami" w:hint="eastAsia"/>
          <w:sz w:val="32"/>
          <w:szCs w:val="32"/>
        </w:rPr>
        <w:t>網路</w:t>
      </w:r>
      <w:r w:rsidR="00526AF5">
        <w:rPr>
          <w:rFonts w:ascii="Gautami" w:eastAsia="標楷體" w:hAnsi="標楷體" w:cs="Gautami" w:hint="eastAsia"/>
          <w:sz w:val="32"/>
          <w:szCs w:val="32"/>
        </w:rPr>
        <w:t>徵詢</w:t>
      </w:r>
      <w:r w:rsidRPr="00AA7CC0">
        <w:rPr>
          <w:rFonts w:ascii="Gautami" w:eastAsia="標楷體" w:hAnsi="標楷體" w:cs="Gautami"/>
          <w:sz w:val="32"/>
          <w:szCs w:val="32"/>
        </w:rPr>
        <w:t>或先前發言相同者，請摘要說明即可</w:t>
      </w:r>
      <w:r w:rsidR="00526AF5">
        <w:rPr>
          <w:rFonts w:ascii="Gautami" w:eastAsia="標楷體" w:hAnsi="標楷體" w:cs="Gautami" w:hint="eastAsia"/>
          <w:sz w:val="32"/>
          <w:szCs w:val="32"/>
        </w:rPr>
        <w:t>，</w:t>
      </w:r>
      <w:r w:rsidRPr="00AA7CC0">
        <w:rPr>
          <w:rFonts w:ascii="Gautami" w:eastAsia="標楷體" w:hAnsi="標楷體" w:cs="Gautami"/>
          <w:sz w:val="32"/>
          <w:szCs w:val="32"/>
        </w:rPr>
        <w:t>不必重</w:t>
      </w:r>
      <w:r w:rsidR="00CD2FB4">
        <w:rPr>
          <w:rFonts w:ascii="Gautami" w:eastAsia="標楷體" w:hAnsi="標楷體" w:cs="Gautami" w:hint="eastAsia"/>
          <w:sz w:val="32"/>
          <w:szCs w:val="32"/>
        </w:rPr>
        <w:t>覆</w:t>
      </w:r>
      <w:r w:rsidRPr="00AA7CC0">
        <w:rPr>
          <w:rFonts w:ascii="Gautami" w:eastAsia="標楷體" w:hAnsi="標楷體" w:cs="Gautami"/>
          <w:sz w:val="32"/>
          <w:szCs w:val="32"/>
        </w:rPr>
        <w:t>。</w:t>
      </w:r>
    </w:p>
    <w:p w:rsidR="006A24E5" w:rsidRPr="00157688" w:rsidRDefault="006A24E5" w:rsidP="00FF31F6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Gautami" w:cs="Gautami" w:hint="eastAsia"/>
          <w:sz w:val="32"/>
          <w:szCs w:val="32"/>
        </w:rPr>
      </w:pPr>
      <w:r w:rsidRPr="00157688">
        <w:rPr>
          <w:rFonts w:ascii="Gautami" w:eastAsia="標楷體" w:hAnsi="Arial" w:cs="Gautami"/>
          <w:sz w:val="32"/>
          <w:szCs w:val="32"/>
        </w:rPr>
        <w:t>請各位</w:t>
      </w:r>
      <w:r w:rsidRPr="00157688">
        <w:rPr>
          <w:rFonts w:ascii="Gautami" w:eastAsia="標楷體" w:hAnsi="標楷體" w:cs="Gautami"/>
          <w:sz w:val="32"/>
          <w:szCs w:val="32"/>
        </w:rPr>
        <w:t>發言者</w:t>
      </w:r>
      <w:r w:rsidRPr="00157688">
        <w:rPr>
          <w:rFonts w:ascii="Gautami" w:eastAsia="標楷體" w:hAnsi="Arial" w:cs="Gautami"/>
          <w:sz w:val="32"/>
          <w:szCs w:val="32"/>
        </w:rPr>
        <w:t>就諮詢文件中之相關議題發表意見，若有偏</w:t>
      </w:r>
      <w:r w:rsidR="00526AF5">
        <w:rPr>
          <w:rFonts w:ascii="Gautami" w:eastAsia="標楷體" w:hAnsi="Arial" w:cs="Gautami" w:hint="eastAsia"/>
          <w:sz w:val="32"/>
          <w:szCs w:val="32"/>
        </w:rPr>
        <w:t>離主</w:t>
      </w:r>
      <w:r w:rsidRPr="00157688">
        <w:rPr>
          <w:rFonts w:ascii="Gautami" w:eastAsia="標楷體" w:hAnsi="Arial" w:cs="Gautami"/>
          <w:sz w:val="32"/>
          <w:szCs w:val="32"/>
        </w:rPr>
        <w:t>題之發言，主席</w:t>
      </w:r>
      <w:r w:rsidR="00526AF5">
        <w:rPr>
          <w:rFonts w:ascii="Gautami" w:eastAsia="標楷體" w:hAnsi="Arial" w:cs="Gautami" w:hint="eastAsia"/>
          <w:sz w:val="32"/>
          <w:szCs w:val="32"/>
        </w:rPr>
        <w:t>得</w:t>
      </w:r>
      <w:r w:rsidRPr="00157688">
        <w:rPr>
          <w:rFonts w:ascii="Gautami" w:eastAsia="標楷體" w:hAnsi="Arial" w:cs="Gautami"/>
          <w:sz w:val="32"/>
          <w:szCs w:val="32"/>
        </w:rPr>
        <w:t>立即制止或限制發言。</w:t>
      </w:r>
    </w:p>
    <w:p w:rsidR="006A24E5" w:rsidRPr="00157688" w:rsidRDefault="006A24E5" w:rsidP="00FF31F6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eastAsia="標楷體" w:hAnsi="Gautami" w:cs="Gautami" w:hint="eastAsia"/>
          <w:sz w:val="32"/>
          <w:szCs w:val="32"/>
        </w:rPr>
      </w:pPr>
      <w:r w:rsidRPr="00157688">
        <w:rPr>
          <w:rFonts w:ascii="Gautami" w:eastAsia="標楷體" w:hAnsi="Arial" w:cs="Gautami"/>
          <w:sz w:val="32"/>
          <w:szCs w:val="32"/>
        </w:rPr>
        <w:t>不配合現場程序，或有</w:t>
      </w:r>
      <w:r w:rsidR="00526AF5">
        <w:rPr>
          <w:rFonts w:ascii="Gautami" w:eastAsia="標楷體" w:hAnsi="Arial" w:cs="Gautami" w:hint="eastAsia"/>
          <w:sz w:val="32"/>
          <w:szCs w:val="32"/>
        </w:rPr>
        <w:t>阻撓現場程序進行</w:t>
      </w:r>
      <w:r w:rsidRPr="00157688">
        <w:rPr>
          <w:rFonts w:ascii="Gautami" w:eastAsia="標楷體" w:hAnsi="Arial" w:cs="Gautami"/>
          <w:sz w:val="32"/>
          <w:szCs w:val="32"/>
        </w:rPr>
        <w:t>，或經主席指示停止發言而仍持續發言者，</w:t>
      </w:r>
      <w:r w:rsidRPr="00157688">
        <w:rPr>
          <w:rFonts w:ascii="Gautami" w:eastAsia="標楷體" w:hAnsi="標楷體" w:cs="Gautami"/>
          <w:sz w:val="32"/>
          <w:szCs w:val="32"/>
        </w:rPr>
        <w:t>主席</w:t>
      </w:r>
      <w:r w:rsidRPr="00157688">
        <w:rPr>
          <w:rFonts w:ascii="Gautami" w:eastAsia="標楷體" w:hAnsi="Arial" w:cs="Gautami"/>
          <w:sz w:val="32"/>
          <w:szCs w:val="32"/>
        </w:rPr>
        <w:t>得請其立即離開會場。</w:t>
      </w:r>
    </w:p>
    <w:p w:rsidR="006A24E5" w:rsidRPr="00157688" w:rsidRDefault="006A24E5" w:rsidP="00FF31F6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ascii="Gautami" w:hAnsi="Gautami" w:cs="Gautami" w:hint="eastAsia"/>
        </w:rPr>
      </w:pPr>
      <w:r w:rsidRPr="00157688">
        <w:rPr>
          <w:rFonts w:ascii="Gautami" w:eastAsia="標楷體" w:hAnsi="Arial" w:cs="Gautami"/>
          <w:sz w:val="32"/>
          <w:szCs w:val="32"/>
        </w:rPr>
        <w:t>各位對於這次「</w:t>
      </w:r>
      <w:r w:rsidR="001E66DE" w:rsidRPr="001E66DE">
        <w:rPr>
          <w:rFonts w:ascii="Gautami" w:eastAsia="標楷體" w:hAnsi="標楷體" w:cs="Gautami" w:hint="eastAsia"/>
          <w:sz w:val="32"/>
          <w:szCs w:val="32"/>
        </w:rPr>
        <w:t>政府、政黨投資、控制廣播電視事業議題</w:t>
      </w:r>
      <w:r w:rsidRPr="00157688">
        <w:rPr>
          <w:rFonts w:ascii="Gautami" w:eastAsia="標楷體" w:hAnsi="Arial" w:cs="Gautami"/>
          <w:sz w:val="32"/>
          <w:szCs w:val="32"/>
        </w:rPr>
        <w:t>」</w:t>
      </w:r>
      <w:r w:rsidR="00AA7CC0" w:rsidRPr="00AA7CC0">
        <w:rPr>
          <w:rFonts w:ascii="Gautami" w:eastAsia="標楷體" w:hAnsi="Arial" w:cs="Gautami" w:hint="eastAsia"/>
          <w:sz w:val="32"/>
          <w:szCs w:val="32"/>
        </w:rPr>
        <w:t>諮詢文件</w:t>
      </w:r>
      <w:r w:rsidRPr="00157688">
        <w:rPr>
          <w:rFonts w:ascii="Gautami" w:eastAsia="標楷體" w:hAnsi="Arial" w:cs="Gautami"/>
          <w:sz w:val="32"/>
          <w:szCs w:val="32"/>
        </w:rPr>
        <w:t>當中的議題，如還有任何意見，歡迎各位於</w:t>
      </w:r>
      <w:r w:rsidRPr="00526A29">
        <w:rPr>
          <w:rFonts w:ascii="Gautami" w:eastAsia="標楷體" w:hAnsi="Gautami" w:cs="Gautami"/>
          <w:sz w:val="32"/>
          <w:szCs w:val="32"/>
        </w:rPr>
        <w:t>10</w:t>
      </w:r>
      <w:r w:rsidR="00AA7CC0" w:rsidRPr="00526A29">
        <w:rPr>
          <w:rFonts w:ascii="Gautami" w:eastAsia="標楷體" w:hAnsi="Gautami" w:cs="Gautami" w:hint="eastAsia"/>
          <w:sz w:val="32"/>
          <w:szCs w:val="32"/>
        </w:rPr>
        <w:t>3</w:t>
      </w:r>
      <w:r w:rsidRPr="00526A29">
        <w:rPr>
          <w:rFonts w:ascii="Gautami" w:eastAsia="標楷體" w:hAnsi="Arial" w:cs="Gautami"/>
          <w:sz w:val="32"/>
          <w:szCs w:val="32"/>
        </w:rPr>
        <w:t>年</w:t>
      </w:r>
      <w:r w:rsidR="00526A29" w:rsidRPr="00526A29">
        <w:rPr>
          <w:rFonts w:ascii="Gautami" w:eastAsia="標楷體" w:hAnsi="Gautami" w:cs="Gautami" w:hint="eastAsia"/>
          <w:sz w:val="32"/>
          <w:szCs w:val="32"/>
        </w:rPr>
        <w:t>2</w:t>
      </w:r>
      <w:r w:rsidRPr="00526A29">
        <w:rPr>
          <w:rFonts w:ascii="Gautami" w:eastAsia="標楷體" w:hAnsi="Arial" w:cs="Gautami"/>
          <w:sz w:val="32"/>
          <w:szCs w:val="32"/>
        </w:rPr>
        <w:t>月</w:t>
      </w:r>
      <w:r w:rsidR="00526A29" w:rsidRPr="00526A29">
        <w:rPr>
          <w:rFonts w:ascii="Gautami" w:eastAsia="標楷體" w:hAnsi="Arial" w:cs="Gautami" w:hint="eastAsia"/>
          <w:sz w:val="32"/>
          <w:szCs w:val="32"/>
        </w:rPr>
        <w:t>27</w:t>
      </w:r>
      <w:r w:rsidRPr="00526A29">
        <w:rPr>
          <w:rFonts w:ascii="Gautami" w:eastAsia="標楷體" w:hAnsi="Arial" w:cs="Gautami"/>
          <w:sz w:val="32"/>
          <w:szCs w:val="32"/>
        </w:rPr>
        <w:t>日前</w:t>
      </w:r>
      <w:r w:rsidRPr="00157688">
        <w:rPr>
          <w:rFonts w:ascii="Gautami" w:eastAsia="標楷體" w:hAnsi="Arial" w:cs="Gautami"/>
          <w:sz w:val="32"/>
          <w:szCs w:val="32"/>
        </w:rPr>
        <w:t>，向本會提出意見書，詳情可參考本會網站。</w:t>
      </w:r>
    </w:p>
    <w:p w:rsidR="00D31451" w:rsidRPr="006A24E5" w:rsidRDefault="00D31451" w:rsidP="00FF31F6">
      <w:pPr>
        <w:spacing w:afterLines="50" w:line="500" w:lineRule="exact"/>
        <w:ind w:leftChars="295" w:left="708" w:rightChars="235" w:right="564"/>
        <w:rPr>
          <w:rFonts w:ascii="標楷體" w:eastAsia="標楷體" w:hAnsi="標楷體"/>
          <w:sz w:val="32"/>
          <w:szCs w:val="32"/>
        </w:rPr>
      </w:pPr>
    </w:p>
    <w:p w:rsidR="00332E8C" w:rsidRDefault="00332E8C" w:rsidP="00332E8C">
      <w:pPr>
        <w:pStyle w:val="a8"/>
        <w:snapToGrid w:val="0"/>
        <w:outlineLvl w:val="0"/>
        <w:rPr>
          <w:rFonts w:hAnsi="標楷體"/>
        </w:rPr>
      </w:pPr>
    </w:p>
    <w:p w:rsidR="006F1061" w:rsidRDefault="006F1061" w:rsidP="00332E8C">
      <w:pPr>
        <w:pStyle w:val="a8"/>
        <w:snapToGrid w:val="0"/>
        <w:outlineLvl w:val="0"/>
        <w:rPr>
          <w:rFonts w:hAnsi="標楷體"/>
        </w:rPr>
      </w:pPr>
    </w:p>
    <w:p w:rsidR="0013361B" w:rsidRPr="0013361B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13361B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B3" w:rsidRDefault="005F17B3">
      <w:r>
        <w:separator/>
      </w:r>
    </w:p>
  </w:endnote>
  <w:endnote w:type="continuationSeparator" w:id="0">
    <w:p w:rsidR="005F17B3" w:rsidRDefault="005F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Default="0082754F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9E0" w:rsidRDefault="00FB59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Default="0082754F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1F6">
      <w:rPr>
        <w:rStyle w:val="a5"/>
        <w:noProof/>
      </w:rPr>
      <w:t>1</w:t>
    </w:r>
    <w:r>
      <w:rPr>
        <w:rStyle w:val="a5"/>
      </w:rPr>
      <w:fldChar w:fldCharType="end"/>
    </w:r>
  </w:p>
  <w:p w:rsidR="00FB59E0" w:rsidRDefault="00FB59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B3" w:rsidRDefault="005F17B3">
      <w:r>
        <w:separator/>
      </w:r>
    </w:p>
  </w:footnote>
  <w:footnote w:type="continuationSeparator" w:id="0">
    <w:p w:rsidR="005F17B3" w:rsidRDefault="005F1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0" w:rsidRPr="00737434" w:rsidRDefault="000569D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673B"/>
    <w:rsid w:val="000444B7"/>
    <w:rsid w:val="00045561"/>
    <w:rsid w:val="000569D1"/>
    <w:rsid w:val="00097203"/>
    <w:rsid w:val="000A089A"/>
    <w:rsid w:val="000A70EC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3361B"/>
    <w:rsid w:val="00143F47"/>
    <w:rsid w:val="00164B52"/>
    <w:rsid w:val="001941AC"/>
    <w:rsid w:val="001D3896"/>
    <w:rsid w:val="001D7A48"/>
    <w:rsid w:val="001E288A"/>
    <w:rsid w:val="001E66DE"/>
    <w:rsid w:val="001E6B8A"/>
    <w:rsid w:val="001F202B"/>
    <w:rsid w:val="001F6CAE"/>
    <w:rsid w:val="002062D1"/>
    <w:rsid w:val="00245B7F"/>
    <w:rsid w:val="00254BC7"/>
    <w:rsid w:val="002A7AF9"/>
    <w:rsid w:val="002C26C8"/>
    <w:rsid w:val="002C700C"/>
    <w:rsid w:val="002E7F69"/>
    <w:rsid w:val="00300105"/>
    <w:rsid w:val="00307B05"/>
    <w:rsid w:val="00332E8C"/>
    <w:rsid w:val="00341124"/>
    <w:rsid w:val="00344A03"/>
    <w:rsid w:val="00347BD3"/>
    <w:rsid w:val="003739EF"/>
    <w:rsid w:val="00377353"/>
    <w:rsid w:val="003775E7"/>
    <w:rsid w:val="003A45B9"/>
    <w:rsid w:val="003C0D71"/>
    <w:rsid w:val="003C267A"/>
    <w:rsid w:val="003D322D"/>
    <w:rsid w:val="003E0A18"/>
    <w:rsid w:val="003E1086"/>
    <w:rsid w:val="00404475"/>
    <w:rsid w:val="004208C4"/>
    <w:rsid w:val="0042329C"/>
    <w:rsid w:val="00425094"/>
    <w:rsid w:val="00425A7D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B6446"/>
    <w:rsid w:val="004B6E56"/>
    <w:rsid w:val="004D1DD9"/>
    <w:rsid w:val="004D7C0D"/>
    <w:rsid w:val="004E0CB2"/>
    <w:rsid w:val="004F2D64"/>
    <w:rsid w:val="00525C70"/>
    <w:rsid w:val="00526A29"/>
    <w:rsid w:val="00526AF5"/>
    <w:rsid w:val="00544034"/>
    <w:rsid w:val="00573802"/>
    <w:rsid w:val="005D49CD"/>
    <w:rsid w:val="005D4EE4"/>
    <w:rsid w:val="005D6E9D"/>
    <w:rsid w:val="005E385A"/>
    <w:rsid w:val="005F17B3"/>
    <w:rsid w:val="00621279"/>
    <w:rsid w:val="006330EE"/>
    <w:rsid w:val="00644647"/>
    <w:rsid w:val="00645570"/>
    <w:rsid w:val="006478BF"/>
    <w:rsid w:val="00666BA7"/>
    <w:rsid w:val="0067266E"/>
    <w:rsid w:val="006761B2"/>
    <w:rsid w:val="00677D9C"/>
    <w:rsid w:val="00682AE5"/>
    <w:rsid w:val="00685BF1"/>
    <w:rsid w:val="00693544"/>
    <w:rsid w:val="006936F4"/>
    <w:rsid w:val="00693EFE"/>
    <w:rsid w:val="006A24E5"/>
    <w:rsid w:val="006A69C4"/>
    <w:rsid w:val="006B23D5"/>
    <w:rsid w:val="006C48B4"/>
    <w:rsid w:val="006C6107"/>
    <w:rsid w:val="006D06DE"/>
    <w:rsid w:val="006D16F2"/>
    <w:rsid w:val="006F1061"/>
    <w:rsid w:val="006F1133"/>
    <w:rsid w:val="006F2B16"/>
    <w:rsid w:val="00700363"/>
    <w:rsid w:val="0070118A"/>
    <w:rsid w:val="00706B9C"/>
    <w:rsid w:val="00707CC8"/>
    <w:rsid w:val="00716047"/>
    <w:rsid w:val="00732304"/>
    <w:rsid w:val="00737434"/>
    <w:rsid w:val="00741900"/>
    <w:rsid w:val="00743EC3"/>
    <w:rsid w:val="0076595A"/>
    <w:rsid w:val="00792E83"/>
    <w:rsid w:val="007A7CAB"/>
    <w:rsid w:val="007B197C"/>
    <w:rsid w:val="007B50BE"/>
    <w:rsid w:val="007D3A55"/>
    <w:rsid w:val="007F3BAA"/>
    <w:rsid w:val="007F4807"/>
    <w:rsid w:val="008004AC"/>
    <w:rsid w:val="00806BFE"/>
    <w:rsid w:val="0082754F"/>
    <w:rsid w:val="0083598D"/>
    <w:rsid w:val="00856A27"/>
    <w:rsid w:val="00875FD3"/>
    <w:rsid w:val="008817FA"/>
    <w:rsid w:val="0089259D"/>
    <w:rsid w:val="00896A29"/>
    <w:rsid w:val="008A6E47"/>
    <w:rsid w:val="008A7590"/>
    <w:rsid w:val="008B4265"/>
    <w:rsid w:val="008C4013"/>
    <w:rsid w:val="008C406A"/>
    <w:rsid w:val="008C644B"/>
    <w:rsid w:val="008D1689"/>
    <w:rsid w:val="008D5E21"/>
    <w:rsid w:val="008D72D3"/>
    <w:rsid w:val="008E6185"/>
    <w:rsid w:val="00911988"/>
    <w:rsid w:val="009161BE"/>
    <w:rsid w:val="0093220B"/>
    <w:rsid w:val="00933DC3"/>
    <w:rsid w:val="009478EF"/>
    <w:rsid w:val="00960F09"/>
    <w:rsid w:val="00983360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51BD9"/>
    <w:rsid w:val="00A6655A"/>
    <w:rsid w:val="00A671B8"/>
    <w:rsid w:val="00A879EF"/>
    <w:rsid w:val="00AA2E1B"/>
    <w:rsid w:val="00AA7CC0"/>
    <w:rsid w:val="00AB5E90"/>
    <w:rsid w:val="00AB6518"/>
    <w:rsid w:val="00AC59D4"/>
    <w:rsid w:val="00AC6B7A"/>
    <w:rsid w:val="00AD7932"/>
    <w:rsid w:val="00AE711A"/>
    <w:rsid w:val="00AF01D4"/>
    <w:rsid w:val="00B067F1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C0808"/>
    <w:rsid w:val="00BD0972"/>
    <w:rsid w:val="00BD1F83"/>
    <w:rsid w:val="00BD2C27"/>
    <w:rsid w:val="00BE3327"/>
    <w:rsid w:val="00BE38A3"/>
    <w:rsid w:val="00BE67A3"/>
    <w:rsid w:val="00BF2248"/>
    <w:rsid w:val="00C13158"/>
    <w:rsid w:val="00C144F6"/>
    <w:rsid w:val="00C333C6"/>
    <w:rsid w:val="00C33796"/>
    <w:rsid w:val="00C35093"/>
    <w:rsid w:val="00C362C5"/>
    <w:rsid w:val="00C46A1C"/>
    <w:rsid w:val="00C574F5"/>
    <w:rsid w:val="00C71C34"/>
    <w:rsid w:val="00C72C83"/>
    <w:rsid w:val="00C86904"/>
    <w:rsid w:val="00C90323"/>
    <w:rsid w:val="00C93D56"/>
    <w:rsid w:val="00CB4133"/>
    <w:rsid w:val="00CB52FB"/>
    <w:rsid w:val="00CD1ADB"/>
    <w:rsid w:val="00CD2FB4"/>
    <w:rsid w:val="00CD5CB6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41F8A"/>
    <w:rsid w:val="00D57447"/>
    <w:rsid w:val="00D63836"/>
    <w:rsid w:val="00D64004"/>
    <w:rsid w:val="00D84B37"/>
    <w:rsid w:val="00DB0BAA"/>
    <w:rsid w:val="00DC5155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66185"/>
    <w:rsid w:val="00E76987"/>
    <w:rsid w:val="00E916D7"/>
    <w:rsid w:val="00E9183C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AC0"/>
    <w:rsid w:val="00EC7FEC"/>
    <w:rsid w:val="00ED06EB"/>
    <w:rsid w:val="00ED4170"/>
    <w:rsid w:val="00ED472B"/>
    <w:rsid w:val="00ED7518"/>
    <w:rsid w:val="00F04530"/>
    <w:rsid w:val="00F16224"/>
    <w:rsid w:val="00F1741B"/>
    <w:rsid w:val="00F218D0"/>
    <w:rsid w:val="00F405B9"/>
    <w:rsid w:val="00F508C8"/>
    <w:rsid w:val="00F57C12"/>
    <w:rsid w:val="00F65A6F"/>
    <w:rsid w:val="00F75A2D"/>
    <w:rsid w:val="00F83372"/>
    <w:rsid w:val="00F846B4"/>
    <w:rsid w:val="00F968C5"/>
    <w:rsid w:val="00FA0072"/>
    <w:rsid w:val="00FB59E0"/>
    <w:rsid w:val="00FC51C9"/>
    <w:rsid w:val="00FC55A1"/>
    <w:rsid w:val="00FC6D81"/>
    <w:rsid w:val="00FE3A48"/>
    <w:rsid w:val="00FF04BA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D3DE-03E9-45BE-9AA3-7F6EAB2E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2014-01-07T01:58:00Z</dcterms:created>
  <dc:creator>測試機</dc:creator>
  <lastModifiedBy>傳播營管處無線廣電事業監理科柯怡安</lastModifiedBy>
  <lastPrinted>2012-11-28T03:41:00Z</lastPrinted>
  <dcterms:modified xsi:type="dcterms:W3CDTF">2014-01-28T08:51:00Z</dcterms:modified>
  <revision>6</revision>
  <dc:title>事業單位及出席代表</dc:title>
</coreProperties>
</file>