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828"/>
        <w:gridCol w:w="5580"/>
        <w:gridCol w:w="1980"/>
      </w:tblGrid>
      <w:tr w:rsidR="006C1D8F" w:rsidRPr="008247E5" w:rsidTr="007469E8">
        <w:trPr>
          <w:trHeight w:val="374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ind w:leftChars="2121" w:left="5939"/>
              <w:rPr>
                <w:rFonts w:hint="eastAsia"/>
                <w:noProof/>
                <w:sz w:val="20"/>
                <w:szCs w:val="20"/>
              </w:rPr>
            </w:pPr>
            <w:bookmarkStart w:id="0" w:name="_Toc129427252"/>
            <w:bookmarkStart w:id="1" w:name="_Toc129428033"/>
          </w:p>
        </w:tc>
      </w:tr>
      <w:tr w:rsidR="006C1D8F" w:rsidRPr="008247E5" w:rsidTr="007469E8">
        <w:trPr>
          <w:trHeight w:val="1719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6C1D8F" w:rsidRPr="008247E5" w:rsidTr="007469E8">
        <w:trPr>
          <w:trHeight w:val="3105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jc w:val="center"/>
              <w:rPr>
                <w:rFonts w:hAnsi="標楷體" w:hint="eastAsia"/>
                <w:b/>
                <w:bCs/>
                <w:sz w:val="40"/>
                <w:szCs w:val="40"/>
              </w:rPr>
            </w:pPr>
            <w:r w:rsidRPr="008247E5">
              <w:rPr>
                <w:rFonts w:hAnsi="標楷體" w:hint="eastAsia"/>
                <w:b/>
                <w:bCs/>
                <w:noProof/>
                <w:sz w:val="40"/>
                <w:szCs w:val="40"/>
              </w:rPr>
              <w:pict>
                <v:rect id="_x0000_s1065" style="position:absolute;left:0;text-align:left;margin-left:27.15pt;margin-top:8pt;width:398pt;height:159.75pt;z-index:251657728;mso-position-horizontal-relative:text;mso-position-vertical-relative:text" filled="f" stroked="f">
                  <v:textbox style="mso-next-textbox:#_x0000_s1065">
                    <w:txbxContent>
                      <w:p w:rsidR="00827234" w:rsidRDefault="00827234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入侵偵測防禦系統</w:t>
                        </w:r>
                      </w:p>
                      <w:p w:rsidR="00827234" w:rsidRDefault="00827234" w:rsidP="006C1D8F">
                        <w:pPr>
                          <w:spacing w:line="240" w:lineRule="auto"/>
                          <w:jc w:val="center"/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</w:pPr>
                        <w:r w:rsidRPr="00C439CB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資通安全</w:t>
                        </w:r>
                        <w:r w:rsidRPr="00413CF0"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檢測</w:t>
                        </w:r>
                        <w:r>
                          <w:rPr>
                            <w:rFonts w:ascii="標楷體" w:hAnsi="標楷體" w:hint="eastAsia"/>
                            <w:b/>
                            <w:sz w:val="56"/>
                            <w:szCs w:val="44"/>
                          </w:rPr>
                          <w:t>技術規範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afterLines="50" w:line="600" w:lineRule="atLeast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C1D8F" w:rsidRPr="008247E5" w:rsidRDefault="006C1D8F" w:rsidP="007469E8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adjustRightInd w:val="0"/>
              <w:snapToGrid w:val="0"/>
              <w:spacing w:line="850" w:lineRule="atLeast"/>
              <w:rPr>
                <w:rFonts w:hAnsi="標楷體" w:hint="eastAsia"/>
                <w:b/>
                <w:bCs/>
                <w:sz w:val="40"/>
                <w:szCs w:val="40"/>
              </w:rPr>
            </w:pPr>
          </w:p>
        </w:tc>
      </w:tr>
      <w:tr w:rsidR="006C1D8F" w:rsidRPr="008247E5" w:rsidTr="008247E5">
        <w:trPr>
          <w:trHeight w:val="7003"/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6C1D8F" w:rsidP="007469E8">
            <w:pPr>
              <w:adjustRightInd w:val="0"/>
              <w:snapToGrid w:val="0"/>
              <w:jc w:val="center"/>
              <w:rPr>
                <w:rFonts w:hint="eastAsia"/>
                <w:sz w:val="40"/>
                <w:szCs w:val="40"/>
              </w:rPr>
            </w:pPr>
          </w:p>
        </w:tc>
      </w:tr>
      <w:tr w:rsidR="006C1D8F" w:rsidRPr="008247E5" w:rsidTr="007469E8">
        <w:trPr>
          <w:jc w:val="center"/>
        </w:trPr>
        <w:tc>
          <w:tcPr>
            <w:tcW w:w="9388" w:type="dxa"/>
            <w:gridSpan w:val="3"/>
            <w:shd w:val="clear" w:color="auto" w:fill="auto"/>
            <w:vAlign w:val="center"/>
          </w:tcPr>
          <w:p w:rsidR="006C1D8F" w:rsidRPr="008247E5" w:rsidRDefault="005316F3" w:rsidP="007469E8">
            <w:pPr>
              <w:adjustRightInd w:val="0"/>
              <w:snapToGrid w:val="0"/>
              <w:ind w:rightChars="-2" w:right="-6"/>
              <w:jc w:val="center"/>
              <w:rPr>
                <w:rFonts w:hint="eastAsia"/>
              </w:rPr>
            </w:pPr>
            <w:r>
              <w:rPr>
                <w:rFonts w:hAnsi="新細明體" w:hint="eastAsia"/>
              </w:rPr>
              <w:t>國家通訊傳播委員會</w:t>
            </w:r>
          </w:p>
          <w:p w:rsidR="006C1D8F" w:rsidRPr="008247E5" w:rsidRDefault="006C1D8F" w:rsidP="006824DE">
            <w:pPr>
              <w:tabs>
                <w:tab w:val="left" w:pos="2880"/>
              </w:tabs>
              <w:autoSpaceDE w:val="0"/>
              <w:autoSpaceDN w:val="0"/>
              <w:adjustRightInd w:val="0"/>
              <w:snapToGrid w:val="0"/>
              <w:spacing w:line="420" w:lineRule="exact"/>
              <w:ind w:rightChars="-2" w:right="-6"/>
              <w:jc w:val="center"/>
              <w:rPr>
                <w:rFonts w:hint="eastAsia"/>
              </w:rPr>
            </w:pPr>
            <w:r w:rsidRPr="008247E5">
              <w:rPr>
                <w:rFonts w:hint="eastAsia"/>
              </w:rPr>
              <w:t>中華民國</w:t>
            </w:r>
            <w:r w:rsidRPr="008247E5">
              <w:rPr>
                <w:rFonts w:hint="eastAsia"/>
              </w:rPr>
              <w:t>10</w:t>
            </w:r>
            <w:r w:rsidR="00102FD6">
              <w:rPr>
                <w:rFonts w:hint="eastAsia"/>
              </w:rPr>
              <w:t>1</w:t>
            </w:r>
            <w:r w:rsidRPr="008247E5">
              <w:t>年</w:t>
            </w:r>
            <w:r w:rsidR="006824DE">
              <w:rPr>
                <w:rFonts w:hint="eastAsia"/>
              </w:rPr>
              <w:t>6</w:t>
            </w:r>
            <w:r w:rsidRPr="008247E5">
              <w:t>月</w:t>
            </w:r>
          </w:p>
        </w:tc>
      </w:tr>
    </w:tbl>
    <w:p w:rsidR="00B17A82" w:rsidRPr="008247E5" w:rsidRDefault="00B17A82" w:rsidP="006C1D8F">
      <w:pPr>
        <w:ind w:right="120"/>
        <w:sectPr w:rsidR="00B17A82" w:rsidRPr="008247E5" w:rsidSect="007469E8">
          <w:headerReference w:type="default" r:id="rId7"/>
          <w:footerReference w:type="default" r:id="rId8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8247E5" w:rsidRPr="008247E5" w:rsidRDefault="008247E5" w:rsidP="00E844CC">
      <w:pPr>
        <w:ind w:right="120"/>
        <w:rPr>
          <w:rFonts w:cs="標楷體"/>
          <w:b/>
          <w:bCs/>
          <w:sz w:val="40"/>
          <w:szCs w:val="40"/>
        </w:rPr>
        <w:sectPr w:rsidR="008247E5" w:rsidRPr="008247E5" w:rsidSect="007469E8">
          <w:headerReference w:type="default" r:id="rId9"/>
          <w:footerReference w:type="default" r:id="rId10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</w:p>
    <w:p w:rsidR="005247A8" w:rsidRPr="008247E5" w:rsidRDefault="005247A8" w:rsidP="00E844CC">
      <w:pPr>
        <w:ind w:right="120"/>
        <w:rPr>
          <w:rFonts w:cs="標楷體" w:hint="eastAsia"/>
          <w:b/>
          <w:bCs/>
          <w:sz w:val="40"/>
          <w:szCs w:val="40"/>
        </w:rPr>
      </w:pPr>
    </w:p>
    <w:p w:rsidR="007469E8" w:rsidRPr="008247E5" w:rsidRDefault="007469E8" w:rsidP="007469E8">
      <w:pPr>
        <w:jc w:val="center"/>
        <w:rPr>
          <w:rFonts w:ascii="Cambria" w:eastAsia="新細明體" w:hAnsi="Cambria" w:hint="eastAsia"/>
          <w:b/>
          <w:bCs/>
          <w:kern w:val="0"/>
          <w:lang w:val="zh-TW"/>
        </w:rPr>
      </w:pPr>
      <w:r w:rsidRPr="008247E5">
        <w:rPr>
          <w:rFonts w:cs="標楷體" w:hint="eastAsia"/>
          <w:b/>
          <w:bCs/>
          <w:sz w:val="40"/>
          <w:szCs w:val="40"/>
        </w:rPr>
        <w:t>目　次</w:t>
      </w:r>
    </w:p>
    <w:p w:rsidR="00774BBD" w:rsidRDefault="0098286C">
      <w:pPr>
        <w:pStyle w:val="13"/>
        <w:rPr>
          <w:rFonts w:ascii="Calibri" w:eastAsia="新細明體" w:hAnsi="Calibri"/>
          <w:noProof/>
          <w:sz w:val="24"/>
          <w:szCs w:val="22"/>
        </w:rPr>
      </w:pP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begin"/>
      </w:r>
      <w:r w:rsidRPr="008247E5">
        <w:rPr>
          <w:rFonts w:ascii="新細明體" w:hAnsi="新細明體" w:cs="標楷體"/>
          <w:b/>
          <w:bCs/>
          <w:sz w:val="40"/>
          <w:szCs w:val="40"/>
        </w:rPr>
        <w:instrText xml:space="preserve"> TOC \o "1-3" \h \z \u </w:instrText>
      </w: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separate"/>
      </w:r>
      <w:hyperlink w:anchor="_Toc319078571" w:history="1">
        <w:r w:rsidR="00774BBD" w:rsidRPr="00CC3D12">
          <w:rPr>
            <w:rStyle w:val="af"/>
            <w:noProof/>
          </w:rPr>
          <w:t>1.</w:t>
        </w:r>
        <w:r w:rsidR="00774BBD" w:rsidRPr="00CC3D12">
          <w:rPr>
            <w:rStyle w:val="af"/>
            <w:rFonts w:hint="eastAsia"/>
            <w:noProof/>
          </w:rPr>
          <w:t xml:space="preserve"> </w:t>
        </w:r>
        <w:r w:rsidR="00774BBD" w:rsidRPr="00CC3D12">
          <w:rPr>
            <w:rStyle w:val="af"/>
            <w:rFonts w:hint="eastAsia"/>
            <w:noProof/>
          </w:rPr>
          <w:t>概說</w:t>
        </w:r>
        <w:r w:rsidR="00F70A55">
          <w:rPr>
            <w:rStyle w:val="af"/>
            <w:rFonts w:hint="eastAsia"/>
            <w:noProof/>
          </w:rPr>
          <w:tab/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_Toc319078571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2" w:history="1">
        <w:r w:rsidRPr="00CC3D12">
          <w:rPr>
            <w:rStyle w:val="af"/>
            <w:noProof/>
          </w:rPr>
          <w:t>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適用範圍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3" w:history="1">
        <w:r w:rsidRPr="00CC3D12">
          <w:rPr>
            <w:rStyle w:val="af"/>
            <w:noProof/>
          </w:rPr>
          <w:t>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安全等級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4" w:history="1">
        <w:r w:rsidRPr="00CC3D12">
          <w:rPr>
            <w:rStyle w:val="af"/>
            <w:noProof/>
          </w:rPr>
          <w:t>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參考標準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5" w:history="1">
        <w:r w:rsidRPr="00CC3D12">
          <w:rPr>
            <w:rStyle w:val="af"/>
            <w:noProof/>
          </w:rPr>
          <w:t>5.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用語釋義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13"/>
        <w:rPr>
          <w:rFonts w:ascii="Calibri" w:eastAsia="新細明體" w:hAnsi="Calibri"/>
          <w:noProof/>
          <w:sz w:val="24"/>
          <w:szCs w:val="22"/>
        </w:rPr>
      </w:pPr>
      <w:hyperlink w:anchor="_Toc319078576" w:history="1">
        <w:r w:rsidRPr="00CC3D12">
          <w:rPr>
            <w:rStyle w:val="af"/>
            <w:noProof/>
          </w:rPr>
          <w:t>6.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技術要求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8578" w:history="1">
        <w:r w:rsidRPr="00CC3D12">
          <w:rPr>
            <w:rStyle w:val="af"/>
            <w:noProof/>
          </w:rPr>
          <w:t>6.1.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書面審查類別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579" w:history="1">
        <w:r w:rsidRPr="00CC3D12">
          <w:rPr>
            <w:rStyle w:val="af"/>
            <w:noProof/>
          </w:rPr>
          <w:t>6.1.1.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580" w:history="1">
        <w:r w:rsidRPr="00CC3D12">
          <w:rPr>
            <w:rStyle w:val="af"/>
            <w:noProof/>
          </w:rPr>
          <w:t>6.1.2.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8581" w:history="1">
        <w:r w:rsidRPr="00CC3D12">
          <w:rPr>
            <w:rStyle w:val="af"/>
            <w:noProof/>
          </w:rPr>
          <w:t>6.2.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書面審查類別之項目及判定標準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639" w:history="1">
        <w:r w:rsidRPr="00CC3D12">
          <w:rPr>
            <w:rStyle w:val="af"/>
            <w:noProof/>
          </w:rPr>
          <w:t>6.2.1.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安全標的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8986" w:history="1">
        <w:r w:rsidRPr="00CC3D12">
          <w:rPr>
            <w:rStyle w:val="af"/>
            <w:noProof/>
          </w:rPr>
          <w:t>6.2.2.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安全功能設計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_Toc319078986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9012" w:history="1">
        <w:r w:rsidRPr="00CC3D12">
          <w:rPr>
            <w:rStyle w:val="af"/>
            <w:noProof/>
          </w:rPr>
          <w:t>6.3.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實機測試類別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3" w:history="1">
        <w:r w:rsidRPr="00CC3D12">
          <w:rPr>
            <w:rStyle w:val="af"/>
            <w:noProof/>
          </w:rPr>
          <w:t>6.3.1.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4" w:history="1">
        <w:r w:rsidRPr="00CC3D12">
          <w:rPr>
            <w:rStyle w:val="af"/>
            <w:noProof/>
          </w:rPr>
          <w:t>6.3.2.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5" w:history="1">
        <w:r w:rsidRPr="00CC3D12">
          <w:rPr>
            <w:rStyle w:val="af"/>
            <w:noProof/>
          </w:rPr>
          <w:t>6.3.3.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6" w:history="1">
        <w:r w:rsidRPr="00CC3D12">
          <w:rPr>
            <w:rStyle w:val="af"/>
            <w:noProof/>
          </w:rPr>
          <w:t>6.3.4.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23"/>
        <w:rPr>
          <w:rFonts w:ascii="Calibri" w:eastAsia="新細明體" w:hAnsi="Calibri"/>
          <w:noProof/>
          <w:sz w:val="24"/>
          <w:szCs w:val="22"/>
        </w:rPr>
      </w:pPr>
      <w:hyperlink w:anchor="_Toc319079017" w:history="1">
        <w:r w:rsidRPr="00CC3D12">
          <w:rPr>
            <w:rStyle w:val="af"/>
            <w:noProof/>
          </w:rPr>
          <w:t>6.4.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實機測試類別之項目及判定標準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8" w:history="1">
        <w:r w:rsidRPr="00CC3D12">
          <w:rPr>
            <w:rStyle w:val="af"/>
            <w:noProof/>
          </w:rPr>
          <w:t>6.4.1.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安全功能測試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774BBD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19" w:history="1">
        <w:r w:rsidRPr="00CC3D12">
          <w:rPr>
            <w:rStyle w:val="af"/>
            <w:noProof/>
          </w:rPr>
          <w:t>6.4.2.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壓力測試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20" w:history="1">
        <w:r w:rsidRPr="00CC3D12">
          <w:rPr>
            <w:rStyle w:val="af"/>
            <w:noProof/>
          </w:rPr>
          <w:t>6.4.3.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堅實測試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4BBD" w:rsidRDefault="00774BBD" w:rsidP="00DB76C7">
      <w:pPr>
        <w:pStyle w:val="32"/>
        <w:tabs>
          <w:tab w:val="right" w:leader="dot" w:pos="9344"/>
        </w:tabs>
        <w:ind w:left="1120"/>
        <w:rPr>
          <w:rFonts w:ascii="Calibri" w:eastAsia="新細明體" w:hAnsi="Calibri"/>
          <w:noProof/>
          <w:sz w:val="24"/>
          <w:szCs w:val="22"/>
        </w:rPr>
      </w:pPr>
      <w:hyperlink w:anchor="_Toc319079021" w:history="1">
        <w:r w:rsidRPr="00CC3D12">
          <w:rPr>
            <w:rStyle w:val="af"/>
            <w:noProof/>
          </w:rPr>
          <w:t>6.4.4.</w:t>
        </w:r>
        <w:r w:rsidRPr="00CC3D12">
          <w:rPr>
            <w:rStyle w:val="af"/>
            <w:rFonts w:hint="eastAsia"/>
            <w:noProof/>
          </w:rPr>
          <w:t xml:space="preserve"> </w:t>
        </w:r>
        <w:r w:rsidRPr="00CC3D12">
          <w:rPr>
            <w:rStyle w:val="af"/>
            <w:rFonts w:hint="eastAsia"/>
            <w:noProof/>
          </w:rPr>
          <w:t>穩定測試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8286C" w:rsidRPr="008247E5" w:rsidRDefault="0098286C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  <w:sectPr w:rsidR="0098286C" w:rsidRPr="008247E5" w:rsidSect="007469E8">
          <w:footerReference w:type="default" r:id="rId11"/>
          <w:pgSz w:w="11906" w:h="16838"/>
          <w:pgMar w:top="1134" w:right="1134" w:bottom="1134" w:left="1418" w:header="851" w:footer="992" w:gutter="0"/>
          <w:pgNumType w:fmt="upperRoman" w:start="1"/>
          <w:cols w:space="425"/>
          <w:docGrid w:type="lines" w:linePitch="360"/>
        </w:sectPr>
      </w:pPr>
      <w:r w:rsidRPr="008247E5">
        <w:rPr>
          <w:rFonts w:ascii="新細明體" w:hAnsi="新細明體" w:cs="標楷體"/>
          <w:b/>
          <w:bCs/>
          <w:sz w:val="40"/>
          <w:szCs w:val="40"/>
        </w:rPr>
        <w:fldChar w:fldCharType="end"/>
      </w:r>
    </w:p>
    <w:p w:rsidR="005A23B1" w:rsidRPr="008247E5" w:rsidRDefault="005A23B1" w:rsidP="007469E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</w:p>
    <w:p w:rsidR="007469E8" w:rsidRPr="008247E5" w:rsidRDefault="007469E8" w:rsidP="007469E8">
      <w:pPr>
        <w:jc w:val="center"/>
        <w:rPr>
          <w:rFonts w:ascii="新細明體" w:eastAsia="新細明體" w:cs="新細明體"/>
          <w:b/>
          <w:bCs/>
          <w:sz w:val="40"/>
          <w:szCs w:val="40"/>
        </w:rPr>
      </w:pPr>
      <w:r w:rsidRPr="008247E5">
        <w:rPr>
          <w:rFonts w:ascii="新細明體" w:hAnsi="新細明體" w:cs="標楷體" w:hint="eastAsia"/>
          <w:b/>
          <w:bCs/>
          <w:sz w:val="40"/>
          <w:szCs w:val="40"/>
        </w:rPr>
        <w:t>圖　次</w:t>
      </w:r>
    </w:p>
    <w:p w:rsidR="00774BBD" w:rsidRDefault="00E844CC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 w:rsidRPr="008247E5">
        <w:rPr>
          <w:rFonts w:ascii="新細明體" w:eastAsia="新細明體" w:cs="新細明體"/>
        </w:rPr>
        <w:fldChar w:fldCharType="begin"/>
      </w:r>
      <w:r w:rsidRPr="008247E5">
        <w:rPr>
          <w:rFonts w:ascii="新細明體" w:eastAsia="新細明體" w:cs="新細明體"/>
        </w:rPr>
        <w:instrText xml:space="preserve"> TOC \h \z \t "圖名,(alt+g)" \c </w:instrText>
      </w:r>
      <w:r w:rsidRPr="008247E5">
        <w:rPr>
          <w:rFonts w:ascii="新細明體" w:eastAsia="新細明體" w:cs="新細明體"/>
        </w:rPr>
        <w:fldChar w:fldCharType="separate"/>
      </w:r>
      <w:hyperlink w:anchor="_Toc319079022" w:history="1">
        <w:r w:rsidR="00774BBD" w:rsidRPr="00383FDB">
          <w:rPr>
            <w:rStyle w:val="af"/>
            <w:rFonts w:hint="eastAsia"/>
            <w:noProof/>
          </w:rPr>
          <w:t>圖</w:t>
        </w:r>
        <w:r w:rsidR="00774BBD" w:rsidRPr="00383FDB">
          <w:rPr>
            <w:rStyle w:val="af"/>
            <w:noProof/>
          </w:rPr>
          <w:t>1</w:t>
        </w:r>
        <w:r w:rsidR="00774BBD" w:rsidRPr="00383FDB">
          <w:rPr>
            <w:rStyle w:val="af"/>
            <w:rFonts w:hint="eastAsia"/>
            <w:noProof/>
          </w:rPr>
          <w:t xml:space="preserve">　異常</w:t>
        </w:r>
        <w:r w:rsidR="00774BBD" w:rsidRPr="00383FDB">
          <w:rPr>
            <w:rStyle w:val="af"/>
            <w:noProof/>
          </w:rPr>
          <w:t>/</w:t>
        </w:r>
        <w:r w:rsidR="00774BBD" w:rsidRPr="00383FDB">
          <w:rPr>
            <w:rStyle w:val="af"/>
            <w:rFonts w:hint="eastAsia"/>
            <w:noProof/>
          </w:rPr>
          <w:t>攻擊偵測接續圖</w:t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_Toc319079022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18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3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2</w:t>
        </w:r>
        <w:r w:rsidRPr="00383FDB">
          <w:rPr>
            <w:rStyle w:val="af"/>
            <w:rFonts w:hint="eastAsia"/>
            <w:noProof/>
          </w:rPr>
          <w:t xml:space="preserve">　安全管理功能測試接續圖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4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3</w:t>
        </w:r>
        <w:r w:rsidRPr="00383FDB">
          <w:rPr>
            <w:rStyle w:val="af"/>
            <w:rFonts w:hint="eastAsia"/>
            <w:noProof/>
          </w:rPr>
          <w:t xml:space="preserve">　線上更新測試環境接續圖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5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4</w:t>
        </w:r>
        <w:r w:rsidRPr="00383FDB">
          <w:rPr>
            <w:rStyle w:val="af"/>
            <w:rFonts w:hint="eastAsia"/>
            <w:noProof/>
          </w:rPr>
          <w:t xml:space="preserve">　吞吐量測試接續圖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6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5</w:t>
        </w:r>
        <w:r w:rsidRPr="00383FDB">
          <w:rPr>
            <w:rStyle w:val="af"/>
            <w:rFonts w:hint="eastAsia"/>
            <w:noProof/>
          </w:rPr>
          <w:t xml:space="preserve">　阻斷式攻擊測試接續圖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7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5</w:t>
        </w:r>
        <w:r w:rsidRPr="00383FDB">
          <w:rPr>
            <w:rStyle w:val="af"/>
            <w:rFonts w:hint="eastAsia"/>
            <w:noProof/>
          </w:rPr>
          <w:t xml:space="preserve">　流量錄製接續圖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28" w:history="1">
        <w:r w:rsidRPr="00383FDB">
          <w:rPr>
            <w:rStyle w:val="af"/>
            <w:rFonts w:hint="eastAsia"/>
            <w:noProof/>
          </w:rPr>
          <w:t>圖</w:t>
        </w:r>
        <w:r w:rsidRPr="00383FDB">
          <w:rPr>
            <w:rStyle w:val="af"/>
            <w:noProof/>
          </w:rPr>
          <w:t>6</w:t>
        </w:r>
        <w:r w:rsidRPr="00383FDB">
          <w:rPr>
            <w:rStyle w:val="af"/>
            <w:rFonts w:hint="eastAsia"/>
            <w:noProof/>
          </w:rPr>
          <w:t xml:space="preserve">　流量重播接續圖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A23B1" w:rsidRPr="008247E5" w:rsidRDefault="00E844CC" w:rsidP="00E844CC">
      <w:pPr>
        <w:rPr>
          <w:rFonts w:hint="eastAsia"/>
        </w:rPr>
      </w:pPr>
      <w:r w:rsidRPr="008247E5">
        <w:rPr>
          <w:rFonts w:ascii="新細明體" w:eastAsia="新細明體" w:cs="新細明體"/>
        </w:rPr>
        <w:fldChar w:fldCharType="end"/>
      </w:r>
      <w:bookmarkStart w:id="2" w:name="_Toc288581211"/>
      <w:bookmarkStart w:id="3" w:name="_Toc288581394"/>
      <w:bookmarkStart w:id="4" w:name="_Toc289883819"/>
      <w:r w:rsidR="005A23B1" w:rsidRPr="008247E5">
        <w:br w:type="page"/>
      </w:r>
    </w:p>
    <w:p w:rsidR="008D6898" w:rsidRPr="00F52619" w:rsidRDefault="008D6898" w:rsidP="008D689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>表　次</w:t>
      </w:r>
    </w:p>
    <w:p w:rsidR="00774BBD" w:rsidRDefault="008D6898">
      <w:pPr>
        <w:pStyle w:val="ab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"表1"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319079029" w:history="1">
        <w:r w:rsidR="00774BBD" w:rsidRPr="002A7C22">
          <w:rPr>
            <w:rStyle w:val="af"/>
            <w:rFonts w:hint="eastAsia"/>
            <w:noProof/>
          </w:rPr>
          <w:t>表</w:t>
        </w:r>
        <w:r w:rsidR="00774BBD" w:rsidRPr="002A7C22">
          <w:rPr>
            <w:rStyle w:val="af"/>
            <w:rFonts w:hint="eastAsia"/>
            <w:noProof/>
          </w:rPr>
          <w:t>1</w:t>
        </w:r>
        <w:r w:rsidR="00774BBD">
          <w:rPr>
            <w:rFonts w:ascii="Calibri" w:eastAsia="新細明體" w:hAnsi="Calibri"/>
            <w:noProof/>
            <w:sz w:val="24"/>
            <w:szCs w:val="22"/>
          </w:rPr>
          <w:tab/>
        </w:r>
        <w:r w:rsidR="00774BBD" w:rsidRPr="002A7C22">
          <w:rPr>
            <w:rStyle w:val="af"/>
            <w:rFonts w:hint="eastAsia"/>
            <w:noProof/>
          </w:rPr>
          <w:t>書面審查之類別、項目及審查內容</w:t>
        </w:r>
        <w:r w:rsidR="00774BBD">
          <w:rPr>
            <w:noProof/>
            <w:webHidden/>
          </w:rPr>
          <w:tab/>
        </w:r>
        <w:r w:rsidR="00774BBD">
          <w:rPr>
            <w:noProof/>
            <w:webHidden/>
          </w:rPr>
          <w:fldChar w:fldCharType="begin"/>
        </w:r>
        <w:r w:rsidR="00774BBD">
          <w:rPr>
            <w:noProof/>
            <w:webHidden/>
          </w:rPr>
          <w:instrText xml:space="preserve"> PAGEREF _Toc319079029 \h </w:instrText>
        </w:r>
        <w:r w:rsidR="00774BBD">
          <w:rPr>
            <w:noProof/>
            <w:webHidden/>
          </w:rPr>
        </w:r>
        <w:r w:rsidR="00774BBD"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4</w:t>
        </w:r>
        <w:r w:rsidR="00774BBD">
          <w:rPr>
            <w:noProof/>
            <w:webHidden/>
          </w:rPr>
          <w:fldChar w:fldCharType="end"/>
        </w:r>
      </w:hyperlink>
    </w:p>
    <w:p w:rsidR="00774BBD" w:rsidRDefault="00774BBD">
      <w:pPr>
        <w:pStyle w:val="ab"/>
        <w:tabs>
          <w:tab w:val="left" w:pos="960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19079030" w:history="1">
        <w:r w:rsidRPr="002A7C22">
          <w:rPr>
            <w:rStyle w:val="af"/>
            <w:rFonts w:hint="eastAsia"/>
            <w:noProof/>
          </w:rPr>
          <w:t>表</w:t>
        </w:r>
        <w:r w:rsidRPr="002A7C22">
          <w:rPr>
            <w:rStyle w:val="af"/>
            <w:rFonts w:hint="eastAsia"/>
            <w:noProof/>
          </w:rPr>
          <w:t>2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A7C22">
          <w:rPr>
            <w:rStyle w:val="af"/>
            <w:rFonts w:hint="eastAsia"/>
            <w:noProof/>
          </w:rPr>
          <w:t>實機測試之類別、項目及判定標準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_Toc319079030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17A82" w:rsidRPr="008247E5" w:rsidRDefault="008D6898" w:rsidP="008D6898">
      <w:pPr>
        <w:jc w:val="center"/>
        <w:rPr>
          <w:rFonts w:ascii="新細明體" w:eastAsia="新細明體" w:cs="新細明體" w:hint="eastAsia"/>
          <w:b/>
          <w:bCs/>
          <w:sz w:val="40"/>
          <w:szCs w:val="40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F714C8" w:rsidRPr="00F52619" w:rsidRDefault="00B17A82" w:rsidP="00F714C8">
      <w:pPr>
        <w:rPr>
          <w:rFonts w:hint="eastAsia"/>
        </w:rPr>
      </w:pPr>
      <w:r w:rsidRPr="008247E5">
        <w:rPr>
          <w:rFonts w:ascii="新細明體" w:eastAsia="新細明體" w:cs="新細明體"/>
          <w:b/>
          <w:bCs/>
          <w:sz w:val="40"/>
          <w:szCs w:val="40"/>
        </w:rPr>
        <w:br w:type="page"/>
      </w:r>
    </w:p>
    <w:p w:rsidR="00F714C8" w:rsidRPr="00F52619" w:rsidRDefault="00F714C8" w:rsidP="00F714C8">
      <w:pPr>
        <w:jc w:val="center"/>
        <w:rPr>
          <w:rFonts w:ascii="新細明體" w:hAnsi="新細明體" w:cs="標楷體" w:hint="eastAsia"/>
          <w:b/>
          <w:bCs/>
          <w:sz w:val="40"/>
          <w:szCs w:val="40"/>
        </w:rPr>
      </w:pPr>
      <w:r w:rsidRPr="00F52619">
        <w:rPr>
          <w:rFonts w:ascii="新細明體" w:hAnsi="新細明體" w:cs="標楷體" w:hint="eastAsia"/>
          <w:b/>
          <w:bCs/>
          <w:sz w:val="40"/>
          <w:szCs w:val="40"/>
        </w:rPr>
        <w:t xml:space="preserve">附　</w:t>
      </w:r>
      <w:r>
        <w:rPr>
          <w:rFonts w:ascii="新細明體" w:hAnsi="新細明體" w:cs="標楷體" w:hint="eastAsia"/>
          <w:b/>
          <w:bCs/>
          <w:sz w:val="40"/>
          <w:szCs w:val="40"/>
        </w:rPr>
        <w:t>件</w:t>
      </w:r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begin"/>
      </w:r>
      <w:r>
        <w:rPr>
          <w:rFonts w:ascii="新細明體" w:eastAsia="新細明體" w:cs="新細明體"/>
          <w:b/>
          <w:bCs/>
          <w:sz w:val="40"/>
          <w:szCs w:val="40"/>
        </w:rPr>
        <w:instrText xml:space="preserve"> TOC \h \z \t "附表" \c </w:instrText>
      </w:r>
      <w:r>
        <w:rPr>
          <w:rFonts w:ascii="新細明體" w:eastAsia="新細明體" w:cs="新細明體"/>
          <w:b/>
          <w:bCs/>
          <w:sz w:val="40"/>
          <w:szCs w:val="40"/>
        </w:rPr>
        <w:fldChar w:fldCharType="separate"/>
      </w:r>
      <w:hyperlink w:anchor="_Toc320008136" w:history="1">
        <w:r w:rsidRPr="00246172">
          <w:rPr>
            <w:rStyle w:val="af"/>
            <w:rFonts w:hint="eastAsia"/>
            <w:noProof/>
          </w:rPr>
          <w:t>附件一、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安全功能介面表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1-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137" w:history="1">
        <w:r w:rsidRPr="00246172">
          <w:rPr>
            <w:rStyle w:val="af"/>
            <w:rFonts w:hint="eastAsia"/>
            <w:noProof/>
          </w:rPr>
          <w:t>附件二、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子系統描述與分類表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2-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70A55" w:rsidRDefault="00F70A55" w:rsidP="00F70A55">
      <w:pPr>
        <w:pStyle w:val="ab"/>
        <w:tabs>
          <w:tab w:val="left" w:pos="1276"/>
          <w:tab w:val="right" w:leader="dot" w:pos="9344"/>
        </w:tabs>
        <w:rPr>
          <w:rFonts w:ascii="Calibri" w:eastAsia="新細明體" w:hAnsi="Calibri"/>
          <w:noProof/>
          <w:sz w:val="24"/>
          <w:szCs w:val="22"/>
        </w:rPr>
      </w:pPr>
      <w:hyperlink w:anchor="_Toc320008138" w:history="1">
        <w:r w:rsidRPr="00246172">
          <w:rPr>
            <w:rStyle w:val="af"/>
            <w:rFonts w:hint="eastAsia"/>
            <w:noProof/>
          </w:rPr>
          <w:t>附件三、</w:t>
        </w:r>
        <w:r>
          <w:rPr>
            <w:rFonts w:ascii="Calibri" w:eastAsia="新細明體" w:hAnsi="Calibri"/>
            <w:noProof/>
            <w:sz w:val="24"/>
            <w:szCs w:val="22"/>
          </w:rPr>
          <w:tab/>
        </w:r>
        <w:r w:rsidRPr="00246172">
          <w:rPr>
            <w:rStyle w:val="af"/>
            <w:rFonts w:hint="eastAsia"/>
            <w:noProof/>
          </w:rPr>
          <w:t>安全架構描述表</w:t>
        </w:r>
        <w:r>
          <w:rPr>
            <w:noProof/>
            <w:webHidden/>
          </w:rPr>
          <w:tab/>
        </w:r>
        <w:r>
          <w:rPr>
            <w:rFonts w:hint="eastAsia"/>
            <w:noProof/>
            <w:webHidden/>
          </w:rPr>
          <w:t>附件</w:t>
        </w:r>
        <w:r>
          <w:rPr>
            <w:rFonts w:hint="eastAsia"/>
            <w:noProof/>
            <w:webHidden/>
          </w:rPr>
          <w:t>3-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_Toc320008138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9506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B17A82" w:rsidRPr="008247E5" w:rsidRDefault="00F70A55" w:rsidP="00F70A55">
      <w:pPr>
        <w:tabs>
          <w:tab w:val="left" w:pos="1276"/>
        </w:tabs>
        <w:rPr>
          <w:rFonts w:hint="eastAsia"/>
        </w:rPr>
        <w:sectPr w:rsidR="00B17A82" w:rsidRPr="008247E5" w:rsidSect="009B1658">
          <w:footerReference w:type="default" r:id="rId12"/>
          <w:pgSz w:w="11906" w:h="16838"/>
          <w:pgMar w:top="1134" w:right="1134" w:bottom="1134" w:left="1418" w:header="851" w:footer="602" w:gutter="0"/>
          <w:pgNumType w:fmt="upperRoman"/>
          <w:cols w:space="425"/>
          <w:docGrid w:type="lines" w:linePitch="360"/>
        </w:sectPr>
      </w:pPr>
      <w:r>
        <w:rPr>
          <w:rFonts w:ascii="新細明體" w:eastAsia="新細明體" w:cs="新細明體"/>
          <w:b/>
          <w:bCs/>
          <w:sz w:val="40"/>
          <w:szCs w:val="40"/>
        </w:rPr>
        <w:fldChar w:fldCharType="end"/>
      </w:r>
    </w:p>
    <w:p w:rsidR="00413CF0" w:rsidRPr="008247E5" w:rsidRDefault="008C069C" w:rsidP="009B1658">
      <w:pPr>
        <w:pStyle w:val="ab"/>
        <w:tabs>
          <w:tab w:val="left" w:pos="960"/>
          <w:tab w:val="right" w:leader="dot" w:pos="9344"/>
        </w:tabs>
        <w:jc w:val="center"/>
        <w:rPr>
          <w:rFonts w:hint="eastAsia"/>
          <w:sz w:val="32"/>
        </w:rPr>
      </w:pPr>
      <w:bookmarkStart w:id="5" w:name="OLE_LINK5"/>
      <w:r w:rsidRPr="008247E5">
        <w:rPr>
          <w:rFonts w:hint="eastAsia"/>
          <w:sz w:val="32"/>
        </w:rPr>
        <w:lastRenderedPageBreak/>
        <w:t>入侵</w:t>
      </w:r>
      <w:r w:rsidR="000F4D22" w:rsidRPr="008247E5">
        <w:rPr>
          <w:rFonts w:hint="eastAsia"/>
          <w:sz w:val="32"/>
        </w:rPr>
        <w:t>偵測</w:t>
      </w:r>
      <w:r w:rsidRPr="008247E5">
        <w:rPr>
          <w:rFonts w:hint="eastAsia"/>
          <w:sz w:val="32"/>
        </w:rPr>
        <w:t>防禦</w:t>
      </w:r>
      <w:bookmarkEnd w:id="5"/>
      <w:r w:rsidR="00DA6551">
        <w:rPr>
          <w:rFonts w:hint="eastAsia"/>
          <w:sz w:val="32"/>
        </w:rPr>
        <w:t>設備</w:t>
      </w:r>
      <w:r w:rsidR="00B7699F" w:rsidRPr="008247E5">
        <w:rPr>
          <w:rFonts w:hint="eastAsia"/>
          <w:sz w:val="32"/>
        </w:rPr>
        <w:t>資通安全</w:t>
      </w:r>
      <w:r w:rsidR="00413CF0" w:rsidRPr="008247E5">
        <w:rPr>
          <w:rFonts w:hint="eastAsia"/>
          <w:sz w:val="32"/>
        </w:rPr>
        <w:t>檢測技術規範</w:t>
      </w:r>
    </w:p>
    <w:p w:rsidR="00413CF0" w:rsidRPr="008247E5" w:rsidRDefault="00413CF0" w:rsidP="00827656">
      <w:pPr>
        <w:pStyle w:val="10"/>
        <w:spacing w:after="180"/>
        <w:rPr>
          <w:rFonts w:hint="eastAsia"/>
          <w:lang w:eastAsia="zh-TW"/>
        </w:rPr>
      </w:pPr>
      <w:bookmarkStart w:id="6" w:name="_Toc292467255"/>
      <w:bookmarkStart w:id="7" w:name="_Ref293404612"/>
      <w:bookmarkStart w:id="8" w:name="_Toc316046167"/>
      <w:bookmarkStart w:id="9" w:name="_Toc319075367"/>
      <w:bookmarkStart w:id="10" w:name="_Toc319078571"/>
      <w:r w:rsidRPr="008247E5">
        <w:rPr>
          <w:rFonts w:hint="eastAsia"/>
          <w:lang w:eastAsia="zh-TW"/>
        </w:rPr>
        <w:t>概說</w:t>
      </w:r>
      <w:bookmarkEnd w:id="6"/>
      <w:bookmarkEnd w:id="7"/>
      <w:bookmarkEnd w:id="8"/>
      <w:bookmarkEnd w:id="9"/>
      <w:bookmarkEnd w:id="10"/>
    </w:p>
    <w:p w:rsidR="00413CF0" w:rsidRPr="008247E5" w:rsidRDefault="008C069C" w:rsidP="00C439CB">
      <w:pPr>
        <w:pStyle w:val="15alta"/>
        <w:rPr>
          <w:rFonts w:hint="eastAsia"/>
        </w:rPr>
      </w:pPr>
      <w:r w:rsidRPr="008247E5">
        <w:rPr>
          <w:rFonts w:hint="eastAsia"/>
        </w:rPr>
        <w:t>入侵</w:t>
      </w:r>
      <w:r w:rsidR="000F4D22" w:rsidRPr="008247E5">
        <w:rPr>
          <w:rFonts w:hint="eastAsia"/>
        </w:rPr>
        <w:t>偵測</w:t>
      </w:r>
      <w:r w:rsidR="00DA6551">
        <w:rPr>
          <w:rFonts w:hint="eastAsia"/>
        </w:rPr>
        <w:t>防禦</w:t>
      </w:r>
      <w:r w:rsidR="00706D5D">
        <w:rPr>
          <w:rFonts w:hint="eastAsia"/>
          <w:lang w:eastAsia="zh-TW"/>
        </w:rPr>
        <w:t>系統</w:t>
      </w:r>
      <w:r w:rsidR="008D3103">
        <w:rPr>
          <w:rFonts w:hint="eastAsia"/>
          <w:lang w:eastAsia="zh-TW"/>
        </w:rPr>
        <w:t xml:space="preserve"> </w:t>
      </w:r>
      <w:r w:rsidR="00706D5D" w:rsidRPr="008247E5">
        <w:rPr>
          <w:rFonts w:hint="eastAsia"/>
        </w:rPr>
        <w:t xml:space="preserve">(Intrusion </w:t>
      </w:r>
      <w:r w:rsidR="00706D5D" w:rsidRPr="008247E5">
        <w:rPr>
          <w:rFonts w:hint="eastAsia"/>
          <w:lang w:eastAsia="zh-TW"/>
        </w:rPr>
        <w:t>D</w:t>
      </w:r>
      <w:r w:rsidR="00706D5D" w:rsidRPr="008247E5">
        <w:rPr>
          <w:rFonts w:hint="eastAsia"/>
        </w:rPr>
        <w:t xml:space="preserve">etection </w:t>
      </w:r>
      <w:r w:rsidR="00706D5D" w:rsidRPr="008247E5">
        <w:rPr>
          <w:rFonts w:hint="eastAsia"/>
          <w:lang w:eastAsia="zh-TW"/>
        </w:rPr>
        <w:t xml:space="preserve">and </w:t>
      </w:r>
      <w:r w:rsidR="00706D5D" w:rsidRPr="008247E5">
        <w:rPr>
          <w:rFonts w:hint="eastAsia"/>
        </w:rPr>
        <w:t>Prevention system</w:t>
      </w:r>
      <w:r w:rsidR="00706D5D" w:rsidRPr="008247E5">
        <w:rPr>
          <w:rFonts w:hint="eastAsia"/>
        </w:rPr>
        <w:t>，以下簡稱</w:t>
      </w:r>
      <w:r w:rsidR="00706D5D" w:rsidRPr="008247E5">
        <w:rPr>
          <w:rFonts w:hint="eastAsia"/>
        </w:rPr>
        <w:t>IDP)</w:t>
      </w:r>
      <w:r w:rsidR="008D3103">
        <w:rPr>
          <w:rFonts w:hint="eastAsia"/>
          <w:lang w:eastAsia="zh-TW"/>
        </w:rPr>
        <w:t xml:space="preserve"> </w:t>
      </w:r>
      <w:r w:rsidR="0054310B" w:rsidRPr="008247E5">
        <w:rPr>
          <w:rFonts w:hint="eastAsia"/>
        </w:rPr>
        <w:t>能夠監視網路或網路設備的網路資料傳輸行為，當偵測</w:t>
      </w:r>
      <w:r w:rsidR="000F4D22" w:rsidRPr="008247E5">
        <w:rPr>
          <w:rFonts w:hint="eastAsia"/>
          <w:lang w:eastAsia="zh-TW"/>
        </w:rPr>
        <w:t>到</w:t>
      </w:r>
      <w:r w:rsidR="0054310B" w:rsidRPr="008247E5">
        <w:rPr>
          <w:rFonts w:hint="eastAsia"/>
        </w:rPr>
        <w:t>不正常或具有傷害性的網路資料傳輸行為時，能夠採取適當的防禦措施，</w:t>
      </w:r>
      <w:r w:rsidR="008D3103">
        <w:rPr>
          <w:rFonts w:hint="eastAsia"/>
          <w:lang w:eastAsia="zh-TW"/>
        </w:rPr>
        <w:t>免受惡意攻擊之影響</w:t>
      </w:r>
      <w:r w:rsidR="0054310B" w:rsidRPr="008247E5">
        <w:rPr>
          <w:rFonts w:hint="eastAsia"/>
        </w:rPr>
        <w:t>。</w:t>
      </w:r>
    </w:p>
    <w:p w:rsidR="00413CF0" w:rsidRPr="008247E5" w:rsidRDefault="00413CF0" w:rsidP="00827656">
      <w:pPr>
        <w:pStyle w:val="10"/>
        <w:spacing w:after="180"/>
      </w:pPr>
      <w:bookmarkStart w:id="11" w:name="_Toc292467256"/>
      <w:bookmarkStart w:id="12" w:name="_Toc316046168"/>
      <w:bookmarkStart w:id="13" w:name="_Toc319075368"/>
      <w:bookmarkStart w:id="14" w:name="_Toc319078572"/>
      <w:r w:rsidRPr="008247E5">
        <w:rPr>
          <w:rFonts w:hint="eastAsia"/>
        </w:rPr>
        <w:t>適用範圍</w:t>
      </w:r>
      <w:bookmarkEnd w:id="11"/>
      <w:bookmarkEnd w:id="12"/>
      <w:bookmarkEnd w:id="13"/>
      <w:bookmarkEnd w:id="14"/>
    </w:p>
    <w:p w:rsidR="009F3136" w:rsidRPr="009F3136" w:rsidRDefault="009F3136" w:rsidP="009F3136">
      <w:pPr>
        <w:widowControl/>
        <w:spacing w:after="120"/>
        <w:ind w:left="280"/>
        <w:rPr>
          <w:rFonts w:eastAsia="新細明體"/>
          <w:kern w:val="0"/>
        </w:rPr>
      </w:pPr>
      <w:r w:rsidRPr="009F3136">
        <w:rPr>
          <w:rFonts w:ascii="標楷體" w:hAnsi="標楷體" w:cs="新細明體" w:hint="eastAsia"/>
          <w:kern w:val="0"/>
        </w:rPr>
        <w:t>規範適用於獨立式硬體架構，並使用嵌入式韌體或專屬軟體之網路型入侵偵測防禦</w:t>
      </w:r>
      <w:r w:rsidR="00706D5D">
        <w:rPr>
          <w:rFonts w:hint="eastAsia"/>
        </w:rPr>
        <w:t>系統</w:t>
      </w:r>
      <w:r w:rsidRPr="009F3136">
        <w:rPr>
          <w:rFonts w:ascii="標楷體" w:hAnsi="標楷體" w:cs="新細明體" w:hint="eastAsia"/>
          <w:kern w:val="0"/>
        </w:rPr>
        <w:t>，可</w:t>
      </w:r>
      <w:r w:rsidR="008D3103" w:rsidRPr="009F3136">
        <w:rPr>
          <w:rFonts w:ascii="標楷體" w:hAnsi="標楷體" w:cs="新細明體" w:hint="eastAsia"/>
          <w:kern w:val="0"/>
        </w:rPr>
        <w:t>檢測封包傳輸及阻擋</w:t>
      </w:r>
      <w:r w:rsidR="008D3103">
        <w:rPr>
          <w:rFonts w:hint="eastAsia"/>
          <w:color w:val="000000"/>
        </w:rPr>
        <w:t>網路應用層通訊協定之攻擊流量</w:t>
      </w:r>
      <w:r w:rsidR="008D3103" w:rsidRPr="00F20A31">
        <w:rPr>
          <w:rFonts w:hint="eastAsia"/>
          <w:color w:val="000000"/>
        </w:rPr>
        <w:t>。</w:t>
      </w:r>
    </w:p>
    <w:p w:rsidR="00022F04" w:rsidRDefault="00022F04" w:rsidP="00827656">
      <w:pPr>
        <w:pStyle w:val="10"/>
        <w:spacing w:after="180"/>
        <w:rPr>
          <w:rFonts w:hint="eastAsia"/>
          <w:lang w:eastAsia="zh-TW"/>
        </w:rPr>
      </w:pPr>
      <w:bookmarkStart w:id="15" w:name="_Toc292467257"/>
      <w:bookmarkStart w:id="16" w:name="_Toc316046169"/>
      <w:bookmarkStart w:id="17" w:name="_Toc319075369"/>
      <w:bookmarkStart w:id="18" w:name="_Toc319078573"/>
      <w:r>
        <w:rPr>
          <w:rFonts w:hint="eastAsia"/>
          <w:lang w:eastAsia="zh-TW"/>
        </w:rPr>
        <w:t>安全等級</w:t>
      </w:r>
      <w:bookmarkEnd w:id="16"/>
      <w:bookmarkEnd w:id="17"/>
      <w:bookmarkEnd w:id="18"/>
    </w:p>
    <w:p w:rsidR="00022F04" w:rsidRDefault="00022F04" w:rsidP="00022F04">
      <w:pPr>
        <w:pStyle w:val="15alta"/>
        <w:rPr>
          <w:rFonts w:hint="eastAsia"/>
          <w:lang w:eastAsia="zh-TW"/>
        </w:rPr>
      </w:pPr>
      <w:r w:rsidRPr="008247E5">
        <w:rPr>
          <w:rFonts w:hint="eastAsia"/>
        </w:rPr>
        <w:t>本規範</w:t>
      </w:r>
      <w:r>
        <w:rPr>
          <w:rFonts w:hint="eastAsia"/>
        </w:rPr>
        <w:t>之設備安全等級分為</w:t>
      </w:r>
      <w:r w:rsidRPr="008247E5">
        <w:rPr>
          <w:rFonts w:hint="eastAsia"/>
        </w:rPr>
        <w:t>基礎</w:t>
      </w:r>
      <w:r>
        <w:rPr>
          <w:rFonts w:hint="eastAsia"/>
        </w:rPr>
        <w:t>型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(Basic)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與進階</w:t>
      </w:r>
      <w:r>
        <w:rPr>
          <w:rFonts w:hint="eastAsia"/>
        </w:rPr>
        <w:t>型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(Advanced)</w:t>
      </w:r>
      <w:r w:rsidRPr="008247E5">
        <w:rPr>
          <w:rFonts w:hint="eastAsia"/>
        </w:rPr>
        <w:t>。</w:t>
      </w:r>
    </w:p>
    <w:p w:rsidR="00022F04" w:rsidRPr="008247E5" w:rsidRDefault="00022F04" w:rsidP="00022F04">
      <w:pPr>
        <w:pStyle w:val="8"/>
        <w:spacing w:before="180" w:after="180"/>
        <w:ind w:left="28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基礎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</w:p>
    <w:p w:rsidR="00022F04" w:rsidRPr="008247E5" w:rsidRDefault="008527D6" w:rsidP="008527D6">
      <w:pPr>
        <w:pStyle w:val="15alta"/>
        <w:jc w:val="both"/>
        <w:rPr>
          <w:rFonts w:hint="eastAsia"/>
        </w:rPr>
      </w:pPr>
      <w:r w:rsidRPr="008527D6">
        <w:rPr>
          <w:rFonts w:hint="eastAsia"/>
          <w:lang w:eastAsia="zh-TW"/>
        </w:rPr>
        <w:t>基礎型設備安全功能測試項目包括</w:t>
      </w:r>
      <w:r w:rsidR="000F21C8" w:rsidRPr="000F21C8">
        <w:rPr>
          <w:rFonts w:hint="eastAsia"/>
          <w:lang w:eastAsia="zh-TW"/>
        </w:rPr>
        <w:t>異常</w:t>
      </w:r>
      <w:r w:rsidR="000F21C8" w:rsidRPr="000F21C8">
        <w:rPr>
          <w:rFonts w:hint="eastAsia"/>
          <w:lang w:eastAsia="zh-TW"/>
        </w:rPr>
        <w:t>/</w:t>
      </w:r>
      <w:r w:rsidR="000F21C8" w:rsidRPr="000F21C8">
        <w:rPr>
          <w:rFonts w:hint="eastAsia"/>
          <w:lang w:eastAsia="zh-TW"/>
        </w:rPr>
        <w:t>攻擊偵測、安全管理、異常</w:t>
      </w:r>
      <w:r w:rsidR="000F21C8" w:rsidRPr="000F21C8">
        <w:rPr>
          <w:rFonts w:hint="eastAsia"/>
          <w:lang w:eastAsia="zh-TW"/>
        </w:rPr>
        <w:t>/</w:t>
      </w:r>
      <w:r w:rsidR="000F21C8">
        <w:rPr>
          <w:rFonts w:hint="eastAsia"/>
          <w:lang w:eastAsia="zh-TW"/>
        </w:rPr>
        <w:t>攻擊事件紀錄</w:t>
      </w:r>
      <w:r w:rsidR="009D6496">
        <w:rPr>
          <w:rFonts w:hint="eastAsia"/>
          <w:lang w:eastAsia="zh-TW"/>
        </w:rPr>
        <w:t>及</w:t>
      </w:r>
      <w:r w:rsidR="000F21C8" w:rsidRPr="000F21C8">
        <w:rPr>
          <w:rFonts w:hint="eastAsia"/>
          <w:lang w:eastAsia="zh-TW"/>
        </w:rPr>
        <w:t>線上更新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壓力測試項目包括吞吐量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堅實測試項目包括阻斷式攻擊</w:t>
      </w:r>
      <w:r w:rsidR="00E43299">
        <w:rPr>
          <w:rFonts w:hint="eastAsia"/>
          <w:lang w:eastAsia="zh-TW"/>
        </w:rPr>
        <w:t>、</w:t>
      </w:r>
      <w:r w:rsidR="00E43299" w:rsidRPr="00E43299">
        <w:rPr>
          <w:rFonts w:hint="eastAsia"/>
          <w:lang w:eastAsia="zh-TW"/>
        </w:rPr>
        <w:t>躲避攻擊</w:t>
      </w:r>
      <w:r w:rsidR="009D6496">
        <w:rPr>
          <w:rFonts w:hint="eastAsia"/>
          <w:lang w:eastAsia="zh-TW"/>
        </w:rPr>
        <w:t>及</w:t>
      </w:r>
      <w:r w:rsidRPr="008527D6">
        <w:rPr>
          <w:rFonts w:hint="eastAsia"/>
          <w:lang w:eastAsia="zh-TW"/>
        </w:rPr>
        <w:t>非正常關機復原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穩定測試項目包括真實流量長時間測試。</w:t>
      </w:r>
    </w:p>
    <w:p w:rsidR="00022F04" w:rsidRPr="008247E5" w:rsidRDefault="00022F04" w:rsidP="00022F04">
      <w:pPr>
        <w:pStyle w:val="8"/>
        <w:spacing w:before="180" w:after="180"/>
        <w:ind w:left="28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</w:p>
    <w:p w:rsidR="00022F04" w:rsidRPr="00022F04" w:rsidRDefault="008527D6" w:rsidP="008527D6">
      <w:pPr>
        <w:pStyle w:val="15alta"/>
        <w:jc w:val="both"/>
        <w:rPr>
          <w:rFonts w:hint="eastAsia"/>
          <w:lang w:eastAsia="zh-TW"/>
        </w:rPr>
      </w:pPr>
      <w:r w:rsidRPr="008527D6">
        <w:rPr>
          <w:rFonts w:hint="eastAsia"/>
          <w:lang w:eastAsia="zh-TW"/>
        </w:rPr>
        <w:t>進階型設備除基礎型設備</w:t>
      </w:r>
      <w:r w:rsidR="00D57099">
        <w:rPr>
          <w:rFonts w:hint="eastAsia"/>
          <w:lang w:eastAsia="zh-TW"/>
        </w:rPr>
        <w:t>之</w:t>
      </w:r>
      <w:r w:rsidRPr="008527D6">
        <w:rPr>
          <w:rFonts w:hint="eastAsia"/>
          <w:lang w:eastAsia="zh-TW"/>
        </w:rPr>
        <w:t>測試項目外，</w:t>
      </w:r>
      <w:r w:rsidR="009D6496">
        <w:rPr>
          <w:rFonts w:hint="eastAsia"/>
          <w:lang w:eastAsia="zh-TW"/>
        </w:rPr>
        <w:t>另</w:t>
      </w:r>
      <w:r w:rsidRPr="008527D6">
        <w:rPr>
          <w:rFonts w:hint="eastAsia"/>
          <w:lang w:eastAsia="zh-TW"/>
        </w:rPr>
        <w:t>增加安全功能測試項目</w:t>
      </w:r>
      <w:r w:rsidR="00D57099">
        <w:rPr>
          <w:rFonts w:hint="eastAsia"/>
          <w:lang w:eastAsia="zh-TW"/>
        </w:rPr>
        <w:t>包括</w:t>
      </w:r>
      <w:r w:rsidR="00582DB6" w:rsidRPr="00582DB6">
        <w:rPr>
          <w:rFonts w:hint="eastAsia"/>
          <w:lang w:eastAsia="zh-TW"/>
        </w:rPr>
        <w:t>異常</w:t>
      </w:r>
      <w:r w:rsidR="00582DB6" w:rsidRPr="00582DB6">
        <w:rPr>
          <w:rFonts w:hint="eastAsia"/>
          <w:lang w:eastAsia="zh-TW"/>
        </w:rPr>
        <w:t>/</w:t>
      </w:r>
      <w:r w:rsidR="00582DB6" w:rsidRPr="00582DB6">
        <w:rPr>
          <w:rFonts w:hint="eastAsia"/>
          <w:lang w:eastAsia="zh-TW"/>
        </w:rPr>
        <w:t>攻擊偵測</w:t>
      </w:r>
      <w:r w:rsidR="00582DB6">
        <w:rPr>
          <w:rFonts w:hint="eastAsia"/>
          <w:lang w:eastAsia="zh-TW"/>
        </w:rPr>
        <w:t>、使用者自訂安全規則</w:t>
      </w:r>
      <w:r w:rsidR="009D6496">
        <w:rPr>
          <w:rFonts w:hint="eastAsia"/>
          <w:lang w:eastAsia="zh-TW"/>
        </w:rPr>
        <w:t>及</w:t>
      </w:r>
      <w:r w:rsidR="00582DB6" w:rsidRPr="00582DB6">
        <w:rPr>
          <w:rFonts w:hint="eastAsia"/>
          <w:lang w:eastAsia="zh-TW"/>
        </w:rPr>
        <w:t>IPv6</w:t>
      </w:r>
      <w:r w:rsidR="00582DB6" w:rsidRPr="00582DB6">
        <w:rPr>
          <w:rFonts w:hint="eastAsia"/>
          <w:lang w:eastAsia="zh-TW"/>
        </w:rPr>
        <w:t>封包檢測</w:t>
      </w:r>
      <w:r w:rsidR="00D57099">
        <w:rPr>
          <w:rFonts w:hint="eastAsia"/>
          <w:lang w:eastAsia="zh-TW"/>
        </w:rPr>
        <w:t>；</w:t>
      </w:r>
      <w:r w:rsidRPr="008527D6">
        <w:rPr>
          <w:rFonts w:hint="eastAsia"/>
          <w:lang w:eastAsia="zh-TW"/>
        </w:rPr>
        <w:t>壓力測試項目</w:t>
      </w:r>
      <w:r w:rsidR="00D57099">
        <w:rPr>
          <w:rFonts w:hint="eastAsia"/>
          <w:lang w:eastAsia="zh-TW"/>
        </w:rPr>
        <w:t>包括</w:t>
      </w:r>
      <w:r w:rsidRPr="008527D6">
        <w:rPr>
          <w:rFonts w:hint="eastAsia"/>
          <w:lang w:eastAsia="zh-TW"/>
        </w:rPr>
        <w:t>最大同時連線數與最大建立連線速率</w:t>
      </w:r>
      <w:r w:rsidR="00D57099">
        <w:rPr>
          <w:rFonts w:hint="eastAsia"/>
          <w:lang w:eastAsia="zh-TW"/>
        </w:rPr>
        <w:t>；</w:t>
      </w:r>
      <w:r w:rsidR="009F278D">
        <w:rPr>
          <w:rFonts w:hint="eastAsia"/>
          <w:lang w:eastAsia="zh-TW"/>
        </w:rPr>
        <w:t>堅實測試項目</w:t>
      </w:r>
      <w:r w:rsidR="00D57099">
        <w:rPr>
          <w:rFonts w:hint="eastAsia"/>
          <w:lang w:eastAsia="zh-TW"/>
        </w:rPr>
        <w:t>包括</w:t>
      </w:r>
      <w:r w:rsidR="009F278D">
        <w:rPr>
          <w:rFonts w:hint="eastAsia"/>
          <w:lang w:eastAsia="zh-TW"/>
        </w:rPr>
        <w:t>異常</w:t>
      </w:r>
      <w:r w:rsidR="002E2D48">
        <w:rPr>
          <w:rFonts w:hint="eastAsia"/>
          <w:lang w:eastAsia="zh-TW"/>
        </w:rPr>
        <w:t>流量</w:t>
      </w:r>
      <w:r w:rsidR="00D57099">
        <w:rPr>
          <w:rFonts w:hint="eastAsia"/>
          <w:lang w:eastAsia="zh-TW"/>
        </w:rPr>
        <w:t>；</w:t>
      </w:r>
      <w:r w:rsidR="002E2D48">
        <w:rPr>
          <w:rFonts w:hint="eastAsia"/>
          <w:lang w:eastAsia="zh-TW"/>
        </w:rPr>
        <w:t>穩定測試項目</w:t>
      </w:r>
      <w:r w:rsidR="00D57099">
        <w:rPr>
          <w:rFonts w:hint="eastAsia"/>
          <w:lang w:eastAsia="zh-TW"/>
        </w:rPr>
        <w:t>包括</w:t>
      </w:r>
      <w:r w:rsidR="002E2D48">
        <w:rPr>
          <w:rFonts w:hint="eastAsia"/>
          <w:lang w:eastAsia="zh-TW"/>
        </w:rPr>
        <w:t>真實流量</w:t>
      </w:r>
      <w:r w:rsidRPr="008527D6">
        <w:rPr>
          <w:rFonts w:hint="eastAsia"/>
          <w:lang w:eastAsia="zh-TW"/>
        </w:rPr>
        <w:t>長時間測試。</w:t>
      </w:r>
    </w:p>
    <w:p w:rsidR="00413CF0" w:rsidRPr="008247E5" w:rsidRDefault="00022F04" w:rsidP="00827656">
      <w:pPr>
        <w:pStyle w:val="10"/>
        <w:spacing w:after="180"/>
        <w:rPr>
          <w:rFonts w:hint="eastAsia"/>
          <w:lang w:eastAsia="zh-TW"/>
        </w:rPr>
      </w:pPr>
      <w:bookmarkStart w:id="19" w:name="_Toc316046170"/>
      <w:bookmarkStart w:id="20" w:name="_Toc319075370"/>
      <w:bookmarkStart w:id="21" w:name="_Toc319078574"/>
      <w:r w:rsidRPr="008247E5">
        <w:rPr>
          <w:rFonts w:hint="eastAsia"/>
        </w:rPr>
        <w:t>參考標準</w:t>
      </w:r>
      <w:bookmarkEnd w:id="15"/>
      <w:bookmarkEnd w:id="19"/>
      <w:bookmarkEnd w:id="20"/>
      <w:bookmarkEnd w:id="21"/>
    </w:p>
    <w:p w:rsidR="00A37832" w:rsidRDefault="00A37832" w:rsidP="00A37832">
      <w:pPr>
        <w:ind w:leftChars="101" w:left="1543" w:hangingChars="450" w:hanging="1260"/>
        <w:rPr>
          <w:rFonts w:hint="eastAsia"/>
        </w:rPr>
      </w:pPr>
      <w:bookmarkStart w:id="22" w:name="_Toc288581215"/>
      <w:bookmarkStart w:id="23" w:name="_Toc288581398"/>
      <w:bookmarkStart w:id="24" w:name="_Toc289883823"/>
      <w:bookmarkEnd w:id="2"/>
      <w:bookmarkEnd w:id="3"/>
      <w:bookmarkEnd w:id="4"/>
      <w:r w:rsidRPr="00622B46">
        <w:rPr>
          <w:rFonts w:hint="eastAsia"/>
        </w:rPr>
        <w:t>ISO/IEC 15408</w:t>
      </w:r>
      <w:r w:rsidRPr="00622B46">
        <w:rPr>
          <w:rFonts w:hint="eastAsia"/>
          <w:lang/>
        </w:rPr>
        <w:t>共同準則</w:t>
      </w:r>
      <w:r w:rsidRPr="00622B46">
        <w:rPr>
          <w:rFonts w:hint="eastAsia"/>
        </w:rPr>
        <w:t>(</w:t>
      </w:r>
      <w:r w:rsidRPr="00622B46">
        <w:t>Common Criteria for Information Technology</w:t>
      </w:r>
      <w:r w:rsidRPr="00622B46">
        <w:rPr>
          <w:rFonts w:hint="eastAsia"/>
        </w:rPr>
        <w:t xml:space="preserve"> </w:t>
      </w:r>
      <w:r w:rsidRPr="00622B46">
        <w:t>Security Evaluation</w:t>
      </w:r>
      <w:r w:rsidRPr="00622B46">
        <w:rPr>
          <w:rFonts w:hint="eastAsia"/>
        </w:rPr>
        <w:t xml:space="preserve">, </w:t>
      </w:r>
      <w:r w:rsidRPr="00622B46">
        <w:t>CC</w:t>
      </w:r>
      <w:r w:rsidRPr="00622B46">
        <w:rPr>
          <w:rFonts w:hint="eastAsia"/>
        </w:rPr>
        <w:t>)</w:t>
      </w:r>
    </w:p>
    <w:p w:rsidR="00A37832" w:rsidRDefault="00A37832" w:rsidP="00A37832">
      <w:pPr>
        <w:ind w:leftChars="101" w:left="1543" w:hangingChars="450" w:hanging="1260"/>
        <w:rPr>
          <w:rFonts w:hint="eastAsia"/>
          <w:lang/>
        </w:rPr>
      </w:pPr>
      <w:r>
        <w:rPr>
          <w:rFonts w:hint="eastAsia"/>
          <w:lang/>
        </w:rPr>
        <w:lastRenderedPageBreak/>
        <w:t xml:space="preserve">ICSA    </w:t>
      </w:r>
      <w:r w:rsidRPr="00A37832">
        <w:rPr>
          <w:lang/>
        </w:rPr>
        <w:t>Network IPS Enterprise Certification Testing Criteria Version -1.4</w:t>
      </w:r>
    </w:p>
    <w:p w:rsidR="00A37832" w:rsidRDefault="00A37832" w:rsidP="00A37832">
      <w:pPr>
        <w:ind w:leftChars="101" w:left="283"/>
        <w:rPr>
          <w:rFonts w:hint="eastAsia"/>
          <w:lang/>
        </w:rPr>
      </w:pPr>
      <w:r>
        <w:rPr>
          <w:rFonts w:hint="eastAsia"/>
          <w:lang/>
        </w:rPr>
        <w:t xml:space="preserve">NSS     </w:t>
      </w:r>
      <w:r w:rsidRPr="00A37832">
        <w:rPr>
          <w:lang/>
        </w:rPr>
        <w:t>IPS Group Test Methodology Version-6.1</w:t>
      </w:r>
    </w:p>
    <w:p w:rsidR="007536DB" w:rsidRPr="008247E5" w:rsidRDefault="007536DB" w:rsidP="00827656">
      <w:pPr>
        <w:pStyle w:val="10"/>
        <w:spacing w:after="180"/>
        <w:rPr>
          <w:rFonts w:hint="eastAsia"/>
          <w:lang w:eastAsia="zh-TW"/>
        </w:rPr>
      </w:pPr>
      <w:bookmarkStart w:id="25" w:name="_Toc288581213"/>
      <w:bookmarkStart w:id="26" w:name="_Toc288581396"/>
      <w:bookmarkStart w:id="27" w:name="_Toc289883821"/>
      <w:bookmarkStart w:id="28" w:name="_Toc289931534"/>
      <w:bookmarkStart w:id="29" w:name="_Toc291716761"/>
      <w:bookmarkStart w:id="30" w:name="_Toc292467261"/>
      <w:bookmarkStart w:id="31" w:name="_Toc316046171"/>
      <w:bookmarkStart w:id="32" w:name="_Toc319075371"/>
      <w:bookmarkStart w:id="33" w:name="_Toc319078575"/>
      <w:r w:rsidRPr="008247E5">
        <w:rPr>
          <w:rFonts w:hint="eastAsia"/>
          <w:lang w:eastAsia="zh-TW"/>
        </w:rPr>
        <w:t>用語釋義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723621" w:rsidRPr="008247E5" w:rsidRDefault="00723621" w:rsidP="00022F04">
      <w:pPr>
        <w:pStyle w:val="8"/>
        <w:tabs>
          <w:tab w:val="num" w:pos="602"/>
        </w:tabs>
        <w:spacing w:before="180" w:after="180"/>
        <w:ind w:left="896" w:hanging="616"/>
        <w:rPr>
          <w:rFonts w:hint="eastAsia"/>
        </w:rPr>
      </w:pPr>
      <w:r w:rsidRPr="008247E5">
        <w:rPr>
          <w:rFonts w:hint="eastAsia"/>
        </w:rPr>
        <w:t>共同準則</w:t>
      </w:r>
      <w:r w:rsidR="00030B04">
        <w:rPr>
          <w:rFonts w:ascii="Times New Roman" w:hAnsi="Times New Roman" w:hint="eastAsia"/>
          <w:color w:val="000000"/>
          <w:lang w:eastAsia="zh-TW"/>
        </w:rPr>
        <w:t>(Common Criteria, CC)</w:t>
      </w:r>
    </w:p>
    <w:p w:rsidR="00723621" w:rsidRPr="008247E5" w:rsidRDefault="00030B04" w:rsidP="00723621">
      <w:pPr>
        <w:ind w:leftChars="100" w:left="280"/>
        <w:rPr>
          <w:rFonts w:hint="eastAsia"/>
        </w:rPr>
      </w:pPr>
      <w:r w:rsidRPr="00030B04">
        <w:rPr>
          <w:rFonts w:hint="eastAsia"/>
        </w:rPr>
        <w:t>為國際資通安全產品評估及驗證之標準</w:t>
      </w:r>
      <w:r w:rsidRPr="00030B04">
        <w:rPr>
          <w:rFonts w:hint="eastAsia"/>
        </w:rPr>
        <w:t xml:space="preserve"> (ISO/IEC 15408)</w:t>
      </w:r>
      <w:r w:rsidRPr="00030B04">
        <w:rPr>
          <w:rFonts w:hint="eastAsia"/>
        </w:rPr>
        <w:t>，依其定義之評估保證等級</w:t>
      </w:r>
      <w:r w:rsidRPr="00030B04">
        <w:rPr>
          <w:rFonts w:hint="eastAsia"/>
        </w:rPr>
        <w:t xml:space="preserve"> (Evaluation Assurance Level</w:t>
      </w:r>
      <w:r w:rsidRPr="00030B04">
        <w:rPr>
          <w:rFonts w:hint="eastAsia"/>
        </w:rPr>
        <w:t>，簡稱</w:t>
      </w:r>
      <w:r w:rsidRPr="00030B04">
        <w:rPr>
          <w:rFonts w:hint="eastAsia"/>
        </w:rPr>
        <w:t xml:space="preserve">EAL) </w:t>
      </w:r>
      <w:r w:rsidRPr="00030B04">
        <w:rPr>
          <w:rFonts w:hint="eastAsia"/>
        </w:rPr>
        <w:t>判定產品之安全等級，</w:t>
      </w:r>
      <w:r w:rsidRPr="00030B04">
        <w:rPr>
          <w:rFonts w:hint="eastAsia"/>
        </w:rPr>
        <w:t>EAL</w:t>
      </w:r>
      <w:r w:rsidRPr="00030B04">
        <w:rPr>
          <w:rFonts w:hint="eastAsia"/>
        </w:rPr>
        <w:t>共有</w:t>
      </w:r>
      <w:r w:rsidRPr="00030B04">
        <w:rPr>
          <w:rFonts w:hint="eastAsia"/>
        </w:rPr>
        <w:t>7</w:t>
      </w:r>
      <w:r w:rsidRPr="00030B04">
        <w:rPr>
          <w:rFonts w:hint="eastAsia"/>
        </w:rPr>
        <w:t>個等級，最低等級為</w:t>
      </w:r>
      <w:r w:rsidRPr="00030B04">
        <w:rPr>
          <w:rFonts w:hint="eastAsia"/>
        </w:rPr>
        <w:t>EAL 1</w:t>
      </w:r>
      <w:r w:rsidRPr="00030B04">
        <w:rPr>
          <w:rFonts w:hint="eastAsia"/>
        </w:rPr>
        <w:t>，最高等級為</w:t>
      </w:r>
      <w:r w:rsidRPr="00030B04">
        <w:rPr>
          <w:rFonts w:hint="eastAsia"/>
        </w:rPr>
        <w:t>EAL 7</w:t>
      </w:r>
      <w:r w:rsidRPr="00030B04">
        <w:rPr>
          <w:rFonts w:hint="eastAsia"/>
        </w:rPr>
        <w:t>，提供申請者</w:t>
      </w:r>
      <w:r w:rsidRPr="00030B04">
        <w:rPr>
          <w:rFonts w:hint="eastAsia"/>
        </w:rPr>
        <w:t>/</w:t>
      </w:r>
      <w:r w:rsidRPr="00030B04">
        <w:rPr>
          <w:rFonts w:hint="eastAsia"/>
        </w:rPr>
        <w:t>贊助者、檢測實驗室與驗證機關</w:t>
      </w:r>
      <w:r w:rsidRPr="00030B04">
        <w:rPr>
          <w:rFonts w:hint="eastAsia"/>
        </w:rPr>
        <w:t xml:space="preserve"> (</w:t>
      </w:r>
      <w:r w:rsidRPr="00030B04">
        <w:rPr>
          <w:rFonts w:hint="eastAsia"/>
        </w:rPr>
        <w:t>構</w:t>
      </w:r>
      <w:r w:rsidRPr="00030B04">
        <w:rPr>
          <w:rFonts w:hint="eastAsia"/>
        </w:rPr>
        <w:t xml:space="preserve">) </w:t>
      </w:r>
      <w:r w:rsidRPr="00030B04">
        <w:rPr>
          <w:rFonts w:hint="eastAsia"/>
        </w:rPr>
        <w:t>評估及驗證資通安全產品安全與功能性。參考網址</w:t>
      </w:r>
      <w:r w:rsidRPr="00030B04">
        <w:rPr>
          <w:rFonts w:hint="eastAsia"/>
        </w:rPr>
        <w:t>http://www.commoncriteriaportal.org</w:t>
      </w:r>
    </w:p>
    <w:p w:rsidR="008D1D03" w:rsidRPr="008247E5" w:rsidRDefault="008D1D03" w:rsidP="00022F04">
      <w:pPr>
        <w:pStyle w:val="8"/>
        <w:tabs>
          <w:tab w:val="num" w:pos="602"/>
        </w:tabs>
        <w:spacing w:before="180" w:after="180"/>
        <w:ind w:left="896" w:hanging="616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入侵偵測防禦</w:t>
      </w:r>
      <w:r w:rsidR="00706D5D">
        <w:rPr>
          <w:rFonts w:hint="eastAsia"/>
          <w:lang w:eastAsia="zh-TW"/>
        </w:rPr>
        <w:t>系統</w:t>
      </w:r>
      <w:r w:rsidRPr="008247E5">
        <w:rPr>
          <w:rFonts w:hint="eastAsia"/>
          <w:lang w:eastAsia="zh-TW"/>
        </w:rPr>
        <w:t>保護剖繪</w:t>
      </w:r>
      <w:r w:rsidR="009D649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Pr="008247E5">
        <w:t>U.S. Government Protection Profile Intrusion Detection System for Basic Robustness Environments</w:t>
      </w:r>
      <w:r w:rsidRPr="008247E5">
        <w:rPr>
          <w:rFonts w:hint="eastAsia"/>
          <w:lang w:eastAsia="zh-TW"/>
        </w:rPr>
        <w:t>)</w:t>
      </w:r>
    </w:p>
    <w:p w:rsidR="008D1D03" w:rsidRPr="008247E5" w:rsidRDefault="008D1D03" w:rsidP="008D1D03">
      <w:pPr>
        <w:spacing w:before="120" w:after="120"/>
        <w:ind w:leftChars="100" w:left="280"/>
        <w:rPr>
          <w:rFonts w:hint="eastAsia"/>
        </w:rPr>
      </w:pPr>
      <w:r w:rsidRPr="008247E5">
        <w:rPr>
          <w:rFonts w:hint="eastAsia"/>
        </w:rPr>
        <w:t>指美國政府機關採購入侵偵測防禦</w:t>
      </w:r>
      <w:r w:rsidR="00706D5D">
        <w:rPr>
          <w:rFonts w:hint="eastAsia"/>
        </w:rPr>
        <w:t>系統</w:t>
      </w:r>
      <w:r w:rsidRPr="008247E5">
        <w:rPr>
          <w:rFonts w:hint="eastAsia"/>
        </w:rPr>
        <w:t>之設備技術參考指引。</w:t>
      </w:r>
    </w:p>
    <w:p w:rsidR="004B37F2" w:rsidRPr="008247E5" w:rsidRDefault="004B37F2" w:rsidP="00022F04">
      <w:pPr>
        <w:pStyle w:val="8"/>
        <w:spacing w:before="180" w:after="180"/>
        <w:ind w:left="280"/>
        <w:rPr>
          <w:rFonts w:hint="eastAsia"/>
        </w:rPr>
      </w:pPr>
      <w:r w:rsidRPr="008247E5">
        <w:rPr>
          <w:rFonts w:hint="eastAsia"/>
        </w:rPr>
        <w:t>評估標的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Pr="008247E5">
        <w:t xml:space="preserve">Target </w:t>
      </w:r>
      <w:r w:rsidRPr="008247E5">
        <w:rPr>
          <w:rFonts w:hint="eastAsia"/>
        </w:rPr>
        <w:t>O</w:t>
      </w:r>
      <w:r w:rsidRPr="008247E5">
        <w:t>f Evaluation, TOE</w:t>
      </w:r>
      <w:r w:rsidRPr="008247E5">
        <w:rPr>
          <w:rFonts w:hint="eastAsia"/>
        </w:rPr>
        <w:t>)</w:t>
      </w:r>
    </w:p>
    <w:p w:rsidR="004B37F2" w:rsidRPr="008247E5" w:rsidRDefault="004B37F2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指申請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評估及驗證之產品及其相關使用手冊。</w:t>
      </w:r>
    </w:p>
    <w:p w:rsidR="00F555BE" w:rsidRPr="008247E5" w:rsidRDefault="00F555BE" w:rsidP="00022F04">
      <w:pPr>
        <w:pStyle w:val="8"/>
        <w:spacing w:before="180" w:after="180"/>
        <w:ind w:left="280"/>
        <w:rPr>
          <w:rFonts w:hint="eastAsia"/>
        </w:rPr>
      </w:pPr>
      <w:bookmarkStart w:id="34" w:name="_Toc291716762"/>
      <w:bookmarkStart w:id="35" w:name="_Toc292467262"/>
      <w:r w:rsidRPr="008247E5">
        <w:rPr>
          <w:rFonts w:hint="eastAsia"/>
        </w:rPr>
        <w:t>保護剖繪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(Protection Profile, PP)</w:t>
      </w:r>
    </w:p>
    <w:p w:rsidR="00F555BE" w:rsidRPr="008247E5" w:rsidRDefault="00F555BE" w:rsidP="009D6496">
      <w:pPr>
        <w:pStyle w:val="15alta"/>
        <w:jc w:val="both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指滿足資通安全產品評估標的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Pr="008247E5">
        <w:rPr>
          <w:lang w:eastAsia="zh-TW"/>
        </w:rPr>
        <w:t>TOE</w:t>
      </w:r>
      <w:r w:rsidRPr="008247E5">
        <w:rPr>
          <w:rFonts w:hint="eastAsia"/>
          <w:lang w:eastAsia="zh-TW"/>
        </w:rPr>
        <w:t>)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製作之安全基本需求文件。</w:t>
      </w:r>
    </w:p>
    <w:p w:rsidR="00E30F77" w:rsidRPr="008247E5" w:rsidRDefault="00E30F77" w:rsidP="00022F04">
      <w:pPr>
        <w:pStyle w:val="8"/>
        <w:spacing w:before="180" w:after="180"/>
        <w:ind w:left="280"/>
        <w:rPr>
          <w:rFonts w:hint="eastAsia"/>
        </w:rPr>
      </w:pPr>
      <w:r w:rsidRPr="008247E5">
        <w:rPr>
          <w:rFonts w:hint="eastAsia"/>
        </w:rPr>
        <w:t>安全標的</w:t>
      </w:r>
      <w:bookmarkEnd w:id="35"/>
      <w:r w:rsidR="00F555BE" w:rsidRPr="008247E5">
        <w:rPr>
          <w:rFonts w:hint="eastAsia"/>
          <w:lang w:eastAsia="zh-TW"/>
        </w:rPr>
        <w:t>(Security Target, ST)</w:t>
      </w:r>
    </w:p>
    <w:p w:rsidR="00DD11C9" w:rsidRPr="008247E5" w:rsidRDefault="00F555BE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產品能符合保護剖彙</w:t>
      </w:r>
      <w:r w:rsidRPr="008247E5">
        <w:rPr>
          <w:rFonts w:hint="eastAsia"/>
          <w:lang/>
        </w:rPr>
        <w:t>(PP)</w:t>
      </w:r>
      <w:r w:rsidRPr="008247E5">
        <w:rPr>
          <w:rFonts w:hint="eastAsia"/>
          <w:lang/>
        </w:rPr>
        <w:t>或特定安全需求製作之規格文件</w:t>
      </w:r>
    </w:p>
    <w:p w:rsidR="00E90842" w:rsidRPr="008247E5" w:rsidRDefault="00E90842" w:rsidP="00022F04">
      <w:pPr>
        <w:pStyle w:val="8"/>
        <w:spacing w:before="180" w:after="180"/>
        <w:ind w:left="280"/>
        <w:rPr>
          <w:rFonts w:hint="eastAsia"/>
        </w:rPr>
      </w:pPr>
      <w:bookmarkStart w:id="36" w:name="_Toc292467263"/>
      <w:bookmarkStart w:id="37" w:name="_Toc293397077"/>
      <w:r w:rsidRPr="008247E5">
        <w:rPr>
          <w:rFonts w:hint="eastAsia"/>
        </w:rPr>
        <w:t>安全功能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Pr="008247E5">
        <w:t>TOE</w:t>
      </w:r>
      <w:r w:rsidRPr="008247E5">
        <w:rPr>
          <w:rFonts w:hint="eastAsia"/>
        </w:rPr>
        <w:t xml:space="preserve"> Security Functions, TSF)</w:t>
      </w:r>
      <w:bookmarkEnd w:id="37"/>
    </w:p>
    <w:p w:rsidR="00E90842" w:rsidRPr="008247E5" w:rsidRDefault="00E90842" w:rsidP="009D6496">
      <w:pPr>
        <w:pStyle w:val="2alt2"/>
        <w:spacing w:after="180"/>
        <w:ind w:leftChars="107"/>
        <w:jc w:val="both"/>
        <w:rPr>
          <w:rFonts w:hint="eastAsia"/>
          <w:lang/>
        </w:rPr>
      </w:pPr>
      <w:r w:rsidRPr="008247E5">
        <w:rPr>
          <w:rFonts w:hint="eastAsia"/>
          <w:lang/>
        </w:rPr>
        <w:t>指</w:t>
      </w:r>
      <w:r w:rsidR="00030B04" w:rsidRPr="00785158">
        <w:rPr>
          <w:color w:val="000000"/>
        </w:rPr>
        <w:t>資通安全</w:t>
      </w:r>
      <w:r w:rsidRPr="008247E5">
        <w:rPr>
          <w:rFonts w:hint="eastAsia"/>
          <w:lang/>
        </w:rPr>
        <w:t>產品用於實現安全標的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(</w:t>
      </w:r>
      <w:r w:rsidRPr="008247E5">
        <w:rPr>
          <w:lang/>
        </w:rPr>
        <w:t>ST</w:t>
      </w:r>
      <w:r w:rsidRPr="008247E5">
        <w:rPr>
          <w:rFonts w:hint="eastAsia"/>
          <w:lang/>
        </w:rPr>
        <w:t>)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所要求安全功能需求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(</w:t>
      </w:r>
      <w:r w:rsidRPr="008247E5">
        <w:rPr>
          <w:lang/>
        </w:rPr>
        <w:t>Security Functional Requirement, SFR</w:t>
      </w:r>
      <w:r w:rsidRPr="008247E5">
        <w:rPr>
          <w:rFonts w:hint="eastAsia"/>
          <w:lang/>
        </w:rPr>
        <w:t>)</w:t>
      </w:r>
      <w:r w:rsidR="005B68D6">
        <w:rPr>
          <w:rFonts w:hint="eastAsia"/>
          <w:lang/>
        </w:rPr>
        <w:t xml:space="preserve"> </w:t>
      </w:r>
      <w:r w:rsidRPr="008247E5">
        <w:rPr>
          <w:rFonts w:hint="eastAsia"/>
          <w:lang/>
        </w:rPr>
        <w:t>之相關功能。</w:t>
      </w:r>
    </w:p>
    <w:p w:rsidR="00807F1C" w:rsidRPr="008247E5" w:rsidRDefault="00807F1C" w:rsidP="00022F04">
      <w:pPr>
        <w:pStyle w:val="8"/>
        <w:spacing w:before="180" w:after="180"/>
        <w:ind w:left="280"/>
        <w:rPr>
          <w:rFonts w:hint="eastAsia"/>
        </w:rPr>
      </w:pPr>
      <w:bookmarkStart w:id="38" w:name="_Toc292467264"/>
      <w:bookmarkEnd w:id="36"/>
      <w:r w:rsidRPr="008247E5">
        <w:rPr>
          <w:rFonts w:hint="eastAsia"/>
        </w:rPr>
        <w:t>安全屬性</w:t>
      </w:r>
      <w:bookmarkEnd w:id="38"/>
      <w:r w:rsidR="005B68D6">
        <w:rPr>
          <w:rFonts w:hint="eastAsia"/>
          <w:lang w:eastAsia="zh-TW"/>
        </w:rPr>
        <w:t xml:space="preserve"> </w:t>
      </w:r>
      <w:r w:rsidR="004B37F2" w:rsidRPr="008247E5">
        <w:rPr>
          <w:rFonts w:hint="eastAsia"/>
          <w:lang w:eastAsia="zh-TW"/>
        </w:rPr>
        <w:t>(Security Attribute)</w:t>
      </w:r>
    </w:p>
    <w:p w:rsidR="00807F1C" w:rsidRPr="008247E5" w:rsidRDefault="004B37F2" w:rsidP="009D6496">
      <w:pPr>
        <w:pStyle w:val="2alt2"/>
        <w:spacing w:after="180"/>
        <w:ind w:leftChars="101" w:left="283"/>
        <w:jc w:val="both"/>
        <w:rPr>
          <w:rFonts w:hint="eastAsia"/>
        </w:rPr>
      </w:pPr>
      <w:r w:rsidRPr="008247E5">
        <w:rPr>
          <w:rFonts w:hint="eastAsia"/>
          <w:lang/>
        </w:rPr>
        <w:t>指</w:t>
      </w:r>
      <w:r w:rsidR="00807F1C" w:rsidRPr="008247E5">
        <w:rPr>
          <w:rFonts w:hint="eastAsia"/>
        </w:rPr>
        <w:t>定義主體、使用者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(</w:t>
      </w:r>
      <w:r w:rsidR="00807F1C" w:rsidRPr="008247E5">
        <w:rPr>
          <w:rFonts w:hint="eastAsia"/>
        </w:rPr>
        <w:t>包括設備外部</w:t>
      </w:r>
      <w:r w:rsidRPr="008247E5">
        <w:rPr>
          <w:rFonts w:hint="eastAsia"/>
        </w:rPr>
        <w:t>資訊</w:t>
      </w:r>
      <w:r w:rsidR="00807F1C" w:rsidRPr="008247E5">
        <w:rPr>
          <w:rFonts w:hint="eastAsia"/>
        </w:rPr>
        <w:t>產品</w:t>
      </w:r>
      <w:r w:rsidR="00807F1C" w:rsidRPr="008247E5">
        <w:rPr>
          <w:rFonts w:hint="eastAsia"/>
        </w:rPr>
        <w:t>)</w:t>
      </w:r>
      <w:r w:rsidR="00807F1C" w:rsidRPr="008247E5">
        <w:rPr>
          <w:rFonts w:hint="eastAsia"/>
        </w:rPr>
        <w:t>、受體、資訊、對談</w:t>
      </w:r>
      <w:r w:rsidR="005B68D6">
        <w:rPr>
          <w:rFonts w:hint="eastAsia"/>
        </w:rPr>
        <w:t xml:space="preserve"> </w:t>
      </w:r>
      <w:r w:rsidRPr="008247E5">
        <w:rPr>
          <w:rFonts w:hint="eastAsia"/>
        </w:rPr>
        <w:t>(</w:t>
      </w:r>
      <w:r w:rsidR="00807F1C" w:rsidRPr="008247E5">
        <w:rPr>
          <w:rFonts w:hint="eastAsia"/>
        </w:rPr>
        <w:t>Session</w:t>
      </w:r>
      <w:r w:rsidRPr="008247E5">
        <w:rPr>
          <w:rFonts w:hint="eastAsia"/>
        </w:rPr>
        <w:t>)</w:t>
      </w:r>
      <w:r w:rsidR="00807F1C" w:rsidRPr="008247E5">
        <w:rPr>
          <w:rFonts w:hint="eastAsia"/>
        </w:rPr>
        <w:lastRenderedPageBreak/>
        <w:t>或資源的一種特性，並根據其定義的特性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(</w:t>
      </w:r>
      <w:r w:rsidR="00807F1C" w:rsidRPr="008247E5">
        <w:rPr>
          <w:rFonts w:hint="eastAsia"/>
        </w:rPr>
        <w:t>值</w:t>
      </w:r>
      <w:r w:rsidR="00807F1C" w:rsidRPr="008247E5">
        <w:rPr>
          <w:rFonts w:hint="eastAsia"/>
        </w:rPr>
        <w:t>)</w:t>
      </w:r>
      <w:r w:rsidR="005B68D6">
        <w:rPr>
          <w:rFonts w:hint="eastAsia"/>
        </w:rPr>
        <w:t xml:space="preserve"> </w:t>
      </w:r>
      <w:r w:rsidR="00807F1C" w:rsidRPr="008247E5">
        <w:rPr>
          <w:rFonts w:hint="eastAsia"/>
        </w:rPr>
        <w:t>來執行安全功能。</w:t>
      </w:r>
    </w:p>
    <w:p w:rsidR="00013775" w:rsidRPr="008247E5" w:rsidRDefault="00013775" w:rsidP="00022F04">
      <w:pPr>
        <w:pStyle w:val="8"/>
        <w:spacing w:before="180" w:after="180"/>
        <w:ind w:left="280"/>
        <w:rPr>
          <w:rFonts w:hint="eastAsia"/>
        </w:rPr>
      </w:pPr>
      <w:bookmarkStart w:id="39" w:name="_Toc292467267"/>
      <w:r w:rsidRPr="008247E5">
        <w:rPr>
          <w:rFonts w:hint="eastAsia"/>
        </w:rPr>
        <w:t>可信賴通道</w:t>
      </w:r>
      <w:r w:rsidR="005B68D6">
        <w:rPr>
          <w:rFonts w:hint="eastAsia"/>
          <w:lang w:eastAsia="zh-TW"/>
        </w:rPr>
        <w:t xml:space="preserve"> </w:t>
      </w:r>
      <w:r w:rsidRPr="008247E5">
        <w:t>(</w:t>
      </w:r>
      <w:r w:rsidR="00C300DB" w:rsidRPr="008247E5">
        <w:rPr>
          <w:rFonts w:hint="eastAsia"/>
          <w:lang w:eastAsia="zh-TW"/>
        </w:rPr>
        <w:t>T</w:t>
      </w:r>
      <w:r w:rsidR="00C300DB" w:rsidRPr="008247E5">
        <w:t xml:space="preserve">rusted </w:t>
      </w:r>
      <w:r w:rsidR="004B37F2" w:rsidRPr="008247E5">
        <w:rPr>
          <w:rFonts w:hint="eastAsia"/>
          <w:lang w:eastAsia="zh-TW"/>
        </w:rPr>
        <w:t>C</w:t>
      </w:r>
      <w:r w:rsidRPr="008247E5">
        <w:t>hannel)</w:t>
      </w:r>
      <w:bookmarkEnd w:id="39"/>
    </w:p>
    <w:p w:rsidR="00013775" w:rsidRPr="008247E5" w:rsidRDefault="00013775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指安全功能與一個外部可信賴的</w:t>
      </w:r>
      <w:r w:rsidR="004B37F2" w:rsidRPr="008247E5">
        <w:rPr>
          <w:rFonts w:hint="eastAsia"/>
        </w:rPr>
        <w:t>資訊</w:t>
      </w:r>
      <w:r w:rsidRPr="008247E5">
        <w:rPr>
          <w:rFonts w:hint="eastAsia"/>
        </w:rPr>
        <w:t>產品</w:t>
      </w:r>
      <w:r w:rsidR="00723621" w:rsidRPr="008247E5">
        <w:rPr>
          <w:rFonts w:hint="eastAsia"/>
        </w:rPr>
        <w:t>達到</w:t>
      </w:r>
      <w:r w:rsidR="004B37F2" w:rsidRPr="008247E5">
        <w:rPr>
          <w:rFonts w:hint="eastAsia"/>
        </w:rPr>
        <w:t>安全</w:t>
      </w:r>
      <w:r w:rsidR="00723621" w:rsidRPr="008247E5">
        <w:rPr>
          <w:rFonts w:hint="eastAsia"/>
        </w:rPr>
        <w:t>通訊的方法</w:t>
      </w:r>
      <w:r w:rsidRPr="008247E5">
        <w:rPr>
          <w:rFonts w:hint="eastAsia"/>
        </w:rPr>
        <w:t>。</w:t>
      </w:r>
    </w:p>
    <w:p w:rsidR="00723621" w:rsidRPr="008247E5" w:rsidRDefault="00033A07" w:rsidP="00022F04">
      <w:pPr>
        <w:pStyle w:val="8"/>
        <w:spacing w:before="180" w:after="180"/>
        <w:ind w:left="280"/>
        <w:rPr>
          <w:rFonts w:hint="eastAsia"/>
        </w:rPr>
      </w:pPr>
      <w:bookmarkStart w:id="40" w:name="_Toc292467268"/>
      <w:r w:rsidRPr="008247E5">
        <w:rPr>
          <w:rFonts w:hint="eastAsia"/>
        </w:rPr>
        <w:t>安全</w:t>
      </w:r>
      <w:r w:rsidRPr="008247E5">
        <w:rPr>
          <w:rFonts w:hint="eastAsia"/>
          <w:lang w:eastAsia="zh-TW"/>
        </w:rPr>
        <w:t>功能需求</w:t>
      </w:r>
      <w:r w:rsidR="005B68D6">
        <w:rPr>
          <w:rFonts w:hint="eastAsia"/>
          <w:lang w:eastAsia="zh-TW"/>
        </w:rPr>
        <w:t xml:space="preserve"> </w:t>
      </w:r>
      <w:r w:rsidR="00723621" w:rsidRPr="008247E5">
        <w:rPr>
          <w:rFonts w:hint="eastAsia"/>
        </w:rPr>
        <w:t>(Security Functional Requirement, SFR)</w:t>
      </w:r>
    </w:p>
    <w:p w:rsidR="00723621" w:rsidRPr="008247E5" w:rsidRDefault="00030B04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030B04">
        <w:rPr>
          <w:rFonts w:hint="eastAsia"/>
        </w:rPr>
        <w:t>指共同準則第二部份</w:t>
      </w:r>
      <w:r w:rsidRPr="00030B04">
        <w:rPr>
          <w:rFonts w:hint="eastAsia"/>
        </w:rPr>
        <w:t xml:space="preserve"> (Common Criteria, Part 2) </w:t>
      </w:r>
      <w:r w:rsidRPr="00030B04">
        <w:rPr>
          <w:rFonts w:hint="eastAsia"/>
        </w:rPr>
        <w:t>所定義之安全相關需求條文，用以描述一資通安全產品之安全功能</w:t>
      </w:r>
      <w:r w:rsidRPr="00030B04">
        <w:rPr>
          <w:rFonts w:hint="eastAsia"/>
        </w:rPr>
        <w:t xml:space="preserve"> (TSF) </w:t>
      </w:r>
      <w:r w:rsidRPr="00030B04">
        <w:rPr>
          <w:rFonts w:hint="eastAsia"/>
        </w:rPr>
        <w:t>所需滿足的各項要求。此要求條文會被引用於保護剖繪及安全標的中，用以具體陳述該產品功能的安全方面的需求</w:t>
      </w:r>
      <w:r w:rsidR="00723621" w:rsidRPr="008247E5">
        <w:rPr>
          <w:rFonts w:hint="eastAsia"/>
        </w:rPr>
        <w:t>。</w:t>
      </w:r>
    </w:p>
    <w:p w:rsidR="00D71052" w:rsidRPr="008247E5" w:rsidRDefault="00D71052" w:rsidP="00022F04">
      <w:pPr>
        <w:pStyle w:val="8"/>
        <w:spacing w:before="180" w:after="180"/>
        <w:ind w:left="280"/>
        <w:rPr>
          <w:rFonts w:hint="eastAsia"/>
        </w:rPr>
      </w:pPr>
      <w:bookmarkStart w:id="41" w:name="_Toc293301996"/>
      <w:bookmarkEnd w:id="40"/>
      <w:r w:rsidRPr="008247E5">
        <w:rPr>
          <w:rFonts w:hint="eastAsia"/>
        </w:rPr>
        <w:t>安全功能</w:t>
      </w:r>
      <w:r w:rsidR="00033A07" w:rsidRPr="008247E5">
        <w:rPr>
          <w:rFonts w:hint="eastAsia"/>
          <w:lang w:eastAsia="zh-TW"/>
        </w:rPr>
        <w:t>介面</w:t>
      </w:r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</w:t>
      </w:r>
      <w:r w:rsidR="00E90842" w:rsidRPr="008247E5">
        <w:rPr>
          <w:rFonts w:hint="eastAsia"/>
        </w:rPr>
        <w:t>T</w:t>
      </w:r>
      <w:r w:rsidR="00E90842" w:rsidRPr="008247E5">
        <w:rPr>
          <w:rFonts w:hint="eastAsia"/>
          <w:lang w:eastAsia="zh-TW"/>
        </w:rPr>
        <w:t>OE</w:t>
      </w:r>
      <w:r w:rsidR="00E90842" w:rsidRPr="008247E5">
        <w:rPr>
          <w:rFonts w:hint="eastAsia"/>
        </w:rPr>
        <w:t xml:space="preserve"> </w:t>
      </w:r>
      <w:r w:rsidRPr="008247E5">
        <w:rPr>
          <w:rFonts w:hint="eastAsia"/>
        </w:rPr>
        <w:t>Security Functions Interface, TSFI)</w:t>
      </w:r>
      <w:bookmarkEnd w:id="41"/>
    </w:p>
    <w:p w:rsidR="0015331C" w:rsidRPr="008247E5" w:rsidRDefault="00723621" w:rsidP="0015331C">
      <w:pPr>
        <w:pStyle w:val="15alta"/>
        <w:jc w:val="both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指</w:t>
      </w:r>
      <w:r w:rsidR="0015331C" w:rsidRPr="008247E5">
        <w:rPr>
          <w:rFonts w:hint="eastAsia"/>
          <w:lang w:eastAsia="zh-TW"/>
        </w:rPr>
        <w:t>為評估標的</w:t>
      </w:r>
      <w:r w:rsidR="005B68D6">
        <w:rPr>
          <w:rFonts w:hint="eastAsia"/>
          <w:lang w:eastAsia="zh-TW"/>
        </w:rPr>
        <w:t xml:space="preserve"> </w:t>
      </w:r>
      <w:r w:rsidR="0015331C" w:rsidRPr="008247E5">
        <w:rPr>
          <w:rFonts w:hint="eastAsia"/>
          <w:lang w:eastAsia="zh-TW"/>
        </w:rPr>
        <w:t>(</w:t>
      </w:r>
      <w:r w:rsidR="0015331C" w:rsidRPr="008247E5">
        <w:rPr>
          <w:lang w:val="en-US" w:eastAsia="zh-TW"/>
        </w:rPr>
        <w:t>TOE</w:t>
      </w:r>
      <w:r w:rsidR="0015331C" w:rsidRPr="008247E5">
        <w:rPr>
          <w:rFonts w:hint="eastAsia"/>
          <w:lang w:val="en-US" w:eastAsia="zh-TW"/>
        </w:rPr>
        <w:t>)</w:t>
      </w:r>
      <w:r w:rsidR="005B68D6">
        <w:rPr>
          <w:rFonts w:hint="eastAsia"/>
          <w:lang w:val="en-US" w:eastAsia="zh-TW"/>
        </w:rPr>
        <w:t xml:space="preserve"> </w:t>
      </w:r>
      <w:r w:rsidR="0015331C" w:rsidRPr="008247E5">
        <w:rPr>
          <w:rFonts w:hint="eastAsia"/>
          <w:lang w:eastAsia="zh-TW"/>
        </w:rPr>
        <w:t>用於實現安全功能需求</w:t>
      </w:r>
      <w:r w:rsidR="005B68D6">
        <w:rPr>
          <w:rFonts w:hint="eastAsia"/>
          <w:lang w:eastAsia="zh-TW"/>
        </w:rPr>
        <w:t xml:space="preserve"> </w:t>
      </w:r>
      <w:r w:rsidR="0015331C" w:rsidRPr="008247E5">
        <w:rPr>
          <w:rFonts w:hint="eastAsia"/>
          <w:lang w:eastAsia="zh-TW"/>
        </w:rPr>
        <w:t>(</w:t>
      </w:r>
      <w:r w:rsidR="0015331C" w:rsidRPr="008247E5">
        <w:rPr>
          <w:lang w:val="en-US" w:eastAsia="zh-TW"/>
        </w:rPr>
        <w:t>SFR</w:t>
      </w:r>
      <w:r w:rsidR="0015331C" w:rsidRPr="008247E5">
        <w:rPr>
          <w:rFonts w:hint="eastAsia"/>
          <w:lang w:val="en-US" w:eastAsia="zh-TW"/>
        </w:rPr>
        <w:t>)</w:t>
      </w:r>
      <w:r w:rsidR="005B68D6">
        <w:rPr>
          <w:rFonts w:hint="eastAsia"/>
          <w:lang w:val="en-US" w:eastAsia="zh-TW"/>
        </w:rPr>
        <w:t xml:space="preserve"> </w:t>
      </w:r>
      <w:r w:rsidR="0015331C" w:rsidRPr="008247E5">
        <w:rPr>
          <w:rFonts w:hint="eastAsia"/>
          <w:lang w:val="en-US" w:eastAsia="zh-TW"/>
        </w:rPr>
        <w:t>之對外溝通介面。</w:t>
      </w:r>
    </w:p>
    <w:p w:rsidR="0001647C" w:rsidRPr="008247E5" w:rsidRDefault="007F422A" w:rsidP="00022F04">
      <w:pPr>
        <w:pStyle w:val="8"/>
        <w:spacing w:before="180" w:after="180"/>
        <w:ind w:left="280"/>
        <w:rPr>
          <w:rFonts w:hint="eastAsia"/>
        </w:rPr>
      </w:pPr>
      <w:bookmarkStart w:id="42" w:name="_Toc292467269"/>
      <w:r w:rsidRPr="008247E5">
        <w:rPr>
          <w:rFonts w:hint="eastAsia"/>
        </w:rPr>
        <w:t>安全</w:t>
      </w:r>
      <w:bookmarkEnd w:id="42"/>
      <w:r w:rsidR="0015331C" w:rsidRPr="008247E5">
        <w:rPr>
          <w:rFonts w:hint="eastAsia"/>
        </w:rPr>
        <w:t>領域</w:t>
      </w:r>
      <w:r w:rsidR="005B68D6">
        <w:rPr>
          <w:rFonts w:hint="eastAsia"/>
          <w:lang w:eastAsia="zh-TW"/>
        </w:rPr>
        <w:t xml:space="preserve"> </w:t>
      </w:r>
      <w:r w:rsidR="00723621" w:rsidRPr="008247E5">
        <w:rPr>
          <w:rFonts w:hint="eastAsia"/>
          <w:lang w:eastAsia="zh-TW"/>
        </w:rPr>
        <w:t>(Security Domain)</w:t>
      </w:r>
    </w:p>
    <w:p w:rsidR="00013775" w:rsidRPr="008247E5" w:rsidRDefault="00723621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13775" w:rsidRPr="008247E5">
        <w:rPr>
          <w:rFonts w:hint="eastAsia"/>
        </w:rPr>
        <w:t>一個主動式</w:t>
      </w:r>
      <w:r w:rsidR="005A6BEB" w:rsidRPr="008247E5">
        <w:rPr>
          <w:rFonts w:hint="eastAsia"/>
        </w:rPr>
        <w:t>個體</w:t>
      </w:r>
      <w:r w:rsidR="005B68D6">
        <w:rPr>
          <w:rFonts w:hint="eastAsia"/>
        </w:rPr>
        <w:t xml:space="preserve"> </w:t>
      </w:r>
      <w:r w:rsidRPr="008247E5">
        <w:rPr>
          <w:rFonts w:hint="eastAsia"/>
        </w:rPr>
        <w:t>(</w:t>
      </w:r>
      <w:r w:rsidR="005A6BEB" w:rsidRPr="008247E5">
        <w:rPr>
          <w:rFonts w:hint="eastAsia"/>
        </w:rPr>
        <w:t>人</w:t>
      </w:r>
      <w:r w:rsidR="005B68D6">
        <w:rPr>
          <w:rFonts w:hint="eastAsia"/>
        </w:rPr>
        <w:t>或</w:t>
      </w:r>
      <w:r w:rsidR="005A6BEB" w:rsidRPr="008247E5">
        <w:rPr>
          <w:rFonts w:hint="eastAsia"/>
        </w:rPr>
        <w:t>機器</w:t>
      </w:r>
      <w:r w:rsidRPr="008247E5">
        <w:rPr>
          <w:rFonts w:hint="eastAsia"/>
        </w:rPr>
        <w:t>)</w:t>
      </w:r>
      <w:r w:rsidR="005B68D6">
        <w:rPr>
          <w:rFonts w:hint="eastAsia"/>
        </w:rPr>
        <w:t xml:space="preserve"> </w:t>
      </w:r>
      <w:r w:rsidR="005A6BEB" w:rsidRPr="008247E5">
        <w:rPr>
          <w:rFonts w:hint="eastAsia"/>
        </w:rPr>
        <w:t>被授權</w:t>
      </w:r>
      <w:r w:rsidR="00013775" w:rsidRPr="008247E5">
        <w:rPr>
          <w:rFonts w:hint="eastAsia"/>
        </w:rPr>
        <w:t>存取</w:t>
      </w:r>
      <w:r w:rsidR="00B44B39" w:rsidRPr="008247E5">
        <w:rPr>
          <w:rFonts w:hint="eastAsia"/>
        </w:rPr>
        <w:t>的</w:t>
      </w:r>
      <w:r w:rsidR="005A6BEB" w:rsidRPr="008247E5">
        <w:rPr>
          <w:rFonts w:hint="eastAsia"/>
        </w:rPr>
        <w:t>資源</w:t>
      </w:r>
      <w:r w:rsidR="00B44B39" w:rsidRPr="008247E5">
        <w:rPr>
          <w:rFonts w:hint="eastAsia"/>
        </w:rPr>
        <w:t>集合</w:t>
      </w:r>
      <w:r w:rsidRPr="008247E5">
        <w:rPr>
          <w:rFonts w:hint="eastAsia"/>
        </w:rPr>
        <w:t>，為安全架構的屬性之一。</w:t>
      </w:r>
    </w:p>
    <w:p w:rsidR="00413CF0" w:rsidRPr="008247E5" w:rsidRDefault="00723621" w:rsidP="00022F04">
      <w:pPr>
        <w:pStyle w:val="8"/>
        <w:spacing w:before="180" w:after="180"/>
        <w:ind w:left="280"/>
        <w:rPr>
          <w:rFonts w:hint="eastAsia"/>
        </w:rPr>
      </w:pPr>
      <w:bookmarkStart w:id="43" w:name="_Toc292467270"/>
      <w:r w:rsidRPr="008247E5">
        <w:rPr>
          <w:rFonts w:hint="eastAsia"/>
          <w:lang w:eastAsia="zh-TW"/>
        </w:rPr>
        <w:t>自我</w:t>
      </w:r>
      <w:r w:rsidR="007F422A" w:rsidRPr="008247E5">
        <w:rPr>
          <w:rFonts w:hint="eastAsia"/>
        </w:rPr>
        <w:t>保護</w:t>
      </w:r>
      <w:bookmarkEnd w:id="43"/>
      <w:r w:rsidR="005B68D6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(Self-Protection)</w:t>
      </w:r>
    </w:p>
    <w:p w:rsidR="00013775" w:rsidRPr="008247E5" w:rsidRDefault="00723621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13775" w:rsidRPr="008247E5">
        <w:rPr>
          <w:rFonts w:hint="eastAsia"/>
        </w:rPr>
        <w:t>安全功能</w:t>
      </w:r>
      <w:r w:rsidR="005E59F6" w:rsidRPr="008247E5">
        <w:rPr>
          <w:rFonts w:hint="eastAsia"/>
        </w:rPr>
        <w:t>本身</w:t>
      </w:r>
      <w:r w:rsidR="005A6BEB" w:rsidRPr="008247E5">
        <w:rPr>
          <w:rFonts w:hint="eastAsia"/>
        </w:rPr>
        <w:t>無法</w:t>
      </w:r>
      <w:r w:rsidR="00B44B39" w:rsidRPr="008247E5">
        <w:rPr>
          <w:rFonts w:hint="eastAsia"/>
        </w:rPr>
        <w:t>被</w:t>
      </w:r>
      <w:r w:rsidR="005A6BEB" w:rsidRPr="008247E5">
        <w:rPr>
          <w:rFonts w:hint="eastAsia"/>
        </w:rPr>
        <w:t>無關的程式</w:t>
      </w:r>
      <w:r w:rsidR="00013775" w:rsidRPr="008247E5">
        <w:rPr>
          <w:rFonts w:hint="eastAsia"/>
        </w:rPr>
        <w:t>碼或</w:t>
      </w:r>
      <w:r w:rsidR="005A6BEB" w:rsidRPr="008247E5">
        <w:rPr>
          <w:rFonts w:hint="eastAsia"/>
        </w:rPr>
        <w:t>設施破壞</w:t>
      </w:r>
      <w:r w:rsidRPr="008247E5">
        <w:rPr>
          <w:rFonts w:hint="eastAsia"/>
        </w:rPr>
        <w:t>，為安全架構的屬性之一。</w:t>
      </w:r>
    </w:p>
    <w:p w:rsidR="005A6BEB" w:rsidRPr="008247E5" w:rsidRDefault="005A6BEB" w:rsidP="00022F04">
      <w:pPr>
        <w:pStyle w:val="8"/>
        <w:spacing w:before="180" w:after="180"/>
        <w:ind w:left="280"/>
        <w:rPr>
          <w:rFonts w:hint="eastAsia"/>
        </w:rPr>
      </w:pPr>
      <w:bookmarkStart w:id="44" w:name="_Toc292467271"/>
      <w:r w:rsidRPr="008247E5">
        <w:rPr>
          <w:rFonts w:hint="eastAsia"/>
        </w:rPr>
        <w:t>繞道</w:t>
      </w:r>
      <w:bookmarkEnd w:id="44"/>
      <w:r w:rsidR="005B68D6">
        <w:rPr>
          <w:rFonts w:hint="eastAsia"/>
          <w:lang w:eastAsia="zh-TW"/>
        </w:rPr>
        <w:t xml:space="preserve"> </w:t>
      </w:r>
      <w:r w:rsidR="00D71052" w:rsidRPr="008247E5">
        <w:rPr>
          <w:rFonts w:hint="eastAsia"/>
        </w:rPr>
        <w:t>(Bypass)</w:t>
      </w:r>
    </w:p>
    <w:p w:rsidR="005A6BEB" w:rsidRPr="008247E5" w:rsidRDefault="00030B04" w:rsidP="009D6496">
      <w:pPr>
        <w:pStyle w:val="2alt2"/>
        <w:spacing w:after="180"/>
        <w:ind w:leftChars="107"/>
        <w:jc w:val="both"/>
        <w:rPr>
          <w:rFonts w:hint="eastAsia"/>
        </w:rPr>
      </w:pPr>
      <w:r>
        <w:rPr>
          <w:rFonts w:hint="eastAsia"/>
        </w:rPr>
        <w:t>指避開待測物</w:t>
      </w:r>
      <w:r w:rsidRPr="008247E5">
        <w:rPr>
          <w:rFonts w:hint="eastAsia"/>
        </w:rPr>
        <w:t>安全功能</w:t>
      </w:r>
      <w:r>
        <w:rPr>
          <w:rFonts w:hint="eastAsia"/>
        </w:rPr>
        <w:t>檢查</w:t>
      </w:r>
      <w:r w:rsidRPr="008247E5">
        <w:rPr>
          <w:rFonts w:hint="eastAsia"/>
        </w:rPr>
        <w:t>之</w:t>
      </w:r>
      <w:r>
        <w:rPr>
          <w:rFonts w:hint="eastAsia"/>
        </w:rPr>
        <w:t>技巧</w:t>
      </w:r>
      <w:r w:rsidRPr="008247E5">
        <w:rPr>
          <w:rFonts w:hint="eastAsia"/>
        </w:rPr>
        <w:t>。</w:t>
      </w:r>
      <w:r w:rsidRPr="008247E5">
        <w:rPr>
          <w:rFonts w:hint="eastAsia"/>
        </w:rPr>
        <w:t>(</w:t>
      </w:r>
      <w:r w:rsidRPr="008247E5">
        <w:rPr>
          <w:rFonts w:hint="eastAsia"/>
        </w:rPr>
        <w:t>如：未經過身分鑑別，直接進入稽核功能介面</w:t>
      </w:r>
      <w:r w:rsidRPr="008247E5">
        <w:rPr>
          <w:rFonts w:hint="eastAsia"/>
        </w:rPr>
        <w:t>)</w:t>
      </w:r>
      <w:r>
        <w:rPr>
          <w:rFonts w:hint="eastAsia"/>
        </w:rPr>
        <w:t>。</w:t>
      </w:r>
    </w:p>
    <w:p w:rsidR="00486DDC" w:rsidRPr="008247E5" w:rsidRDefault="00486DDC" w:rsidP="00022F04">
      <w:pPr>
        <w:pStyle w:val="8"/>
        <w:spacing w:before="180" w:after="180"/>
        <w:ind w:left="280"/>
        <w:rPr>
          <w:rFonts w:hint="eastAsia"/>
        </w:rPr>
      </w:pPr>
      <w:bookmarkStart w:id="45" w:name="_Toc291716765"/>
      <w:bookmarkStart w:id="46" w:name="_Toc292467265"/>
      <w:bookmarkEnd w:id="34"/>
      <w:r w:rsidRPr="008247E5">
        <w:rPr>
          <w:rFonts w:hint="eastAsia"/>
        </w:rPr>
        <w:t>角色</w:t>
      </w:r>
      <w:bookmarkEnd w:id="46"/>
      <w:r w:rsidR="005B68D6">
        <w:rPr>
          <w:rFonts w:hint="eastAsia"/>
          <w:lang w:eastAsia="zh-TW"/>
        </w:rPr>
        <w:t xml:space="preserve"> </w:t>
      </w:r>
      <w:r w:rsidR="003462E0" w:rsidRPr="008247E5">
        <w:rPr>
          <w:rFonts w:hint="eastAsia"/>
        </w:rPr>
        <w:t>(Role)</w:t>
      </w:r>
    </w:p>
    <w:p w:rsidR="00486DDC" w:rsidRDefault="003462E0" w:rsidP="009D6496">
      <w:pPr>
        <w:pStyle w:val="2alt2"/>
        <w:spacing w:after="180"/>
        <w:ind w:leftChars="107"/>
        <w:jc w:val="both"/>
        <w:rPr>
          <w:rFonts w:hint="eastAsia"/>
        </w:rPr>
      </w:pPr>
      <w:r w:rsidRPr="008247E5">
        <w:rPr>
          <w:rFonts w:hint="eastAsia"/>
        </w:rPr>
        <w:t>指</w:t>
      </w:r>
      <w:r w:rsidR="00030B04">
        <w:rPr>
          <w:rFonts w:hint="eastAsia"/>
          <w:color w:val="000000"/>
        </w:rPr>
        <w:t>預先定義之規則，以描述使用者與待測物間的操作權限</w:t>
      </w:r>
      <w:r w:rsidR="00486DDC" w:rsidRPr="008247E5">
        <w:rPr>
          <w:rFonts w:hint="eastAsia"/>
        </w:rPr>
        <w:t>。</w:t>
      </w:r>
    </w:p>
    <w:p w:rsidR="00F70A55" w:rsidRDefault="00F70A55" w:rsidP="009D6496">
      <w:pPr>
        <w:pStyle w:val="2alt2"/>
        <w:spacing w:after="180"/>
        <w:ind w:leftChars="107"/>
        <w:jc w:val="both"/>
        <w:rPr>
          <w:rFonts w:hint="eastAsia"/>
        </w:rPr>
      </w:pPr>
    </w:p>
    <w:p w:rsidR="00F70A55" w:rsidRPr="008247E5" w:rsidRDefault="00F70A55" w:rsidP="009D6496">
      <w:pPr>
        <w:pStyle w:val="2alt2"/>
        <w:spacing w:after="180"/>
        <w:ind w:leftChars="107"/>
        <w:jc w:val="both"/>
        <w:rPr>
          <w:rFonts w:hint="eastAsia"/>
        </w:rPr>
      </w:pPr>
    </w:p>
    <w:p w:rsidR="00EB3EBD" w:rsidRPr="008247E5" w:rsidRDefault="007536DB" w:rsidP="00827656">
      <w:pPr>
        <w:pStyle w:val="10"/>
        <w:spacing w:after="180"/>
        <w:rPr>
          <w:rFonts w:hint="eastAsia"/>
          <w:lang w:eastAsia="zh-TW"/>
        </w:rPr>
      </w:pPr>
      <w:bookmarkStart w:id="47" w:name="_Toc294793642"/>
      <w:bookmarkStart w:id="48" w:name="_Toc295219140"/>
      <w:bookmarkStart w:id="49" w:name="_Toc295220028"/>
      <w:bookmarkStart w:id="50" w:name="_Toc295317162"/>
      <w:bookmarkStart w:id="51" w:name="_Toc294793643"/>
      <w:bookmarkStart w:id="52" w:name="_Toc295219141"/>
      <w:bookmarkStart w:id="53" w:name="_Toc295220029"/>
      <w:bookmarkStart w:id="54" w:name="_Toc295317163"/>
      <w:bookmarkStart w:id="55" w:name="_Toc294793644"/>
      <w:bookmarkStart w:id="56" w:name="_Toc295219142"/>
      <w:bookmarkStart w:id="57" w:name="_Toc295220030"/>
      <w:bookmarkStart w:id="58" w:name="_Toc295317164"/>
      <w:bookmarkStart w:id="59" w:name="_Toc294793645"/>
      <w:bookmarkStart w:id="60" w:name="_Toc295219143"/>
      <w:bookmarkStart w:id="61" w:name="_Toc295220031"/>
      <w:bookmarkStart w:id="62" w:name="_Toc295317165"/>
      <w:bookmarkStart w:id="63" w:name="_Toc294793646"/>
      <w:bookmarkStart w:id="64" w:name="_Toc295219144"/>
      <w:bookmarkStart w:id="65" w:name="_Toc295220032"/>
      <w:bookmarkStart w:id="66" w:name="_Toc295317166"/>
      <w:bookmarkStart w:id="67" w:name="_Toc291716772"/>
      <w:bookmarkStart w:id="68" w:name="_Toc292467275"/>
      <w:bookmarkStart w:id="69" w:name="_Toc316046172"/>
      <w:bookmarkStart w:id="70" w:name="_Toc319075372"/>
      <w:bookmarkStart w:id="71" w:name="_Toc319078576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8247E5">
        <w:rPr>
          <w:rFonts w:hint="eastAsia"/>
        </w:rPr>
        <w:lastRenderedPageBreak/>
        <w:t>技術要求</w:t>
      </w:r>
      <w:bookmarkEnd w:id="22"/>
      <w:bookmarkEnd w:id="23"/>
      <w:bookmarkEnd w:id="24"/>
      <w:bookmarkEnd w:id="67"/>
      <w:bookmarkEnd w:id="68"/>
      <w:bookmarkEnd w:id="69"/>
      <w:bookmarkEnd w:id="70"/>
      <w:bookmarkEnd w:id="71"/>
    </w:p>
    <w:p w:rsidR="00022F04" w:rsidRDefault="00022F04" w:rsidP="00022F04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72" w:name="_Toc316037457"/>
      <w:bookmarkStart w:id="73" w:name="_Toc316044783"/>
      <w:bookmarkStart w:id="74" w:name="_Toc316045247"/>
      <w:bookmarkStart w:id="75" w:name="_Toc316045712"/>
      <w:bookmarkStart w:id="76" w:name="_Toc316046173"/>
      <w:bookmarkStart w:id="77" w:name="_Toc319075373"/>
      <w:bookmarkStart w:id="78" w:name="_Toc319078577"/>
      <w:bookmarkStart w:id="79" w:name="_Toc298426485"/>
      <w:bookmarkStart w:id="80" w:name="_Toc298598509"/>
      <w:bookmarkStart w:id="81" w:name="_Toc316046174"/>
      <w:bookmarkStart w:id="82" w:name="_Toc319075374"/>
      <w:bookmarkStart w:id="83" w:name="_Toc319078578"/>
      <w:bookmarkEnd w:id="72"/>
      <w:bookmarkEnd w:id="73"/>
      <w:bookmarkEnd w:id="74"/>
      <w:bookmarkEnd w:id="75"/>
      <w:bookmarkEnd w:id="76"/>
      <w:bookmarkEnd w:id="77"/>
      <w:bookmarkEnd w:id="78"/>
      <w:r w:rsidRPr="00F52619">
        <w:rPr>
          <w:rFonts w:hint="eastAsia"/>
        </w:rPr>
        <w:t>書面審查類別</w:t>
      </w:r>
      <w:bookmarkEnd w:id="79"/>
      <w:bookmarkEnd w:id="80"/>
      <w:bookmarkEnd w:id="81"/>
      <w:bookmarkEnd w:id="82"/>
      <w:bookmarkEnd w:id="83"/>
    </w:p>
    <w:p w:rsidR="00022F04" w:rsidRDefault="00022F04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84" w:name="_Toc298426486"/>
      <w:bookmarkStart w:id="85" w:name="_Toc298598510"/>
      <w:bookmarkStart w:id="86" w:name="_Toc316046175"/>
      <w:bookmarkStart w:id="87" w:name="_Toc319075375"/>
      <w:bookmarkStart w:id="88" w:name="_Toc319078579"/>
      <w:r w:rsidRPr="00F52619">
        <w:rPr>
          <w:rFonts w:hint="eastAsia"/>
        </w:rPr>
        <w:t>安全標的</w:t>
      </w:r>
      <w:bookmarkEnd w:id="84"/>
      <w:bookmarkEnd w:id="85"/>
      <w:bookmarkEnd w:id="86"/>
      <w:bookmarkEnd w:id="87"/>
      <w:bookmarkEnd w:id="88"/>
    </w:p>
    <w:p w:rsidR="00022F04" w:rsidRDefault="00534AE5" w:rsidP="009D6496">
      <w:pPr>
        <w:pStyle w:val="15alta"/>
        <w:ind w:firstLineChars="102" w:firstLine="286"/>
        <w:jc w:val="both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審查待測物之</w:t>
      </w:r>
      <w:r>
        <w:rPr>
          <w:rFonts w:hint="eastAsia"/>
          <w:color w:val="000000"/>
          <w:lang w:eastAsia="zh-TW"/>
        </w:rPr>
        <w:t>設備規格及</w:t>
      </w:r>
      <w:r w:rsidRPr="00785158">
        <w:rPr>
          <w:color w:val="000000"/>
        </w:rPr>
        <w:t>安全功能</w:t>
      </w:r>
      <w:r>
        <w:rPr>
          <w:rFonts w:hint="eastAsia"/>
          <w:color w:val="000000"/>
          <w:lang w:eastAsia="zh-TW"/>
        </w:rPr>
        <w:t>需求</w:t>
      </w:r>
      <w:r w:rsidR="00022F04" w:rsidRPr="00F52619">
        <w:rPr>
          <w:rFonts w:hint="eastAsia"/>
        </w:rPr>
        <w:t>。</w:t>
      </w:r>
    </w:p>
    <w:p w:rsidR="00022F04" w:rsidRDefault="00022F04" w:rsidP="00022F04">
      <w:pPr>
        <w:pStyle w:val="30"/>
        <w:spacing w:before="180" w:after="180"/>
        <w:ind w:left="1268" w:hangingChars="253" w:hanging="708"/>
        <w:rPr>
          <w:rFonts w:hint="eastAsia"/>
          <w:lang w:eastAsia="zh-TW"/>
        </w:rPr>
      </w:pPr>
      <w:bookmarkStart w:id="89" w:name="_Toc298426487"/>
      <w:bookmarkStart w:id="90" w:name="_Toc298598511"/>
      <w:bookmarkStart w:id="91" w:name="_Toc316046176"/>
      <w:bookmarkStart w:id="92" w:name="_Toc319075376"/>
      <w:bookmarkStart w:id="93" w:name="_Toc319078580"/>
      <w:r w:rsidRPr="00F52619">
        <w:rPr>
          <w:rFonts w:hint="eastAsia"/>
          <w:lang w:eastAsia="zh-TW"/>
        </w:rPr>
        <w:t>安全功能設計</w:t>
      </w:r>
      <w:bookmarkEnd w:id="89"/>
      <w:bookmarkEnd w:id="90"/>
      <w:bookmarkEnd w:id="91"/>
      <w:bookmarkEnd w:id="92"/>
      <w:bookmarkEnd w:id="93"/>
    </w:p>
    <w:p w:rsidR="00022F04" w:rsidRPr="006C0807" w:rsidRDefault="00534AE5" w:rsidP="009D6496">
      <w:pPr>
        <w:pStyle w:val="15alta"/>
        <w:ind w:leftChars="202" w:left="566"/>
        <w:jc w:val="both"/>
        <w:rPr>
          <w:lang w:eastAsia="zh-TW"/>
        </w:rPr>
      </w:pPr>
      <w:r w:rsidRPr="00785158">
        <w:rPr>
          <w:color w:val="000000"/>
          <w:lang w:eastAsia="zh-TW"/>
        </w:rPr>
        <w:t>審查待測物之</w:t>
      </w:r>
      <w:r w:rsidRPr="00785158">
        <w:rPr>
          <w:color w:val="000000"/>
        </w:rPr>
        <w:t>設計安全</w:t>
      </w:r>
      <w:r>
        <w:rPr>
          <w:rFonts w:hint="eastAsia"/>
          <w:color w:val="000000"/>
          <w:lang w:eastAsia="zh-TW"/>
        </w:rPr>
        <w:t>性</w:t>
      </w:r>
      <w:r w:rsidRPr="00785158">
        <w:rPr>
          <w:color w:val="000000"/>
        </w:rPr>
        <w:t>、安全架構</w:t>
      </w:r>
      <w:r>
        <w:rPr>
          <w:rFonts w:hint="eastAsia"/>
          <w:color w:val="000000"/>
          <w:lang w:eastAsia="zh-TW"/>
        </w:rPr>
        <w:t>及</w:t>
      </w:r>
      <w:r w:rsidRPr="00785158">
        <w:rPr>
          <w:color w:val="000000"/>
        </w:rPr>
        <w:t>安全指引</w:t>
      </w:r>
      <w:r w:rsidR="00022F04" w:rsidRPr="00F52619">
        <w:rPr>
          <w:rFonts w:hint="eastAsia"/>
        </w:rPr>
        <w:t>。</w:t>
      </w:r>
    </w:p>
    <w:p w:rsidR="00B505A4" w:rsidRPr="008247E5" w:rsidRDefault="00C44BDD" w:rsidP="00022F04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94" w:name="_Toc291716773"/>
      <w:bookmarkStart w:id="95" w:name="_Toc292467276"/>
      <w:bookmarkStart w:id="96" w:name="_Toc316046177"/>
      <w:bookmarkStart w:id="97" w:name="_Toc319075377"/>
      <w:bookmarkStart w:id="98" w:name="_Toc319078581"/>
      <w:r w:rsidRPr="008247E5">
        <w:rPr>
          <w:rFonts w:hint="eastAsia"/>
          <w:lang w:eastAsia="zh-TW"/>
        </w:rPr>
        <w:t>書面審查</w:t>
      </w:r>
      <w:r w:rsidR="00022F04">
        <w:rPr>
          <w:rFonts w:hint="eastAsia"/>
          <w:lang w:eastAsia="zh-TW"/>
        </w:rPr>
        <w:t>類別之</w:t>
      </w:r>
      <w:r w:rsidRPr="008247E5">
        <w:rPr>
          <w:rFonts w:hint="eastAsia"/>
          <w:lang w:eastAsia="zh-TW"/>
        </w:rPr>
        <w:t>項目及</w:t>
      </w:r>
      <w:r w:rsidR="00022F04">
        <w:rPr>
          <w:rFonts w:hint="eastAsia"/>
          <w:lang w:eastAsia="zh-TW"/>
        </w:rPr>
        <w:t>判定</w:t>
      </w:r>
      <w:r w:rsidRPr="008247E5">
        <w:rPr>
          <w:rFonts w:hint="eastAsia"/>
          <w:lang w:eastAsia="zh-TW"/>
        </w:rPr>
        <w:t>標準</w:t>
      </w:r>
      <w:bookmarkEnd w:id="94"/>
      <w:bookmarkEnd w:id="95"/>
      <w:bookmarkEnd w:id="96"/>
      <w:bookmarkEnd w:id="97"/>
      <w:bookmarkEnd w:id="98"/>
    </w:p>
    <w:p w:rsidR="00022F04" w:rsidRDefault="00AE05E4" w:rsidP="00C000FE">
      <w:pPr>
        <w:pStyle w:val="18"/>
        <w:spacing w:after="180"/>
        <w:ind w:left="560"/>
        <w:rPr>
          <w:rFonts w:hint="eastAsia"/>
          <w:lang/>
        </w:rPr>
      </w:pPr>
      <w:r w:rsidRPr="00785158">
        <w:t>申請者應依基礎型或進階型之安全等級，提供符合該等級之安全標的及安全功能設計類別相關文件（</w:t>
      </w:r>
      <w:r w:rsidRPr="00785158">
        <w:rPr>
          <w:color w:val="000000"/>
        </w:rPr>
        <w:t>如</w:t>
      </w:r>
      <w:r w:rsidR="006116EC">
        <w:rPr>
          <w:lang/>
        </w:rPr>
        <w:fldChar w:fldCharType="begin"/>
      </w:r>
      <w:r w:rsidR="006116EC">
        <w:rPr>
          <w:lang/>
        </w:rPr>
        <w:instrText xml:space="preserve"> </w:instrText>
      </w:r>
      <w:r w:rsidR="006116EC">
        <w:rPr>
          <w:rFonts w:hint="eastAsia"/>
          <w:lang/>
        </w:rPr>
        <w:instrText>REF _Ref304278503 \n \h</w:instrText>
      </w:r>
      <w:r w:rsidR="006116EC">
        <w:rPr>
          <w:lang/>
        </w:rPr>
        <w:instrText xml:space="preserve"> </w:instrText>
      </w:r>
      <w:r w:rsidR="006116EC">
        <w:rPr>
          <w:lang/>
        </w:rPr>
        <w:fldChar w:fldCharType="separate"/>
      </w:r>
      <w:r w:rsidR="00F9506D">
        <w:rPr>
          <w:rFonts w:hint="eastAsia"/>
          <w:b/>
          <w:bCs w:val="0"/>
          <w:lang/>
        </w:rPr>
        <w:t>錯誤</w:t>
      </w:r>
      <w:r w:rsidR="00F9506D">
        <w:rPr>
          <w:rFonts w:hint="eastAsia"/>
          <w:b/>
          <w:bCs w:val="0"/>
          <w:lang/>
        </w:rPr>
        <w:t xml:space="preserve">! </w:t>
      </w:r>
      <w:r w:rsidR="00F9506D">
        <w:rPr>
          <w:rFonts w:hint="eastAsia"/>
          <w:b/>
          <w:bCs w:val="0"/>
          <w:lang/>
        </w:rPr>
        <w:t>找不到參照來源。</w:t>
      </w:r>
      <w:r w:rsidR="006116EC">
        <w:rPr>
          <w:lang/>
        </w:rPr>
        <w:fldChar w:fldCharType="end"/>
      </w:r>
      <w:r w:rsidRPr="00785158">
        <w:t>）</w:t>
      </w:r>
      <w:r w:rsidR="00C44BDD" w:rsidRPr="008247E5">
        <w:rPr>
          <w:rFonts w:hint="eastAsia"/>
          <w:lang/>
        </w:rPr>
        <w:t>。</w:t>
      </w:r>
    </w:p>
    <w:p w:rsidR="00AE05E4" w:rsidRPr="00785158" w:rsidRDefault="00AE05E4" w:rsidP="00AE05E4">
      <w:pPr>
        <w:pStyle w:val="1"/>
        <w:spacing w:beforeLines="50"/>
        <w:ind w:left="0" w:firstLine="0"/>
        <w:rPr>
          <w:color w:val="000000"/>
        </w:rPr>
      </w:pPr>
      <w:bookmarkStart w:id="99" w:name="_Toc316046623"/>
      <w:bookmarkStart w:id="100" w:name="_Toc319075832"/>
      <w:bookmarkStart w:id="101" w:name="_Toc319079029"/>
      <w:r w:rsidRPr="00AE05E4">
        <w:rPr>
          <w:rFonts w:hint="eastAsia"/>
        </w:rPr>
        <w:t>書面審查之類別、項目及審查內容</w:t>
      </w:r>
      <w:bookmarkEnd w:id="99"/>
      <w:bookmarkEnd w:id="100"/>
      <w:bookmarkEnd w:id="101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1991"/>
        <w:gridCol w:w="1440"/>
        <w:gridCol w:w="2700"/>
        <w:gridCol w:w="1080"/>
        <w:gridCol w:w="1080"/>
      </w:tblGrid>
      <w:tr w:rsidR="00AE05E4" w:rsidRPr="00785158" w:rsidTr="004673A9">
        <w:trPr>
          <w:trHeight w:val="812"/>
          <w:tblHeader/>
        </w:trPr>
        <w:tc>
          <w:tcPr>
            <w:tcW w:w="1069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類別</w:t>
            </w:r>
          </w:p>
        </w:tc>
        <w:tc>
          <w:tcPr>
            <w:tcW w:w="1991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項目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  <w:lang/>
              </w:rPr>
              <w:t>審查內容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AE05E4" w:rsidRPr="00C80616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C80616">
              <w:rPr>
                <w:rFonts w:hint="eastAsia"/>
                <w:b/>
                <w:bCs/>
                <w:color w:val="000000"/>
                <w:lang/>
              </w:rPr>
              <w:t>檢附文件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基礎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 w:rsidRPr="00785158">
              <w:rPr>
                <w:b/>
                <w:bCs/>
                <w:color w:val="000000"/>
                <w:lang/>
              </w:rPr>
              <w:t>進階</w:t>
            </w:r>
            <w:r>
              <w:rPr>
                <w:rFonts w:hint="eastAsia"/>
                <w:b/>
                <w:bCs/>
                <w:color w:val="000000"/>
                <w:lang/>
              </w:rPr>
              <w:t>型</w:t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 w:val="restart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</w:t>
            </w:r>
            <w:r w:rsidRPr="00785158">
              <w:rPr>
                <w:color w:val="000000"/>
                <w:lang/>
              </w:rPr>
              <w:br/>
            </w:r>
            <w:r w:rsidRPr="00785158">
              <w:rPr>
                <w:color w:val="000000"/>
                <w:lang/>
              </w:rPr>
              <w:t>標的</w:t>
            </w: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設備</w:t>
            </w:r>
            <w:r>
              <w:rPr>
                <w:rFonts w:hint="eastAsia"/>
                <w:color w:val="000000"/>
                <w:lang/>
              </w:rPr>
              <w:t>規格</w:t>
            </w:r>
          </w:p>
        </w:tc>
        <w:tc>
          <w:tcPr>
            <w:tcW w:w="144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_Ref293480155 \r \h  \* MERGEFORMAT ">
              <w:r w:rsidR="00F9506D">
                <w:rPr>
                  <w:rFonts w:hint="eastAsia"/>
                  <w:color w:val="000000"/>
                </w:rPr>
                <w:t>附表</w:t>
              </w:r>
              <w:r w:rsidR="00F9506D">
                <w:rPr>
                  <w:rFonts w:hint="eastAsia"/>
                  <w:color w:val="000000"/>
                </w:rPr>
                <w:t>1-1</w:t>
              </w:r>
            </w:fldSimple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安全功能需求</w:t>
            </w:r>
          </w:p>
        </w:tc>
        <w:tc>
          <w:tcPr>
            <w:tcW w:w="1440" w:type="dxa"/>
            <w:vAlign w:val="center"/>
          </w:tcPr>
          <w:p w:rsidR="00AE05E4" w:rsidRPr="00785158" w:rsidRDefault="00F9506D" w:rsidP="00F9506D"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</w:rPr>
              <w:t>附表</w:t>
            </w:r>
            <w:r>
              <w:rPr>
                <w:rFonts w:hint="eastAsia"/>
              </w:rPr>
              <w:t xml:space="preserve"> 1-2</w:t>
            </w:r>
            <w:fldSimple w:instr=" REF _Ref298749237 \r \h "/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rFonts w:hint="eastAsia"/>
              </w:rPr>
              <w:t>設備規格說明書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785158">
              <w:rPr>
                <w:color w:val="000000"/>
                <w:lang/>
              </w:rPr>
              <w:t>安全功能設計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安全功能規格</w:t>
            </w:r>
          </w:p>
        </w:tc>
        <w:tc>
          <w:tcPr>
            <w:tcW w:w="1440" w:type="dxa"/>
            <w:vAlign w:val="center"/>
          </w:tcPr>
          <w:p w:rsidR="00AE05E4" w:rsidRPr="00AE09B0" w:rsidRDefault="0082723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fldChar w:fldCharType="begin"/>
            </w:r>
            <w:r>
              <w:rPr>
                <w:color w:val="000000"/>
                <w:lang/>
              </w:rPr>
              <w:instrText xml:space="preserve"> REF _Ref316045238 \r \h </w:instrText>
            </w:r>
            <w:r w:rsidRPr="00827234">
              <w:rPr>
                <w:color w:val="000000"/>
                <w:lang/>
              </w:rPr>
            </w:r>
            <w:r>
              <w:rPr>
                <w:color w:val="000000"/>
                <w:lang/>
              </w:rPr>
              <w:fldChar w:fldCharType="separate"/>
            </w:r>
            <w:r w:rsidR="00F9506D">
              <w:rPr>
                <w:rFonts w:hint="eastAsia"/>
                <w:color w:val="000000"/>
                <w:lang/>
              </w:rPr>
              <w:t>附表</w:t>
            </w:r>
            <w:r w:rsidR="00F9506D">
              <w:rPr>
                <w:rFonts w:hint="eastAsia"/>
                <w:color w:val="000000"/>
                <w:lang/>
              </w:rPr>
              <w:t>1-3</w:t>
            </w:r>
            <w:r>
              <w:rPr>
                <w:color w:val="000000"/>
                <w:lang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9831F5" w:rsidP="004673A9">
            <w:pPr>
              <w:adjustRightInd w:val="0"/>
              <w:snapToGrid w:val="0"/>
              <w:rPr>
                <w:color w:val="0000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_Ref294599127 \r \h</w:instrText>
            </w:r>
            <w:r>
              <w:instrText xml:space="preserve"> </w:instrText>
            </w:r>
            <w:r>
              <w:fldChar w:fldCharType="separate"/>
            </w:r>
            <w:r w:rsidR="00F9506D">
              <w:rPr>
                <w:rFonts w:hint="eastAsia"/>
              </w:rPr>
              <w:t>附件一、</w:t>
            </w:r>
            <w:r>
              <w:fldChar w:fldCharType="end"/>
            </w:r>
            <w:r w:rsidR="00AE05E4">
              <w:rPr>
                <w:rFonts w:hint="eastAsia"/>
              </w:rPr>
              <w:t>安全功能介面表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9F38F1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設計安全性</w:t>
            </w:r>
          </w:p>
        </w:tc>
        <w:tc>
          <w:tcPr>
            <w:tcW w:w="1440" w:type="dxa"/>
          </w:tcPr>
          <w:p w:rsidR="00AE05E4" w:rsidRPr="00785158" w:rsidRDefault="00827234" w:rsidP="004673A9">
            <w:pPr>
              <w:adjustRightInd w:val="0"/>
              <w:snapToGrid w:val="0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fldChar w:fldCharType="begin"/>
            </w:r>
            <w:r>
              <w:rPr>
                <w:color w:val="000000"/>
                <w:lang/>
              </w:rPr>
              <w:instrText xml:space="preserve"> REF _Ref316045239 \r \h </w:instrText>
            </w:r>
            <w:r w:rsidRPr="00827234">
              <w:rPr>
                <w:color w:val="000000"/>
                <w:lang/>
              </w:rPr>
            </w:r>
            <w:r>
              <w:rPr>
                <w:color w:val="000000"/>
                <w:lang/>
              </w:rPr>
              <w:fldChar w:fldCharType="separate"/>
            </w:r>
            <w:r w:rsidR="00F9506D">
              <w:rPr>
                <w:rFonts w:hint="eastAsia"/>
                <w:color w:val="000000"/>
                <w:lang/>
              </w:rPr>
              <w:t>附表</w:t>
            </w:r>
            <w:r w:rsidR="00F9506D">
              <w:rPr>
                <w:rFonts w:hint="eastAsia"/>
                <w:color w:val="000000"/>
                <w:lang/>
              </w:rPr>
              <w:t>1-4</w:t>
            </w:r>
            <w:r>
              <w:rPr>
                <w:color w:val="000000"/>
                <w:lang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9831F5" w:rsidP="004673A9">
            <w:pPr>
              <w:adjustRightInd w:val="0"/>
              <w:snapToGrid w:val="0"/>
              <w:rPr>
                <w:color w:val="00000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REF _Ref294600188 \r \h</w:instrText>
            </w:r>
            <w:r>
              <w:instrText xml:space="preserve"> </w:instrText>
            </w:r>
            <w:r>
              <w:fldChar w:fldCharType="separate"/>
            </w:r>
            <w:r w:rsidR="00F9506D">
              <w:rPr>
                <w:rFonts w:hint="eastAsia"/>
              </w:rPr>
              <w:t>附件二、</w:t>
            </w:r>
            <w:r>
              <w:fldChar w:fldCharType="end"/>
            </w:r>
            <w:r w:rsidR="00AE05E4">
              <w:rPr>
                <w:rFonts w:hint="eastAsia"/>
              </w:rPr>
              <w:t>子系統描述與分類表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64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安全架構</w:t>
            </w:r>
          </w:p>
        </w:tc>
        <w:tc>
          <w:tcPr>
            <w:tcW w:w="1440" w:type="dxa"/>
            <w:vAlign w:val="center"/>
          </w:tcPr>
          <w:p w:rsidR="00AE05E4" w:rsidRPr="00785158" w:rsidRDefault="0082723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REF _Ref316045240 \r \h </w:instrText>
            </w:r>
            <w:r w:rsidRPr="00827234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9506D">
              <w:rPr>
                <w:rFonts w:hint="eastAsia"/>
                <w:color w:val="000000"/>
              </w:rPr>
              <w:t>附表</w:t>
            </w:r>
            <w:r w:rsidR="00F9506D">
              <w:rPr>
                <w:rFonts w:hint="eastAsia"/>
                <w:color w:val="000000"/>
              </w:rPr>
              <w:t>1-5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00" w:type="dxa"/>
          </w:tcPr>
          <w:p w:rsidR="00AE05E4" w:rsidRPr="00335863" w:rsidRDefault="00827234" w:rsidP="004673A9">
            <w:pPr>
              <w:adjustRightInd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</w:instrText>
            </w:r>
            <w:r>
              <w:rPr>
                <w:rFonts w:hint="eastAsia"/>
                <w:color w:val="000000"/>
              </w:rPr>
              <w:instrText>REF _Ref299755069 \r \h</w:instrText>
            </w:r>
            <w:r>
              <w:rPr>
                <w:color w:val="000000"/>
              </w:rPr>
              <w:instrText xml:space="preserve"> </w:instrText>
            </w:r>
            <w:r w:rsidRPr="00827234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F9506D">
              <w:rPr>
                <w:rFonts w:hint="eastAsia"/>
                <w:color w:val="000000"/>
              </w:rPr>
              <w:t>附件三、</w:t>
            </w:r>
            <w:r>
              <w:rPr>
                <w:color w:val="000000"/>
              </w:rPr>
              <w:fldChar w:fldCharType="end"/>
            </w:r>
            <w:r w:rsidR="00AE05E4" w:rsidRPr="00AE09B0">
              <w:rPr>
                <w:rFonts w:hint="eastAsia"/>
                <w:color w:val="000000"/>
              </w:rPr>
              <w:t>安全架構描述表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  <w:tr w:rsidR="00AE05E4" w:rsidRPr="00785158" w:rsidTr="004673A9">
        <w:trPr>
          <w:trHeight w:val="56"/>
        </w:trPr>
        <w:tc>
          <w:tcPr>
            <w:tcW w:w="1069" w:type="dxa"/>
            <w:vMerge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1991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785158">
              <w:rPr>
                <w:color w:val="000000"/>
                <w:lang/>
              </w:rPr>
              <w:t>安全指引</w:t>
            </w:r>
          </w:p>
        </w:tc>
        <w:tc>
          <w:tcPr>
            <w:tcW w:w="144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fldSimple w:instr=" REF _Ref292972513 \r \h  \* MERGEFORMAT ">
              <w:r w:rsidR="00F9506D">
                <w:rPr>
                  <w:rFonts w:hint="eastAsia"/>
                  <w:color w:val="000000"/>
                  <w:lang/>
                </w:rPr>
                <w:t>附表</w:t>
              </w:r>
              <w:r w:rsidR="00F9506D">
                <w:rPr>
                  <w:rFonts w:hint="eastAsia"/>
                  <w:color w:val="000000"/>
                  <w:lang/>
                </w:rPr>
                <w:t>1-6</w:t>
              </w:r>
            </w:fldSimple>
          </w:p>
        </w:tc>
        <w:tc>
          <w:tcPr>
            <w:tcW w:w="2700" w:type="dxa"/>
          </w:tcPr>
          <w:p w:rsidR="00AE05E4" w:rsidRPr="00335863" w:rsidRDefault="00AE05E4" w:rsidP="004673A9">
            <w:pPr>
              <w:adjustRightInd w:val="0"/>
              <w:snapToGrid w:val="0"/>
              <w:rPr>
                <w:color w:val="000000"/>
                <w:lang/>
              </w:rPr>
            </w:pPr>
            <w:r w:rsidRPr="002F66B6">
              <w:rPr>
                <w:rFonts w:hint="eastAsia"/>
              </w:rPr>
              <w:t>指引文件</w:t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566E4D">
              <w:rPr>
                <w:color w:val="000000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E05E4" w:rsidRPr="00785158" w:rsidRDefault="00AE05E4" w:rsidP="004673A9">
            <w:pPr>
              <w:adjustRightInd w:val="0"/>
              <w:snapToGrid w:val="0"/>
              <w:jc w:val="center"/>
              <w:rPr>
                <w:color w:val="000000"/>
                <w:lang/>
              </w:rPr>
            </w:pPr>
            <w:r w:rsidRPr="001F63D9">
              <w:rPr>
                <w:color w:val="000000"/>
              </w:rPr>
              <w:sym w:font="Wingdings 2" w:char="F050"/>
            </w:r>
          </w:p>
        </w:tc>
      </w:tr>
    </w:tbl>
    <w:p w:rsidR="00022F04" w:rsidRDefault="00022F04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102" w:name="_Toc316037462"/>
      <w:bookmarkStart w:id="103" w:name="_Toc316044788"/>
      <w:bookmarkStart w:id="104" w:name="_Toc316045252"/>
      <w:bookmarkStart w:id="105" w:name="_Toc316045717"/>
      <w:bookmarkStart w:id="106" w:name="_Toc316046178"/>
      <w:bookmarkStart w:id="107" w:name="_Toc319075378"/>
      <w:bookmarkStart w:id="108" w:name="_Toc319078582"/>
      <w:bookmarkStart w:id="109" w:name="_Toc316037477"/>
      <w:bookmarkStart w:id="110" w:name="_Toc316044803"/>
      <w:bookmarkStart w:id="111" w:name="_Toc316045267"/>
      <w:bookmarkStart w:id="112" w:name="_Toc316045732"/>
      <w:bookmarkStart w:id="113" w:name="_Toc316046193"/>
      <w:bookmarkStart w:id="114" w:name="_Toc319075393"/>
      <w:bookmarkStart w:id="115" w:name="_Toc319078597"/>
      <w:bookmarkStart w:id="116" w:name="_Toc316037484"/>
      <w:bookmarkStart w:id="117" w:name="_Toc316044810"/>
      <w:bookmarkStart w:id="118" w:name="_Toc316045274"/>
      <w:bookmarkStart w:id="119" w:name="_Toc316045739"/>
      <w:bookmarkStart w:id="120" w:name="_Toc316046200"/>
      <w:bookmarkStart w:id="121" w:name="_Toc319075400"/>
      <w:bookmarkStart w:id="122" w:name="_Toc319078604"/>
      <w:bookmarkStart w:id="123" w:name="_Toc316037498"/>
      <w:bookmarkStart w:id="124" w:name="_Toc316044824"/>
      <w:bookmarkStart w:id="125" w:name="_Toc316045288"/>
      <w:bookmarkStart w:id="126" w:name="_Toc316045753"/>
      <w:bookmarkStart w:id="127" w:name="_Toc316046214"/>
      <w:bookmarkStart w:id="128" w:name="_Toc319075414"/>
      <w:bookmarkStart w:id="129" w:name="_Toc319078618"/>
      <w:bookmarkStart w:id="130" w:name="_Toc316037505"/>
      <w:bookmarkStart w:id="131" w:name="_Toc316044831"/>
      <w:bookmarkStart w:id="132" w:name="_Toc316045295"/>
      <w:bookmarkStart w:id="133" w:name="_Toc316045760"/>
      <w:bookmarkStart w:id="134" w:name="_Toc316046221"/>
      <w:bookmarkStart w:id="135" w:name="_Toc319075421"/>
      <w:bookmarkStart w:id="136" w:name="_Toc319078625"/>
      <w:bookmarkStart w:id="137" w:name="_Toc316037512"/>
      <w:bookmarkStart w:id="138" w:name="_Toc316044838"/>
      <w:bookmarkStart w:id="139" w:name="_Toc316045302"/>
      <w:bookmarkStart w:id="140" w:name="_Toc316045767"/>
      <w:bookmarkStart w:id="141" w:name="_Toc316046228"/>
      <w:bookmarkStart w:id="142" w:name="_Toc319075428"/>
      <w:bookmarkStart w:id="143" w:name="_Toc319078632"/>
      <w:bookmarkStart w:id="144" w:name="_Toc294793649"/>
      <w:bookmarkStart w:id="145" w:name="_Toc295219147"/>
      <w:bookmarkStart w:id="146" w:name="_Toc295220035"/>
      <w:bookmarkStart w:id="147" w:name="_Toc295317169"/>
      <w:bookmarkStart w:id="148" w:name="_Toc294793662"/>
      <w:bookmarkStart w:id="149" w:name="_Toc295219160"/>
      <w:bookmarkStart w:id="150" w:name="_Toc295220048"/>
      <w:bookmarkStart w:id="151" w:name="_Toc295317182"/>
      <w:bookmarkStart w:id="152" w:name="_Toc294793668"/>
      <w:bookmarkStart w:id="153" w:name="_Toc295219166"/>
      <w:bookmarkStart w:id="154" w:name="_Toc295220054"/>
      <w:bookmarkStart w:id="155" w:name="_Toc295317188"/>
      <w:bookmarkStart w:id="156" w:name="_Toc294793674"/>
      <w:bookmarkStart w:id="157" w:name="_Toc295219172"/>
      <w:bookmarkStart w:id="158" w:name="_Toc295220060"/>
      <w:bookmarkStart w:id="159" w:name="_Toc295317194"/>
      <w:bookmarkStart w:id="160" w:name="_Toc294793680"/>
      <w:bookmarkStart w:id="161" w:name="_Toc295219178"/>
      <w:bookmarkStart w:id="162" w:name="_Toc295220066"/>
      <w:bookmarkStart w:id="163" w:name="_Toc295317200"/>
      <w:bookmarkStart w:id="164" w:name="_Toc294793692"/>
      <w:bookmarkStart w:id="165" w:name="_Toc295219190"/>
      <w:bookmarkStart w:id="166" w:name="_Toc295220078"/>
      <w:bookmarkStart w:id="167" w:name="_Toc295317212"/>
      <w:bookmarkStart w:id="168" w:name="_Toc294793698"/>
      <w:bookmarkStart w:id="169" w:name="_Toc295219196"/>
      <w:bookmarkStart w:id="170" w:name="_Toc295220084"/>
      <w:bookmarkStart w:id="171" w:name="_Toc295317218"/>
      <w:bookmarkStart w:id="172" w:name="_Toc294793704"/>
      <w:bookmarkStart w:id="173" w:name="_Toc295219202"/>
      <w:bookmarkStart w:id="174" w:name="_Toc295220090"/>
      <w:bookmarkStart w:id="175" w:name="_Toc295317224"/>
      <w:bookmarkStart w:id="176" w:name="_Toc294793710"/>
      <w:bookmarkStart w:id="177" w:name="_Toc295219208"/>
      <w:bookmarkStart w:id="178" w:name="_Toc295220096"/>
      <w:bookmarkStart w:id="179" w:name="_Toc295317230"/>
      <w:bookmarkStart w:id="180" w:name="_Toc294793716"/>
      <w:bookmarkStart w:id="181" w:name="_Toc295219214"/>
      <w:bookmarkStart w:id="182" w:name="_Toc295220102"/>
      <w:bookmarkStart w:id="183" w:name="_Toc295317236"/>
      <w:bookmarkStart w:id="184" w:name="_Ref292184089"/>
      <w:bookmarkStart w:id="185" w:name="_Ref295317146"/>
      <w:bookmarkStart w:id="186" w:name="_Toc298598513"/>
      <w:bookmarkStart w:id="187" w:name="_Toc316046235"/>
      <w:bookmarkStart w:id="188" w:name="_Toc319075435"/>
      <w:bookmarkStart w:id="189" w:name="_Toc319078639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>
        <w:rPr>
          <w:rFonts w:hint="eastAsia"/>
        </w:rPr>
        <w:t>安全標的</w:t>
      </w:r>
      <w:bookmarkEnd w:id="186"/>
      <w:bookmarkEnd w:id="187"/>
      <w:bookmarkEnd w:id="188"/>
      <w:bookmarkEnd w:id="189"/>
    </w:p>
    <w:p w:rsidR="00022F04" w:rsidRPr="00EB3CED" w:rsidRDefault="005531CC" w:rsidP="00022F04">
      <w:pPr>
        <w:spacing w:before="120" w:after="120"/>
        <w:ind w:leftChars="202" w:left="566"/>
        <w:rPr>
          <w:rFonts w:hint="eastAsia"/>
          <w:lang/>
        </w:rPr>
      </w:pPr>
      <w:r>
        <w:rPr>
          <w:color w:val="000000"/>
          <w:lang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>
        <w:rPr>
          <w:rFonts w:hint="eastAsia"/>
          <w:color w:val="000000"/>
        </w:rPr>
        <w:t>之設備規格說明書，包含設備規格（</w:t>
      </w:r>
      <w:fldSimple w:instr=" REF _Ref293480155 \r \h  \* MERGEFORMAT ">
        <w:r w:rsidR="00F9506D">
          <w:rPr>
            <w:rFonts w:hint="eastAsia"/>
            <w:color w:val="000000"/>
          </w:rPr>
          <w:t>附表</w:t>
        </w:r>
        <w:r w:rsidR="00F9506D">
          <w:rPr>
            <w:rFonts w:hint="eastAsia"/>
            <w:color w:val="000000"/>
          </w:rPr>
          <w:t>1-1</w:t>
        </w:r>
      </w:fldSimple>
      <w:r>
        <w:rPr>
          <w:rFonts w:hint="eastAsia"/>
          <w:color w:val="000000"/>
        </w:rPr>
        <w:t>）</w:t>
      </w:r>
      <w:r w:rsidRPr="00785158">
        <w:rPr>
          <w:color w:val="000000"/>
        </w:rPr>
        <w:t>及該設備可執行的安全功能需求</w:t>
      </w:r>
      <w:r w:rsidRPr="00785158">
        <w:rPr>
          <w:color w:val="000000"/>
        </w:rPr>
        <w:t xml:space="preserve"> (</w:t>
      </w:r>
      <w:r w:rsidR="00827234">
        <w:rPr>
          <w:color w:val="000000"/>
        </w:rPr>
        <w:fldChar w:fldCharType="begin"/>
      </w:r>
      <w:r w:rsidR="00827234">
        <w:rPr>
          <w:color w:val="000000"/>
        </w:rPr>
        <w:instrText xml:space="preserve"> REF _Ref316045704 \r \h </w:instrText>
      </w:r>
      <w:r w:rsidR="00827234" w:rsidRPr="00827234">
        <w:rPr>
          <w:color w:val="000000"/>
        </w:rPr>
      </w:r>
      <w:r w:rsidR="00827234">
        <w:rPr>
          <w:color w:val="000000"/>
        </w:rPr>
        <w:fldChar w:fldCharType="separate"/>
      </w:r>
      <w:r w:rsidR="00F9506D">
        <w:rPr>
          <w:rFonts w:hint="eastAsia"/>
          <w:color w:val="000000"/>
        </w:rPr>
        <w:t>附表</w:t>
      </w:r>
      <w:r w:rsidR="00F9506D">
        <w:rPr>
          <w:rFonts w:hint="eastAsia"/>
          <w:color w:val="000000"/>
        </w:rPr>
        <w:t>1-2</w:t>
      </w:r>
      <w:r w:rsidR="00827234">
        <w:rPr>
          <w:color w:val="000000"/>
        </w:rPr>
        <w:fldChar w:fldCharType="end"/>
      </w:r>
      <w:r w:rsidRPr="00785158">
        <w:rPr>
          <w:color w:val="000000"/>
        </w:rPr>
        <w:t>)</w:t>
      </w:r>
      <w:r w:rsidR="00022F04" w:rsidRPr="004160FC">
        <w:rPr>
          <w:rFonts w:hint="eastAsia"/>
        </w:rPr>
        <w:t>。</w:t>
      </w:r>
    </w:p>
    <w:p w:rsidR="00022F04" w:rsidRDefault="00022F04" w:rsidP="00022F04">
      <w:pPr>
        <w:pStyle w:val="40"/>
        <w:spacing w:before="180" w:after="180"/>
        <w:ind w:left="840"/>
        <w:rPr>
          <w:rFonts w:hint="eastAsia"/>
        </w:rPr>
      </w:pPr>
      <w:r>
        <w:rPr>
          <w:rFonts w:hint="eastAsia"/>
        </w:rPr>
        <w:lastRenderedPageBreak/>
        <w:t>設備</w:t>
      </w:r>
      <w:r w:rsidR="005531CC">
        <w:rPr>
          <w:rFonts w:hint="eastAsia"/>
          <w:color w:val="000000"/>
          <w:lang w:eastAsia="zh-TW"/>
        </w:rPr>
        <w:t>規格</w:t>
      </w:r>
      <w:r w:rsidRPr="007066C7">
        <w:rPr>
          <w:rFonts w:hint="eastAsia"/>
        </w:rPr>
        <w:t>說明</w:t>
      </w:r>
    </w:p>
    <w:p w:rsidR="00022F04" w:rsidRDefault="00334CC5" w:rsidP="00022F04">
      <w:pPr>
        <w:pStyle w:val="40"/>
        <w:numPr>
          <w:ilvl w:val="0"/>
          <w:numId w:val="0"/>
        </w:numPr>
        <w:spacing w:before="180" w:after="180"/>
        <w:ind w:leftChars="303" w:left="848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t>本項書面</w:t>
      </w:r>
      <w:r w:rsidRPr="00785158">
        <w:rPr>
          <w:color w:val="000000"/>
        </w:rPr>
        <w:t>審查</w:t>
      </w:r>
      <w:r w:rsidRPr="00785158">
        <w:rPr>
          <w:color w:val="000000"/>
          <w:lang w:eastAsia="zh-TW"/>
        </w:rPr>
        <w:t>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之設備規格說明書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設備規格</w:t>
      </w:r>
      <w:r w:rsidRPr="00785158">
        <w:rPr>
          <w:color w:val="000000"/>
          <w:lang w:eastAsia="zh-TW"/>
        </w:rPr>
        <w:t>是否符合</w:t>
      </w:r>
      <w:r w:rsidR="000D49AC">
        <w:fldChar w:fldCharType="begin"/>
      </w:r>
      <w:r w:rsidR="000D49AC">
        <w:instrText xml:space="preserve"> </w:instrText>
      </w:r>
      <w:r w:rsidR="000D49AC">
        <w:rPr>
          <w:rFonts w:hint="eastAsia"/>
        </w:rPr>
        <w:instrText>REF _Ref293480155 \r \h</w:instrText>
      </w:r>
      <w:r w:rsidR="000D49AC">
        <w:instrText xml:space="preserve"> </w:instrText>
      </w:r>
      <w:r w:rsidR="000D49AC">
        <w:fldChar w:fldCharType="separate"/>
      </w:r>
      <w:r w:rsidR="00F9506D">
        <w:rPr>
          <w:rFonts w:hint="eastAsia"/>
        </w:rPr>
        <w:t>附表</w:t>
      </w:r>
      <w:r w:rsidR="00F9506D">
        <w:rPr>
          <w:rFonts w:hint="eastAsia"/>
        </w:rPr>
        <w:t>1-1</w:t>
      </w:r>
      <w:r w:rsidR="000D49AC">
        <w:fldChar w:fldCharType="end"/>
      </w:r>
      <w:r w:rsidRPr="00785158">
        <w:rPr>
          <w:color w:val="000000"/>
        </w:rPr>
        <w:t>設備</w:t>
      </w:r>
      <w:r>
        <w:rPr>
          <w:rFonts w:hint="eastAsia"/>
          <w:color w:val="000000"/>
          <w:lang w:eastAsia="zh-TW"/>
        </w:rPr>
        <w:t>規格</w:t>
      </w:r>
      <w:r w:rsidRPr="00785158">
        <w:rPr>
          <w:color w:val="000000"/>
        </w:rPr>
        <w:t>之書面審查</w:t>
      </w:r>
      <w:r>
        <w:rPr>
          <w:rFonts w:hint="eastAsia"/>
          <w:color w:val="000000"/>
          <w:lang w:eastAsia="zh-TW"/>
        </w:rPr>
        <w:t>內容</w:t>
      </w:r>
      <w:r w:rsidR="00022F04">
        <w:rPr>
          <w:rFonts w:hint="eastAsia"/>
          <w:lang w:eastAsia="zh-TW"/>
        </w:rPr>
        <w:t>：</w:t>
      </w:r>
    </w:p>
    <w:p w:rsidR="003869B0" w:rsidRPr="00785158" w:rsidRDefault="007279B8" w:rsidP="005531CC">
      <w:pPr>
        <w:pStyle w:val="a9"/>
        <w:numPr>
          <w:ilvl w:val="1"/>
          <w:numId w:val="1"/>
        </w:numPr>
        <w:tabs>
          <w:tab w:val="num" w:pos="993"/>
        </w:tabs>
        <w:adjustRightInd w:val="0"/>
        <w:spacing w:before="360"/>
        <w:ind w:hanging="987"/>
        <w:jc w:val="left"/>
        <w:rPr>
          <w:color w:val="000000"/>
        </w:rPr>
      </w:pPr>
      <w:bookmarkStart w:id="190" w:name="_Ref293480155"/>
      <w:bookmarkStart w:id="191" w:name="_Ref294187478"/>
      <w:bookmarkStart w:id="192" w:name="_Toc299753807"/>
      <w:r w:rsidRPr="00F52619">
        <w:rPr>
          <w:rFonts w:hint="eastAsia"/>
        </w:rPr>
        <w:t>設備</w:t>
      </w:r>
      <w:r w:rsidR="005531CC">
        <w:rPr>
          <w:rFonts w:hint="eastAsia"/>
          <w:color w:val="000000"/>
          <w:lang w:eastAsia="zh-TW"/>
        </w:rPr>
        <w:t>規格</w:t>
      </w:r>
      <w:r w:rsidR="005531CC" w:rsidRPr="00785158">
        <w:rPr>
          <w:color w:val="000000"/>
        </w:rPr>
        <w:t>之書面審查</w:t>
      </w:r>
      <w:r w:rsidR="005531CC">
        <w:rPr>
          <w:rFonts w:hint="eastAsia"/>
          <w:color w:val="000000"/>
          <w:lang w:eastAsia="zh-TW"/>
        </w:rPr>
        <w:t>內容</w:t>
      </w:r>
    </w:p>
    <w:tbl>
      <w:tblPr>
        <w:tblW w:w="0" w:type="auto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900"/>
        <w:gridCol w:w="1620"/>
        <w:gridCol w:w="4724"/>
        <w:gridCol w:w="676"/>
        <w:gridCol w:w="676"/>
      </w:tblGrid>
      <w:tr w:rsidR="003869B0" w:rsidRPr="00785158" w:rsidTr="0038318B">
        <w:trPr>
          <w:trHeight w:val="64"/>
          <w:tblHeader/>
          <w:jc w:val="center"/>
        </w:trPr>
        <w:tc>
          <w:tcPr>
            <w:tcW w:w="784" w:type="dxa"/>
            <w:shd w:val="clear" w:color="auto" w:fill="FFFF99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子項目</w:t>
            </w:r>
          </w:p>
        </w:tc>
        <w:tc>
          <w:tcPr>
            <w:tcW w:w="4724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基礎型</w:t>
            </w:r>
          </w:p>
        </w:tc>
        <w:tc>
          <w:tcPr>
            <w:tcW w:w="676" w:type="dxa"/>
            <w:shd w:val="clear" w:color="auto" w:fill="FFFF99"/>
            <w:vAlign w:val="center"/>
          </w:tcPr>
          <w:p w:rsidR="003869B0" w:rsidDel="00FE3B16" w:rsidRDefault="003869B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進階型</w:t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 w:val="restart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安全標的</w:t>
            </w:r>
          </w:p>
        </w:tc>
        <w:tc>
          <w:tcPr>
            <w:tcW w:w="900" w:type="dxa"/>
            <w:vMerge w:val="restart"/>
          </w:tcPr>
          <w:p w:rsidR="003869B0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設備規格</w:t>
            </w:r>
          </w:p>
        </w:tc>
        <w:tc>
          <w:tcPr>
            <w:tcW w:w="1620" w:type="dxa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1.</w:t>
            </w:r>
            <w:r w:rsidRPr="00785158">
              <w:rPr>
                <w:color w:val="000000"/>
              </w:rPr>
              <w:t>設備識別</w:t>
            </w:r>
          </w:p>
        </w:tc>
        <w:tc>
          <w:tcPr>
            <w:tcW w:w="4724" w:type="dxa"/>
            <w:vAlign w:val="center"/>
          </w:tcPr>
          <w:p w:rsidR="003869B0" w:rsidRPr="00785158" w:rsidRDefault="003869B0" w:rsidP="003831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</w:t>
            </w:r>
            <w:r w:rsidRPr="00785158">
              <w:rPr>
                <w:color w:val="000000"/>
              </w:rPr>
              <w:t>標示下列內容：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名稱、廠牌、型號及版本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申請者名稱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製造商或代理商</w:t>
            </w:r>
            <w:r w:rsidRPr="00785158">
              <w:rPr>
                <w:color w:val="000000"/>
              </w:rPr>
              <w:t>)</w:t>
            </w:r>
          </w:p>
          <w:p w:rsidR="003869B0" w:rsidRDefault="003869B0" w:rsidP="0038318B">
            <w:pPr>
              <w:numPr>
                <w:ilvl w:val="0"/>
                <w:numId w:val="71"/>
              </w:numPr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製造商名稱</w:t>
            </w:r>
          </w:p>
          <w:p w:rsidR="003869B0" w:rsidRPr="00785158" w:rsidRDefault="003869B0" w:rsidP="0038318B">
            <w:pPr>
              <w:numPr>
                <w:ilvl w:val="0"/>
                <w:numId w:val="71"/>
              </w:numPr>
              <w:rPr>
                <w:color w:val="000000"/>
              </w:rPr>
            </w:pPr>
            <w:r w:rsidRPr="00785158">
              <w:rPr>
                <w:color w:val="000000"/>
              </w:rPr>
              <w:t>設備形式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硬體</w:t>
            </w:r>
            <w:r>
              <w:rPr>
                <w:rFonts w:hint="eastAsia"/>
                <w:color w:val="000000"/>
              </w:rPr>
              <w:t>、</w:t>
            </w:r>
            <w:r w:rsidRPr="00785158">
              <w:rPr>
                <w:color w:val="000000"/>
              </w:rPr>
              <w:t>韌體</w:t>
            </w:r>
            <w:r>
              <w:rPr>
                <w:color w:val="000000"/>
              </w:rPr>
              <w:t>或</w:t>
            </w:r>
            <w:r w:rsidRPr="00785158">
              <w:rPr>
                <w:color w:val="000000"/>
              </w:rPr>
              <w:t>軟體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676" w:type="dxa"/>
          </w:tcPr>
          <w:p w:rsidR="003869B0" w:rsidRPr="0078515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Del="00F63E38" w:rsidRDefault="003869B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3869B0" w:rsidRPr="00785158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2.</w:t>
            </w:r>
            <w:r w:rsidRPr="00785158">
              <w:rPr>
                <w:color w:val="000000"/>
              </w:rPr>
              <w:t>範圍</w:t>
            </w:r>
          </w:p>
        </w:tc>
        <w:tc>
          <w:tcPr>
            <w:tcW w:w="4724" w:type="dxa"/>
            <w:vAlign w:val="center"/>
          </w:tcPr>
          <w:p w:rsidR="003869B0" w:rsidRDefault="003869B0" w:rsidP="003831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應說明</w:t>
            </w:r>
            <w:r w:rsidRPr="00785158">
              <w:rPr>
                <w:color w:val="000000"/>
              </w:rPr>
              <w:t>下列內容：</w:t>
            </w:r>
          </w:p>
          <w:p w:rsidR="003869B0" w:rsidRDefault="003869B0" w:rsidP="0038318B">
            <w:pPr>
              <w:numPr>
                <w:ilvl w:val="0"/>
                <w:numId w:val="8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之實體範圍</w:t>
            </w:r>
            <w:r>
              <w:rPr>
                <w:rFonts w:hint="eastAsia"/>
                <w:color w:val="000000"/>
              </w:rPr>
              <w:t>：</w:t>
            </w:r>
            <w:r w:rsidRPr="00785158">
              <w:rPr>
                <w:color w:val="000000"/>
              </w:rPr>
              <w:t>包含</w:t>
            </w:r>
            <w:r>
              <w:rPr>
                <w:color w:val="000000"/>
              </w:rPr>
              <w:t>待測物外觀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尺寸</w:t>
            </w:r>
            <w:r>
              <w:rPr>
                <w:rFonts w:hint="eastAsia"/>
                <w:color w:val="000000"/>
              </w:rPr>
              <w:t>、主要零組件及</w:t>
            </w:r>
            <w:r w:rsidRPr="00785158">
              <w:rPr>
                <w:color w:val="000000"/>
              </w:rPr>
              <w:t>執行</w:t>
            </w:r>
            <w:r>
              <w:rPr>
                <w:color w:val="000000"/>
              </w:rPr>
              <w:t>必須之</w:t>
            </w:r>
            <w:r w:rsidRPr="00785158">
              <w:rPr>
                <w:color w:val="000000"/>
              </w:rPr>
              <w:t>相關</w:t>
            </w:r>
            <w:r>
              <w:rPr>
                <w:color w:val="000000"/>
              </w:rPr>
              <w:t>週邊</w:t>
            </w:r>
            <w:r w:rsidRPr="00785158">
              <w:rPr>
                <w:color w:val="000000"/>
              </w:rPr>
              <w:t>設施。</w:t>
            </w:r>
          </w:p>
          <w:p w:rsidR="003869B0" w:rsidRPr="00785158" w:rsidRDefault="003869B0" w:rsidP="0038318B">
            <w:pPr>
              <w:numPr>
                <w:ilvl w:val="0"/>
                <w:numId w:val="82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785158">
              <w:rPr>
                <w:color w:val="000000"/>
              </w:rPr>
              <w:t>之邏輯範圍</w:t>
            </w:r>
            <w:r>
              <w:rPr>
                <w:rFonts w:hint="eastAsia"/>
                <w:color w:val="000000"/>
              </w:rPr>
              <w:t>：包含待測物安全功能以及功能之間相互關係。</w:t>
            </w:r>
          </w:p>
        </w:tc>
        <w:tc>
          <w:tcPr>
            <w:tcW w:w="676" w:type="dxa"/>
          </w:tcPr>
          <w:p w:rsidR="003869B0" w:rsidRPr="00785158" w:rsidRDefault="003869B0" w:rsidP="0038318B">
            <w:pPr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Del="00931755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3869B0" w:rsidRPr="00785158" w:rsidTr="0038318B">
        <w:trPr>
          <w:jc w:val="center"/>
        </w:trPr>
        <w:tc>
          <w:tcPr>
            <w:tcW w:w="784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900" w:type="dxa"/>
            <w:vMerge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</w:p>
        </w:tc>
        <w:tc>
          <w:tcPr>
            <w:tcW w:w="1620" w:type="dxa"/>
            <w:vAlign w:val="center"/>
          </w:tcPr>
          <w:p w:rsidR="003869B0" w:rsidRDefault="003869B0" w:rsidP="0038318B">
            <w:pPr>
              <w:pStyle w:val="15alta"/>
              <w:spacing w:afterLines="0"/>
              <w:ind w:leftChars="0" w:left="286" w:hangingChars="102" w:hanging="286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3.</w:t>
            </w:r>
            <w:r>
              <w:rPr>
                <w:rFonts w:hint="eastAsia"/>
                <w:color w:val="000000"/>
                <w:lang w:eastAsia="zh-TW"/>
              </w:rPr>
              <w:t>安全功能</w:t>
            </w:r>
          </w:p>
        </w:tc>
        <w:tc>
          <w:tcPr>
            <w:tcW w:w="4724" w:type="dxa"/>
            <w:vAlign w:val="center"/>
          </w:tcPr>
          <w:p w:rsidR="003869B0" w:rsidRPr="00785158" w:rsidRDefault="003869B0" w:rsidP="0038318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應說明待測物之安全功能如何滿足本規範之安全功能需求</w:t>
            </w:r>
            <w:r w:rsidRPr="00785158">
              <w:rPr>
                <w:color w:val="000000"/>
              </w:rPr>
              <w:t>。</w:t>
            </w:r>
          </w:p>
        </w:tc>
        <w:tc>
          <w:tcPr>
            <w:tcW w:w="676" w:type="dxa"/>
          </w:tcPr>
          <w:p w:rsidR="003869B0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676" w:type="dxa"/>
          </w:tcPr>
          <w:p w:rsidR="003869B0" w:rsidRDefault="003869B0" w:rsidP="0038318B">
            <w:pPr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5531CC" w:rsidRPr="00785158" w:rsidRDefault="005531CC" w:rsidP="005531CC">
      <w:pPr>
        <w:rPr>
          <w:color w:val="000000"/>
        </w:rPr>
      </w:pPr>
    </w:p>
    <w:bookmarkEnd w:id="190"/>
    <w:bookmarkEnd w:id="191"/>
    <w:bookmarkEnd w:id="192"/>
    <w:p w:rsidR="0049370F" w:rsidRPr="008247E5" w:rsidRDefault="0049370F" w:rsidP="00022F04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</w:rPr>
        <w:t>安全功能需求</w:t>
      </w:r>
      <w:r w:rsidR="009D6496">
        <w:rPr>
          <w:rFonts w:hint="eastAsia"/>
          <w:lang w:eastAsia="zh-TW"/>
        </w:rPr>
        <w:t xml:space="preserve"> </w:t>
      </w:r>
      <w:r w:rsidRPr="008247E5">
        <w:rPr>
          <w:rFonts w:hint="eastAsia"/>
        </w:rPr>
        <w:t>(SFR)</w:t>
      </w:r>
      <w:bookmarkEnd w:id="185"/>
    </w:p>
    <w:p w:rsidR="00022F04" w:rsidRDefault="00022F04" w:rsidP="00022F04">
      <w:pPr>
        <w:pStyle w:val="15alta"/>
        <w:spacing w:afterLines="0"/>
        <w:ind w:leftChars="303" w:left="848"/>
        <w:rPr>
          <w:rFonts w:hint="eastAsia"/>
          <w:lang w:eastAsia="zh-TW"/>
        </w:rPr>
      </w:pPr>
      <w:bookmarkStart w:id="193" w:name="_Toc295317268"/>
      <w:bookmarkStart w:id="194" w:name="_Toc292371603"/>
      <w:bookmarkStart w:id="195" w:name="_Toc292371765"/>
      <w:bookmarkStart w:id="196" w:name="_Toc292371604"/>
      <w:bookmarkStart w:id="197" w:name="_Toc292371766"/>
      <w:bookmarkStart w:id="198" w:name="_Toc291716775"/>
      <w:bookmarkStart w:id="199" w:name="_Ref292120891"/>
      <w:bookmarkStart w:id="200" w:name="_Ref293480300"/>
      <w:bookmarkStart w:id="201" w:name="_Toc294602505"/>
      <w:bookmarkEnd w:id="184"/>
      <w:bookmarkEnd w:id="193"/>
      <w:bookmarkEnd w:id="194"/>
      <w:bookmarkEnd w:id="195"/>
      <w:bookmarkEnd w:id="196"/>
      <w:bookmarkEnd w:id="197"/>
      <w:r w:rsidRPr="00115747">
        <w:rPr>
          <w:rFonts w:hint="eastAsia"/>
          <w:lang w:eastAsia="zh-TW"/>
        </w:rPr>
        <w:tab/>
      </w:r>
      <w:r w:rsidR="001E0D39" w:rsidRPr="00785158">
        <w:rPr>
          <w:color w:val="000000"/>
          <w:lang w:eastAsia="zh-TW"/>
        </w:rPr>
        <w:t>本項書面</w:t>
      </w:r>
      <w:r w:rsidR="001E0D39" w:rsidRPr="00785158">
        <w:rPr>
          <w:color w:val="000000"/>
        </w:rPr>
        <w:t>審查</w:t>
      </w:r>
      <w:r w:rsidR="001E0D39" w:rsidRPr="00785158">
        <w:rPr>
          <w:color w:val="000000"/>
          <w:lang w:eastAsia="zh-TW"/>
        </w:rPr>
        <w:t>內容</w:t>
      </w:r>
      <w:r w:rsidR="001E0D39">
        <w:rPr>
          <w:rFonts w:hint="eastAsia"/>
          <w:color w:val="000000"/>
          <w:lang w:eastAsia="zh-TW"/>
        </w:rPr>
        <w:t>依申請者</w:t>
      </w:r>
      <w:r w:rsidR="001E0D39" w:rsidRPr="00785158">
        <w:rPr>
          <w:color w:val="000000"/>
          <w:lang w:eastAsia="zh-TW"/>
        </w:rPr>
        <w:t>提供</w:t>
      </w:r>
      <w:r w:rsidR="001E0D39">
        <w:rPr>
          <w:rFonts w:hint="eastAsia"/>
          <w:color w:val="000000"/>
          <w:lang w:eastAsia="zh-TW"/>
        </w:rPr>
        <w:t>之設備規格說明書</w:t>
      </w:r>
      <w:r w:rsidR="001E0D39" w:rsidRPr="00785158">
        <w:rPr>
          <w:color w:val="000000"/>
          <w:lang w:eastAsia="zh-TW"/>
        </w:rPr>
        <w:t>，檢視</w:t>
      </w:r>
      <w:r w:rsidR="001E0D39" w:rsidRPr="00785158">
        <w:rPr>
          <w:color w:val="000000"/>
        </w:rPr>
        <w:t>安全功能需求</w:t>
      </w:r>
      <w:r w:rsidR="001E0D39" w:rsidRPr="00785158">
        <w:rPr>
          <w:color w:val="000000"/>
          <w:lang w:eastAsia="zh-TW"/>
        </w:rPr>
        <w:t xml:space="preserve"> </w:t>
      </w:r>
      <w:r w:rsidR="001E0D39" w:rsidRPr="00785158">
        <w:rPr>
          <w:color w:val="000000"/>
        </w:rPr>
        <w:t>(SFR)</w:t>
      </w:r>
      <w:r w:rsidR="001E0D39" w:rsidRPr="00785158">
        <w:rPr>
          <w:color w:val="000000"/>
          <w:lang w:eastAsia="zh-TW"/>
        </w:rPr>
        <w:t xml:space="preserve"> </w:t>
      </w:r>
      <w:r w:rsidR="001E0D39" w:rsidRPr="00785158">
        <w:rPr>
          <w:color w:val="000000"/>
          <w:lang w:eastAsia="zh-TW"/>
        </w:rPr>
        <w:t>之執行內容是否符合</w:t>
      </w:r>
      <w:r w:rsidR="00640866">
        <w:fldChar w:fldCharType="begin"/>
      </w:r>
      <w:r w:rsidR="00640866">
        <w:rPr>
          <w:lang w:eastAsia="zh-TW"/>
        </w:rPr>
        <w:instrText xml:space="preserve"> </w:instrText>
      </w:r>
      <w:r w:rsidR="00640866">
        <w:rPr>
          <w:rFonts w:hint="eastAsia"/>
          <w:lang w:eastAsia="zh-TW"/>
        </w:rPr>
        <w:instrText>REF _Ref298749237 \r \h</w:instrText>
      </w:r>
      <w:r w:rsidR="00640866">
        <w:rPr>
          <w:lang w:eastAsia="zh-TW"/>
        </w:rPr>
        <w:instrText xml:space="preserve"> </w:instrText>
      </w:r>
      <w:r w:rsidR="00640866">
        <w:fldChar w:fldCharType="separate"/>
      </w:r>
      <w:r w:rsidR="00F9506D">
        <w:rPr>
          <w:rFonts w:hint="eastAsia"/>
          <w:b/>
          <w:bCs/>
          <w:lang w:eastAsia="zh-TW"/>
        </w:rPr>
        <w:t>錯誤</w:t>
      </w:r>
      <w:r w:rsidR="00F9506D">
        <w:rPr>
          <w:rFonts w:hint="eastAsia"/>
          <w:b/>
          <w:bCs/>
          <w:lang w:eastAsia="zh-TW"/>
        </w:rPr>
        <w:t xml:space="preserve">! </w:t>
      </w:r>
      <w:r w:rsidR="00F9506D">
        <w:rPr>
          <w:rFonts w:hint="eastAsia"/>
          <w:b/>
          <w:bCs/>
          <w:lang w:eastAsia="zh-TW"/>
        </w:rPr>
        <w:t>找不到參照來源。</w:t>
      </w:r>
      <w:r w:rsidR="00640866">
        <w:fldChar w:fldCharType="end"/>
      </w:r>
      <w:r w:rsidR="001E0D39">
        <w:rPr>
          <w:rFonts w:hint="eastAsia"/>
          <w:lang w:eastAsia="zh-TW"/>
        </w:rPr>
        <w:t>。</w:t>
      </w:r>
      <w:r w:rsidR="001E0D39" w:rsidRPr="00785158">
        <w:rPr>
          <w:color w:val="000000"/>
        </w:rPr>
        <w:t>安全功能需求之書面審查</w:t>
      </w:r>
      <w:r w:rsidR="001E0D39">
        <w:rPr>
          <w:rFonts w:hint="eastAsia"/>
          <w:color w:val="000000"/>
        </w:rPr>
        <w:t>內容</w:t>
      </w:r>
      <w:r w:rsidR="00EA09A5">
        <w:rPr>
          <w:rFonts w:hint="eastAsia"/>
          <w:lang w:eastAsia="zh-TW"/>
        </w:rPr>
        <w:t>。</w:t>
      </w:r>
    </w:p>
    <w:p w:rsidR="00022F04" w:rsidRPr="00022F04" w:rsidRDefault="00022F04" w:rsidP="009C53D1">
      <w:pPr>
        <w:pStyle w:val="aff8"/>
        <w:snapToGrid w:val="0"/>
        <w:spacing w:line="240" w:lineRule="auto"/>
        <w:ind w:leftChars="0" w:left="0"/>
        <w:jc w:val="left"/>
        <w:rPr>
          <w:rFonts w:hint="eastAsia"/>
          <w:vanish/>
          <w:color w:val="FFFFFF"/>
        </w:rPr>
      </w:pPr>
    </w:p>
    <w:p w:rsidR="001B288B" w:rsidRPr="0035070A" w:rsidRDefault="00B96B44" w:rsidP="009C53D1">
      <w:pPr>
        <w:pStyle w:val="a9"/>
        <w:numPr>
          <w:ilvl w:val="1"/>
          <w:numId w:val="1"/>
        </w:numPr>
        <w:tabs>
          <w:tab w:val="num" w:pos="993"/>
        </w:tabs>
        <w:adjustRightInd w:val="0"/>
        <w:spacing w:before="360"/>
        <w:ind w:hanging="987"/>
        <w:jc w:val="left"/>
        <w:rPr>
          <w:rFonts w:hint="eastAsia"/>
        </w:rPr>
      </w:pPr>
      <w:bookmarkStart w:id="202" w:name="_Ref316045704"/>
      <w:bookmarkEnd w:id="199"/>
      <w:bookmarkEnd w:id="200"/>
      <w:bookmarkEnd w:id="201"/>
      <w:r w:rsidRPr="00785158">
        <w:rPr>
          <w:color w:val="000000"/>
        </w:rPr>
        <w:t>安全功能需求之書面審查</w:t>
      </w:r>
      <w:r>
        <w:rPr>
          <w:rFonts w:hint="eastAsia"/>
          <w:color w:val="000000"/>
        </w:rPr>
        <w:t>內容</w:t>
      </w:r>
      <w:bookmarkEnd w:id="202"/>
    </w:p>
    <w:tbl>
      <w:tblPr>
        <w:tblW w:w="10060" w:type="dxa"/>
        <w:jc w:val="center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2"/>
        <w:gridCol w:w="1577"/>
        <w:gridCol w:w="6350"/>
        <w:gridCol w:w="527"/>
        <w:gridCol w:w="540"/>
      </w:tblGrid>
      <w:tr w:rsidR="0035070A" w:rsidTr="0035070A">
        <w:trPr>
          <w:tblHeader/>
          <w:jc w:val="center"/>
        </w:trPr>
        <w:tc>
          <w:tcPr>
            <w:tcW w:w="534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lastRenderedPageBreak/>
              <w:t>類別</w:t>
            </w:r>
          </w:p>
        </w:tc>
        <w:tc>
          <w:tcPr>
            <w:tcW w:w="532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D85FF5"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1577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color w:val="000000"/>
              </w:rPr>
              <w:t>子</w:t>
            </w:r>
            <w:r w:rsidRPr="00785158">
              <w:rPr>
                <w:b/>
                <w:bCs/>
                <w:color w:val="000000"/>
              </w:rPr>
              <w:t>項目</w:t>
            </w:r>
          </w:p>
        </w:tc>
        <w:tc>
          <w:tcPr>
            <w:tcW w:w="6350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</w:rPr>
            </w:pPr>
            <w:r w:rsidRPr="00785158">
              <w:rPr>
                <w:b/>
                <w:bCs/>
                <w:color w:val="000000"/>
              </w:rPr>
              <w:t>審查</w:t>
            </w:r>
            <w:r>
              <w:rPr>
                <w:rFonts w:hint="eastAsia"/>
                <w:b/>
                <w:bCs/>
                <w:color w:val="000000"/>
              </w:rPr>
              <w:t>標準</w:t>
            </w:r>
          </w:p>
        </w:tc>
        <w:tc>
          <w:tcPr>
            <w:tcW w:w="527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35070A" w:rsidRDefault="0035070A" w:rsidP="0035070A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 w:val="restart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安全標的</w:t>
            </w:r>
          </w:p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 w:val="restart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安全功能需求</w:t>
            </w:r>
          </w:p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安全角色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安全功能應</w:t>
            </w:r>
            <w:r>
              <w:rPr>
                <w:rFonts w:hint="eastAsia"/>
              </w:rPr>
              <w:t>具備及設定</w:t>
            </w:r>
            <w:r w:rsidRPr="008247E5">
              <w:rPr>
                <w:rFonts w:hint="eastAsia"/>
              </w:rPr>
              <w:t>以下</w:t>
            </w:r>
            <w:r>
              <w:rPr>
                <w:rFonts w:hint="eastAsia"/>
              </w:rPr>
              <w:t>安全</w:t>
            </w:r>
            <w:r w:rsidRPr="008247E5">
              <w:rPr>
                <w:rFonts w:hint="eastAsia"/>
              </w:rPr>
              <w:t>角色：</w:t>
            </w:r>
          </w:p>
          <w:p w:rsidR="009831F5" w:rsidRPr="00100FB9" w:rsidRDefault="009831F5" w:rsidP="001D2D4F">
            <w:pPr>
              <w:numPr>
                <w:ilvl w:val="0"/>
                <w:numId w:val="83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100FB9">
              <w:rPr>
                <w:rFonts w:hint="eastAsia"/>
                <w:color w:val="000000"/>
              </w:rPr>
              <w:t>經授權的管理者</w:t>
            </w:r>
          </w:p>
          <w:p w:rsidR="009831F5" w:rsidRDefault="009831F5" w:rsidP="001D2D4F">
            <w:pPr>
              <w:numPr>
                <w:ilvl w:val="0"/>
                <w:numId w:val="83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</w:rPr>
            </w:pPr>
            <w:r w:rsidRPr="00100FB9">
              <w:rPr>
                <w:rFonts w:hint="eastAsia"/>
                <w:color w:val="000000"/>
              </w:rPr>
              <w:t>其他</w:t>
            </w:r>
            <w:r w:rsidRPr="00100FB9">
              <w:rPr>
                <w:rFonts w:hint="eastAsia"/>
                <w:color w:val="000000"/>
              </w:rPr>
              <w:t xml:space="preserve"> (</w:t>
            </w:r>
            <w:r w:rsidRPr="00100FB9">
              <w:rPr>
                <w:rFonts w:hint="eastAsia"/>
                <w:color w:val="000000"/>
              </w:rPr>
              <w:t>自行列舉</w:t>
            </w:r>
            <w:r w:rsidRPr="00100FB9">
              <w:rPr>
                <w:rFonts w:hint="eastAsia"/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trHeight w:val="2162"/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使用者屬性定義</w:t>
            </w:r>
          </w:p>
        </w:tc>
        <w:tc>
          <w:tcPr>
            <w:tcW w:w="6350" w:type="dxa"/>
          </w:tcPr>
          <w:p w:rsidR="009831F5" w:rsidRPr="00785158" w:rsidRDefault="009831F5" w:rsidP="0035070A">
            <w:pPr>
              <w:rPr>
                <w:color w:val="000000"/>
              </w:rPr>
            </w:pPr>
            <w:r w:rsidRPr="00785158">
              <w:rPr>
                <w:color w:val="000000"/>
              </w:rPr>
              <w:t>安全功能</w:t>
            </w:r>
            <w:r>
              <w:rPr>
                <w:rFonts w:hint="eastAsia"/>
                <w:color w:val="000000"/>
              </w:rPr>
              <w:t>應具備</w:t>
            </w:r>
            <w:r>
              <w:rPr>
                <w:color w:val="000000"/>
              </w:rPr>
              <w:t>以下</w:t>
            </w:r>
            <w:r w:rsidRPr="00785158">
              <w:rPr>
                <w:color w:val="000000"/>
              </w:rPr>
              <w:t>使用者屬性</w:t>
            </w:r>
            <w:r>
              <w:rPr>
                <w:rFonts w:hint="eastAsia"/>
                <w:color w:val="000000"/>
              </w:rPr>
              <w:t>定義：</w:t>
            </w:r>
          </w:p>
          <w:p w:rsidR="009831F5" w:rsidRPr="00785158" w:rsidRDefault="009831F5" w:rsidP="001D2D4F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color w:val="000000"/>
              </w:rPr>
            </w:pPr>
            <w:r w:rsidRPr="00785158">
              <w:rPr>
                <w:color w:val="000000"/>
              </w:rPr>
              <w:t>使用者身份</w:t>
            </w:r>
            <w:r>
              <w:rPr>
                <w:rFonts w:hint="eastAsia"/>
                <w:color w:val="000000"/>
              </w:rPr>
              <w:t>識別</w:t>
            </w:r>
            <w:r>
              <w:rPr>
                <w:rFonts w:hint="eastAsia"/>
                <w:color w:val="000000"/>
              </w:rPr>
              <w:t xml:space="preserve"> (Identity)</w:t>
            </w:r>
          </w:p>
          <w:p w:rsidR="009831F5" w:rsidRDefault="009831F5" w:rsidP="001D2D4F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使用者被設定</w:t>
            </w:r>
            <w:r w:rsidRPr="00785158">
              <w:rPr>
                <w:color w:val="000000"/>
              </w:rPr>
              <w:t>的角色</w:t>
            </w:r>
            <w:r>
              <w:rPr>
                <w:color w:val="000000"/>
              </w:rPr>
              <w:t>屬性</w:t>
            </w:r>
          </w:p>
          <w:p w:rsidR="009831F5" w:rsidRPr="00EA5F01" w:rsidRDefault="009831F5" w:rsidP="00EA5F01">
            <w:pPr>
              <w:numPr>
                <w:ilvl w:val="0"/>
                <w:numId w:val="85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其他</w:t>
            </w:r>
            <w:r w:rsidRPr="00785158">
              <w:rPr>
                <w:color w:val="000000"/>
              </w:rPr>
              <w:t xml:space="preserve"> (</w:t>
            </w:r>
            <w:r w:rsidRPr="00785158">
              <w:rPr>
                <w:color w:val="000000"/>
              </w:rPr>
              <w:t>自行列舉</w:t>
            </w:r>
            <w:r w:rsidRPr="00785158">
              <w:rPr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認證</w:t>
            </w:r>
            <w:r w:rsidRPr="00785158">
              <w:rPr>
                <w:color w:val="000000"/>
              </w:rPr>
              <w:t>時序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安全功能應具備以下認證時序：</w:t>
            </w:r>
          </w:p>
          <w:p w:rsidR="009831F5" w:rsidRDefault="009831F5" w:rsidP="001D2D4F">
            <w:pPr>
              <w:numPr>
                <w:ilvl w:val="0"/>
                <w:numId w:val="86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B36A56">
              <w:rPr>
                <w:rFonts w:hint="eastAsia"/>
                <w:color w:val="000000"/>
                <w:lang/>
              </w:rPr>
              <w:t>列舉使用者</w:t>
            </w:r>
            <w:r w:rsidRPr="00B36A56">
              <w:rPr>
                <w:color w:val="000000"/>
                <w:lang/>
              </w:rPr>
              <w:t>身分</w:t>
            </w:r>
            <w:r w:rsidRPr="00B36A56">
              <w:rPr>
                <w:rFonts w:hint="eastAsia"/>
                <w:color w:val="000000"/>
                <w:lang/>
              </w:rPr>
              <w:t>認證</w:t>
            </w:r>
            <w:r w:rsidRPr="00B36A56">
              <w:rPr>
                <w:color w:val="000000"/>
                <w:lang/>
              </w:rPr>
              <w:t>前</w:t>
            </w:r>
            <w:r w:rsidRPr="00B36A56">
              <w:rPr>
                <w:rFonts w:hint="eastAsia"/>
                <w:color w:val="000000"/>
                <w:lang/>
              </w:rPr>
              <w:t>，</w:t>
            </w:r>
            <w:r w:rsidRPr="00B36A56">
              <w:rPr>
                <w:color w:val="000000"/>
                <w:lang/>
              </w:rPr>
              <w:t>可執行的</w:t>
            </w:r>
            <w:r w:rsidRPr="00B36A56">
              <w:rPr>
                <w:rFonts w:hint="eastAsia"/>
                <w:color w:val="000000"/>
                <w:lang/>
              </w:rPr>
              <w:t>安全</w:t>
            </w:r>
            <w:r w:rsidRPr="00B36A56">
              <w:rPr>
                <w:rFonts w:hint="eastAsia"/>
                <w:color w:val="000000"/>
              </w:rPr>
              <w:t>功能</w:t>
            </w:r>
            <w:r w:rsidRPr="00B36A56">
              <w:rPr>
                <w:rFonts w:hint="eastAsia"/>
                <w:color w:val="000000"/>
              </w:rPr>
              <w:t xml:space="preserve"> (</w:t>
            </w:r>
            <w:r w:rsidRPr="00B36A56">
              <w:rPr>
                <w:rFonts w:hint="eastAsia"/>
                <w:color w:val="000000"/>
              </w:rPr>
              <w:t>如</w:t>
            </w:r>
            <w:r w:rsidRPr="00B36A56">
              <w:rPr>
                <w:rFonts w:hint="eastAsia"/>
                <w:color w:val="000000"/>
              </w:rPr>
              <w:t>DHCP, Show Status</w:t>
            </w:r>
            <w:r w:rsidRPr="00B36A56">
              <w:rPr>
                <w:rFonts w:hint="eastAsia"/>
                <w:color w:val="000000"/>
              </w:rPr>
              <w:t>等</w:t>
            </w:r>
            <w:r w:rsidRPr="00B36A56">
              <w:rPr>
                <w:rFonts w:hint="eastAsia"/>
                <w:color w:val="000000"/>
              </w:rPr>
              <w:t>)</w:t>
            </w:r>
            <w:r w:rsidRPr="00B36A56">
              <w:rPr>
                <w:color w:val="000000"/>
              </w:rPr>
              <w:t>。</w:t>
            </w:r>
          </w:p>
          <w:p w:rsidR="009831F5" w:rsidRPr="00EA5F01" w:rsidRDefault="009831F5" w:rsidP="00EA5F01">
            <w:pPr>
              <w:numPr>
                <w:ilvl w:val="0"/>
                <w:numId w:val="86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B36A56">
              <w:rPr>
                <w:rFonts w:hint="eastAsia"/>
                <w:color w:val="000000"/>
                <w:lang/>
              </w:rPr>
              <w:t>完成使用者</w:t>
            </w:r>
            <w:r w:rsidRPr="00B36A56">
              <w:rPr>
                <w:color w:val="000000"/>
                <w:lang/>
              </w:rPr>
              <w:t>身分認證後，</w:t>
            </w:r>
            <w:r w:rsidRPr="00B36A56">
              <w:rPr>
                <w:rFonts w:hint="eastAsia"/>
                <w:color w:val="000000"/>
                <w:lang/>
              </w:rPr>
              <w:t>始</w:t>
            </w:r>
            <w:r w:rsidRPr="00B36A56">
              <w:rPr>
                <w:color w:val="000000"/>
                <w:lang/>
              </w:rPr>
              <w:t>可執行</w:t>
            </w:r>
            <w:r w:rsidRPr="00B36A56">
              <w:rPr>
                <w:rFonts w:hint="eastAsia"/>
                <w:color w:val="000000"/>
                <w:lang/>
              </w:rPr>
              <w:t>被授權的安全功能</w:t>
            </w:r>
            <w:r w:rsidRPr="00B36A56">
              <w:rPr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  <w:lang/>
              </w:rPr>
              <w:t xml:space="preserve"> </w:t>
            </w:r>
            <w:r>
              <w:rPr>
                <w:color w:val="000000"/>
                <w:lang/>
              </w:rPr>
              <w:t>認證</w:t>
            </w:r>
            <w:r w:rsidRPr="00785158">
              <w:rPr>
                <w:color w:val="000000"/>
                <w:lang/>
              </w:rPr>
              <w:t>失敗處理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>
              <w:rPr>
                <w:color w:val="000000"/>
                <w:lang/>
              </w:rPr>
              <w:t>認證</w:t>
            </w:r>
            <w:r w:rsidRPr="00785158">
              <w:rPr>
                <w:color w:val="000000"/>
                <w:lang/>
              </w:rPr>
              <w:t>失敗處理</w:t>
            </w:r>
            <w:r>
              <w:rPr>
                <w:rFonts w:hint="eastAsia"/>
                <w:color w:val="000000"/>
                <w:lang/>
              </w:rPr>
              <w:t>：</w:t>
            </w:r>
          </w:p>
          <w:p w:rsidR="009831F5" w:rsidRDefault="009831F5" w:rsidP="001D2D4F">
            <w:pPr>
              <w:numPr>
                <w:ilvl w:val="0"/>
                <w:numId w:val="87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可偵測出</w:t>
            </w:r>
            <w:r>
              <w:rPr>
                <w:color w:val="000000"/>
              </w:rPr>
              <w:t>認證</w:t>
            </w:r>
            <w:r w:rsidRPr="00785158">
              <w:rPr>
                <w:color w:val="000000"/>
              </w:rPr>
              <w:t>連續失敗次數。</w:t>
            </w:r>
          </w:p>
          <w:p w:rsidR="009831F5" w:rsidRPr="00EA5F01" w:rsidRDefault="009831F5" w:rsidP="00EA5F01">
            <w:pPr>
              <w:numPr>
                <w:ilvl w:val="0"/>
                <w:numId w:val="87"/>
              </w:numPr>
              <w:tabs>
                <w:tab w:val="clear" w:pos="1680"/>
                <w:tab w:val="num" w:pos="766"/>
              </w:tabs>
              <w:ind w:left="766" w:hanging="540"/>
              <w:rPr>
                <w:rFonts w:hint="eastAsia"/>
                <w:color w:val="000000"/>
              </w:rPr>
            </w:pPr>
            <w:r w:rsidRPr="00785158">
              <w:rPr>
                <w:color w:val="000000"/>
              </w:rPr>
              <w:t>當使用者進行登入，連續</w:t>
            </w:r>
            <w:r w:rsidRPr="009A5430">
              <w:rPr>
                <w:color w:val="000000"/>
              </w:rPr>
              <w:t>認證失敗次數達到指定</w:t>
            </w:r>
            <w:r w:rsidRPr="00785158">
              <w:rPr>
                <w:color w:val="000000"/>
              </w:rPr>
              <w:t>值時，應拒絕該</w:t>
            </w:r>
            <w:r w:rsidRPr="009A5430">
              <w:rPr>
                <w:color w:val="000000"/>
              </w:rPr>
              <w:t>使用者再次</w:t>
            </w:r>
            <w:r w:rsidRPr="00785158">
              <w:rPr>
                <w:color w:val="000000"/>
              </w:rPr>
              <w:t>登入</w:t>
            </w:r>
            <w:r w:rsidRPr="009A5430">
              <w:rPr>
                <w:color w:val="000000"/>
              </w:rPr>
              <w:t>，</w:t>
            </w:r>
            <w:r w:rsidRPr="009A5430">
              <w:rPr>
                <w:rFonts w:hint="eastAsia"/>
                <w:color w:val="000000"/>
              </w:rPr>
              <w:t>經</w:t>
            </w:r>
            <w:r w:rsidRPr="009A5430">
              <w:rPr>
                <w:color w:val="000000"/>
              </w:rPr>
              <w:t>採取特殊處置後，始</w:t>
            </w:r>
            <w:r w:rsidRPr="009A5430">
              <w:rPr>
                <w:rFonts w:hint="eastAsia"/>
                <w:color w:val="000000"/>
              </w:rPr>
              <w:t>可重新登入。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安全功能行為管理</w:t>
            </w:r>
          </w:p>
        </w:tc>
        <w:tc>
          <w:tcPr>
            <w:tcW w:w="6350" w:type="dxa"/>
          </w:tcPr>
          <w:p w:rsidR="009831F5" w:rsidRPr="0060233A" w:rsidRDefault="009831F5" w:rsidP="0035070A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 w:rsidRPr="00435615">
              <w:rPr>
                <w:rFonts w:hint="eastAsia"/>
                <w:color w:val="000000"/>
                <w:lang/>
              </w:rPr>
              <w:t>安全功能應具備以下</w:t>
            </w:r>
            <w:r w:rsidRPr="0060233A">
              <w:rPr>
                <w:color w:val="000000"/>
                <w:lang/>
              </w:rPr>
              <w:t>安全功能行為管理</w:t>
            </w:r>
            <w:r w:rsidRPr="0060233A">
              <w:rPr>
                <w:rFonts w:hint="eastAsia"/>
                <w:color w:val="000000"/>
                <w:lang/>
              </w:rPr>
              <w:t>：</w:t>
            </w:r>
          </w:p>
          <w:p w:rsidR="009831F5" w:rsidRDefault="009831F5" w:rsidP="001D2D4F">
            <w:pPr>
              <w:numPr>
                <w:ilvl w:val="0"/>
                <w:numId w:val="89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  <w:lang/>
              </w:rPr>
              <w:t>待測物數據蒐集功能之設定</w:t>
            </w:r>
            <w:r w:rsidRPr="0060233A">
              <w:rPr>
                <w:rFonts w:hint="eastAsia"/>
                <w:color w:val="000000"/>
                <w:lang/>
              </w:rPr>
              <w:t>。</w:t>
            </w:r>
          </w:p>
          <w:p w:rsidR="009831F5" w:rsidRPr="0060233A" w:rsidRDefault="009831F5" w:rsidP="001D2D4F">
            <w:pPr>
              <w:numPr>
                <w:ilvl w:val="0"/>
                <w:numId w:val="89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  <w:lang/>
              </w:rPr>
              <w:t>待測物數據分析與反應之設定</w:t>
            </w:r>
            <w:r w:rsidRPr="0060233A">
              <w:rPr>
                <w:rFonts w:hint="eastAsia"/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安全功能</w:t>
            </w:r>
            <w:r w:rsidRPr="002C3FC6">
              <w:rPr>
                <w:rFonts w:hint="eastAsia"/>
                <w:color w:val="000000"/>
              </w:rPr>
              <w:t>資料</w:t>
            </w:r>
            <w:r w:rsidRPr="00785158">
              <w:rPr>
                <w:color w:val="000000"/>
              </w:rPr>
              <w:t>管理</w:t>
            </w:r>
          </w:p>
        </w:tc>
        <w:tc>
          <w:tcPr>
            <w:tcW w:w="6350" w:type="dxa"/>
          </w:tcPr>
          <w:p w:rsidR="009831F5" w:rsidRPr="0060233A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 w:rsidRPr="00435615">
              <w:rPr>
                <w:rFonts w:hint="eastAsia"/>
                <w:color w:val="000000"/>
                <w:lang/>
              </w:rPr>
              <w:t>安全功能應具備以下</w:t>
            </w:r>
            <w:r w:rsidRPr="0060233A">
              <w:rPr>
                <w:color w:val="000000"/>
                <w:lang/>
              </w:rPr>
              <w:t>安全功能</w:t>
            </w:r>
            <w:r w:rsidRPr="002C3FC6">
              <w:rPr>
                <w:rFonts w:hint="eastAsia"/>
                <w:color w:val="000000"/>
              </w:rPr>
              <w:t>資料</w:t>
            </w:r>
            <w:r w:rsidRPr="0060233A">
              <w:rPr>
                <w:color w:val="000000"/>
                <w:lang/>
              </w:rPr>
              <w:t>管理</w:t>
            </w:r>
            <w:r w:rsidRPr="0060233A">
              <w:rPr>
                <w:rFonts w:hint="eastAsia"/>
                <w:color w:val="000000"/>
                <w:lang/>
              </w:rPr>
              <w:t>：</w:t>
            </w:r>
          </w:p>
          <w:p w:rsidR="009831F5" w:rsidRPr="002C3FC6" w:rsidRDefault="009831F5" w:rsidP="001D2D4F">
            <w:pPr>
              <w:numPr>
                <w:ilvl w:val="0"/>
                <w:numId w:val="88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 w:rsidRPr="00D869AC">
              <w:rPr>
                <w:rFonts w:hint="eastAsia"/>
                <w:color w:val="000000"/>
              </w:rPr>
              <w:t>查詢</w:t>
            </w:r>
            <w:r w:rsidRPr="00D869AC">
              <w:rPr>
                <w:rFonts w:hint="eastAsia"/>
                <w:color w:val="000000"/>
              </w:rPr>
              <w:t>/</w:t>
            </w:r>
            <w:r w:rsidRPr="00D869AC">
              <w:rPr>
                <w:rFonts w:hint="eastAsia"/>
                <w:color w:val="000000"/>
              </w:rPr>
              <w:t>新增系統與稽核資料</w:t>
            </w:r>
            <w:r w:rsidRPr="002C3FC6">
              <w:rPr>
                <w:rFonts w:hint="eastAsia"/>
                <w:color w:val="000000"/>
              </w:rPr>
              <w:t>。</w:t>
            </w:r>
          </w:p>
          <w:p w:rsidR="009831F5" w:rsidRPr="00435615" w:rsidRDefault="009831F5" w:rsidP="001D2D4F">
            <w:pPr>
              <w:numPr>
                <w:ilvl w:val="0"/>
                <w:numId w:val="88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  <w:lang/>
              </w:rPr>
            </w:pPr>
            <w:r w:rsidRPr="00D869AC">
              <w:rPr>
                <w:rFonts w:hint="eastAsia"/>
                <w:color w:val="000000"/>
              </w:rPr>
              <w:t>查詢</w:t>
            </w:r>
            <w:r w:rsidRPr="00D869AC">
              <w:rPr>
                <w:rFonts w:hint="eastAsia"/>
                <w:color w:val="000000"/>
              </w:rPr>
              <w:t>/</w:t>
            </w:r>
            <w:r w:rsidRPr="00D869AC">
              <w:rPr>
                <w:rFonts w:hint="eastAsia"/>
                <w:color w:val="000000"/>
              </w:rPr>
              <w:t>修改其他安全屬性資料</w:t>
            </w:r>
            <w:r w:rsidRPr="002C3FC6">
              <w:rPr>
                <w:color w:val="000000"/>
              </w:rPr>
              <w:t>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安全功能之可用性</w:t>
            </w:r>
          </w:p>
        </w:tc>
        <w:tc>
          <w:tcPr>
            <w:tcW w:w="6350" w:type="dxa"/>
          </w:tcPr>
          <w:p w:rsidR="009831F5" w:rsidRPr="00455FB3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在提供遠端可信賴資訊產品有關系統與稽核資料時，</w:t>
            </w:r>
            <w:r>
              <w:rPr>
                <w:rFonts w:hint="eastAsia"/>
                <w:color w:val="000000"/>
              </w:rPr>
              <w:t>應</w:t>
            </w:r>
            <w:r w:rsidRPr="00455FB3">
              <w:rPr>
                <w:rFonts w:hint="eastAsia"/>
                <w:color w:val="000000"/>
                <w:lang/>
              </w:rPr>
              <w:t>確保資料的可用性。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安全功能相互傳輸時之機密性</w:t>
            </w:r>
          </w:p>
        </w:tc>
        <w:tc>
          <w:tcPr>
            <w:tcW w:w="6350" w:type="dxa"/>
          </w:tcPr>
          <w:p w:rsidR="009831F5" w:rsidRPr="00455FB3" w:rsidRDefault="009831F5" w:rsidP="002C3FC6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應</w:t>
            </w:r>
            <w:r>
              <w:rPr>
                <w:rFonts w:hint="eastAsia"/>
                <w:color w:val="000000"/>
              </w:rPr>
              <w:t>具備</w:t>
            </w:r>
            <w:r w:rsidRPr="00455FB3">
              <w:rPr>
                <w:rFonts w:hint="eastAsia"/>
                <w:color w:val="000000"/>
                <w:lang/>
              </w:rPr>
              <w:t>在系統資料傳送給遠端可信賴資訊產品時</w:t>
            </w:r>
            <w:r w:rsidRPr="00455FB3">
              <w:rPr>
                <w:color w:val="000000"/>
                <w:lang/>
              </w:rPr>
              <w:t xml:space="preserve"> (</w:t>
            </w:r>
            <w:r w:rsidRPr="00455FB3">
              <w:rPr>
                <w:rFonts w:hint="eastAsia"/>
                <w:color w:val="000000"/>
                <w:lang/>
              </w:rPr>
              <w:t>如：下載特徵值</w:t>
            </w:r>
            <w:r w:rsidRPr="00455FB3">
              <w:rPr>
                <w:color w:val="000000"/>
                <w:lang/>
              </w:rPr>
              <w:t>(Signature)</w:t>
            </w:r>
            <w:r w:rsidRPr="00455FB3">
              <w:rPr>
                <w:rFonts w:hint="eastAsia"/>
                <w:color w:val="000000"/>
                <w:lang/>
              </w:rPr>
              <w:t>或遠端管理認證等機制</w:t>
            </w:r>
            <w:r w:rsidRPr="00455FB3">
              <w:rPr>
                <w:color w:val="000000"/>
                <w:lang/>
              </w:rPr>
              <w:t>)</w:t>
            </w:r>
            <w:r w:rsidRPr="00455FB3">
              <w:rPr>
                <w:rFonts w:hint="eastAsia"/>
                <w:color w:val="000000"/>
                <w:lang/>
              </w:rPr>
              <w:t>，保護資料免於被揭露。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785158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安全功能間修改之偵測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  <w:lang/>
              </w:rPr>
              <w:t>傳輸資料遭到</w:t>
            </w:r>
            <w:r w:rsidRPr="00455FB3">
              <w:rPr>
                <w:rFonts w:hint="eastAsia"/>
                <w:color w:val="000000"/>
              </w:rPr>
              <w:t>修改</w:t>
            </w:r>
            <w:r>
              <w:rPr>
                <w:rFonts w:hint="eastAsia"/>
                <w:color w:val="000000"/>
              </w:rPr>
              <w:t>時</w:t>
            </w:r>
            <w:r w:rsidRPr="00455FB3">
              <w:rPr>
                <w:rFonts w:hint="eastAsia"/>
                <w:color w:val="000000"/>
              </w:rPr>
              <w:t>之偵測</w:t>
            </w:r>
            <w:r>
              <w:rPr>
                <w:rFonts w:hint="eastAsia"/>
                <w:color w:val="000000"/>
              </w:rPr>
              <w:t>能力：</w:t>
            </w:r>
          </w:p>
          <w:p w:rsidR="009831F5" w:rsidRPr="00455FB3" w:rsidRDefault="009831F5" w:rsidP="001D2D4F">
            <w:pPr>
              <w:numPr>
                <w:ilvl w:val="0"/>
                <w:numId w:val="90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在與遠端可信賴資訊產品間傳送或接收資料之間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如：下載特徵值</w:t>
            </w:r>
            <w:r w:rsidRPr="00455FB3">
              <w:rPr>
                <w:rFonts w:hint="eastAsia"/>
                <w:color w:val="000000"/>
              </w:rPr>
              <w:t xml:space="preserve">) </w:t>
            </w:r>
            <w:r w:rsidRPr="00455FB3">
              <w:rPr>
                <w:rFonts w:hint="eastAsia"/>
                <w:color w:val="000000"/>
              </w:rPr>
              <w:t>遭受非法竄改時，應予以偵測。</w:t>
            </w:r>
          </w:p>
          <w:p w:rsidR="009831F5" w:rsidRPr="00455FB3" w:rsidRDefault="009831F5" w:rsidP="001D2D4F">
            <w:pPr>
              <w:numPr>
                <w:ilvl w:val="0"/>
                <w:numId w:val="90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應確認在與遠端可信賴資訊產品間所傳送或接收資料之完整性，當偵測資料遭修改時，定義所應採取的動作。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>信賴之</w:t>
            </w:r>
            <w:r w:rsidRPr="00785158">
              <w:rPr>
                <w:color w:val="000000"/>
              </w:rPr>
              <w:t>時戳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待測物應具備</w:t>
            </w:r>
            <w:r w:rsidRPr="00785158">
              <w:rPr>
                <w:color w:val="000000"/>
              </w:rPr>
              <w:t>可</w:t>
            </w:r>
            <w:r>
              <w:rPr>
                <w:rFonts w:hint="eastAsia"/>
                <w:color w:val="000000"/>
              </w:rPr>
              <w:t>信賴之</w:t>
            </w:r>
            <w:r w:rsidRPr="00785158">
              <w:rPr>
                <w:color w:val="000000"/>
              </w:rPr>
              <w:t>時戳</w:t>
            </w:r>
            <w:r>
              <w:rPr>
                <w:rFonts w:hint="eastAsia"/>
                <w:color w:val="000000"/>
              </w:rPr>
              <w:t xml:space="preserve"> (Reliable Timestamp)</w:t>
            </w:r>
            <w:r>
              <w:rPr>
                <w:rFonts w:hint="eastAsia"/>
                <w:color w:val="000000"/>
              </w:rPr>
              <w:t>，正確記錄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資料的日期及</w:t>
            </w:r>
            <w:r w:rsidRPr="00785158">
              <w:rPr>
                <w:color w:val="000000"/>
              </w:rPr>
              <w:t>時間。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紀錄：</w:t>
            </w:r>
          </w:p>
          <w:p w:rsidR="009831F5" w:rsidRPr="00785158" w:rsidRDefault="009831F5" w:rsidP="0035070A">
            <w:pPr>
              <w:ind w:leftChars="107" w:left="840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>
              <w:rPr>
                <w:rFonts w:hint="eastAsia"/>
                <w:color w:val="000000"/>
              </w:rPr>
              <w:t>待測物應依下列事件類型</w:t>
            </w:r>
            <w:r>
              <w:rPr>
                <w:color w:val="000000"/>
              </w:rPr>
              <w:t>產生</w:t>
            </w:r>
            <w:r>
              <w:rPr>
                <w:rFonts w:hint="eastAsia"/>
                <w:color w:val="000000"/>
              </w:rPr>
              <w:t>其稽核紀錄</w:t>
            </w:r>
            <w:r w:rsidRPr="00785158">
              <w:rPr>
                <w:color w:val="000000"/>
              </w:rPr>
              <w:t>，並</w:t>
            </w:r>
            <w:r>
              <w:rPr>
                <w:rFonts w:hint="eastAsia"/>
                <w:color w:val="000000"/>
              </w:rPr>
              <w:t>存</w:t>
            </w:r>
            <w:r w:rsidRPr="00785158">
              <w:rPr>
                <w:color w:val="000000"/>
              </w:rPr>
              <w:t>於資料庫</w:t>
            </w:r>
            <w:r>
              <w:rPr>
                <w:rFonts w:hint="eastAsia"/>
                <w:color w:val="000000"/>
              </w:rPr>
              <w:t>中</w:t>
            </w:r>
            <w:r w:rsidRPr="00785158">
              <w:rPr>
                <w:color w:val="000000"/>
              </w:rPr>
              <w:t>：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啟閉稽核功能。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存取稽核資料。</w:t>
            </w:r>
          </w:p>
          <w:p w:rsidR="009831F5" w:rsidRDefault="009831F5" w:rsidP="0035070A">
            <w:pPr>
              <w:ind w:leftChars="203" w:left="994" w:hangingChars="152" w:hanging="42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使用者登錄成功或失敗、登錄權限變更及恢復。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>
              <w:rPr>
                <w:rFonts w:hint="eastAsia"/>
                <w:color w:val="000000"/>
              </w:rPr>
              <w:t>變更安全屬性。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E. </w:t>
            </w:r>
            <w:r>
              <w:rPr>
                <w:rFonts w:hint="eastAsia"/>
                <w:color w:val="000000"/>
              </w:rPr>
              <w:t>變更系統時間。</w:t>
            </w:r>
          </w:p>
          <w:p w:rsidR="009831F5" w:rsidRPr="00785158" w:rsidRDefault="009831F5" w:rsidP="0035070A">
            <w:pPr>
              <w:ind w:leftChars="107" w:left="3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筆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至少包含</w:t>
            </w:r>
            <w:r w:rsidRPr="00785158">
              <w:rPr>
                <w:color w:val="000000"/>
              </w:rPr>
              <w:t>下列資訊：</w:t>
            </w:r>
          </w:p>
          <w:p w:rsidR="009831F5" w:rsidRDefault="009831F5" w:rsidP="0035070A">
            <w:pPr>
              <w:ind w:leftChars="202" w:left="566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事件識別碼。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日期及時間。</w:t>
            </w:r>
          </w:p>
          <w:p w:rsidR="009831F5" w:rsidRPr="00785158" w:rsidRDefault="009831F5" w:rsidP="0035070A">
            <w:pPr>
              <w:ind w:leftChars="202" w:left="56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 xml:space="preserve">C. </w:t>
            </w:r>
            <w:r w:rsidRPr="00785158">
              <w:rPr>
                <w:color w:val="000000"/>
              </w:rPr>
              <w:t>事件</w:t>
            </w:r>
            <w:r>
              <w:rPr>
                <w:rFonts w:hint="eastAsia"/>
                <w:color w:val="000000"/>
              </w:rPr>
              <w:t>類型</w:t>
            </w:r>
          </w:p>
          <w:p w:rsidR="009831F5" w:rsidRDefault="009831F5" w:rsidP="0035070A">
            <w:pPr>
              <w:ind w:left="56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D. </w:t>
            </w:r>
            <w:r w:rsidRPr="00785158">
              <w:rPr>
                <w:color w:val="000000"/>
              </w:rPr>
              <w:t>事件成功或失</w:t>
            </w:r>
            <w:r>
              <w:rPr>
                <w:rFonts w:hint="eastAsia"/>
                <w:color w:val="000000"/>
              </w:rPr>
              <w:t>敗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紀錄之查詢</w:t>
            </w:r>
          </w:p>
        </w:tc>
        <w:tc>
          <w:tcPr>
            <w:tcW w:w="635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>
              <w:rPr>
                <w:color w:val="000000"/>
              </w:rPr>
              <w:t>稽核紀錄</w:t>
            </w:r>
            <w:r>
              <w:rPr>
                <w:rFonts w:hint="eastAsia"/>
                <w:color w:val="000000"/>
              </w:rPr>
              <w:t>之查詢：</w:t>
            </w:r>
          </w:p>
          <w:p w:rsidR="009831F5" w:rsidRDefault="009831F5" w:rsidP="0035070A">
            <w:pPr>
              <w:ind w:leftChars="105" w:left="778" w:hangingChars="173" w:hanging="48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(1) </w:t>
            </w:r>
            <w:r w:rsidRPr="00785158">
              <w:rPr>
                <w:color w:val="000000"/>
              </w:rPr>
              <w:t>可由被授權的管理者</w:t>
            </w:r>
            <w:r>
              <w:rPr>
                <w:rFonts w:hint="eastAsia"/>
                <w:color w:val="000000"/>
              </w:rPr>
              <w:t>查詢各種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（含事件之稽核紀錄）</w:t>
            </w:r>
            <w:r w:rsidRPr="00785158">
              <w:rPr>
                <w:color w:val="000000"/>
              </w:rPr>
              <w:t>。</w:t>
            </w:r>
          </w:p>
          <w:p w:rsidR="009831F5" w:rsidRPr="00785158" w:rsidRDefault="009831F5" w:rsidP="0035070A">
            <w:pPr>
              <w:ind w:leftChars="106" w:left="837" w:hangingChars="193" w:hanging="5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稽核紀錄</w:t>
            </w:r>
            <w:r>
              <w:rPr>
                <w:rFonts w:hint="eastAsia"/>
                <w:color w:val="000000"/>
              </w:rPr>
              <w:t>應以適合管理者理解之方式呈現</w:t>
            </w:r>
            <w:r w:rsidRPr="00785158">
              <w:rPr>
                <w:color w:val="000000"/>
              </w:rPr>
              <w:t>。</w:t>
            </w:r>
          </w:p>
          <w:p w:rsidR="009831F5" w:rsidRDefault="009831F5" w:rsidP="0035070A">
            <w:pPr>
              <w:ind w:leftChars="106" w:left="837" w:hangingChars="193" w:hanging="540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(3) </w:t>
            </w:r>
            <w:r>
              <w:rPr>
                <w:rFonts w:hint="eastAsia"/>
                <w:color w:val="000000"/>
              </w:rPr>
              <w:t>可依設定條件查詢稽核紀錄。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  <w:r w:rsidRPr="00785158">
              <w:rPr>
                <w:color w:val="000000"/>
              </w:rPr>
              <w:t>可用性之保證</w:t>
            </w:r>
          </w:p>
        </w:tc>
        <w:tc>
          <w:tcPr>
            <w:tcW w:w="6350" w:type="dxa"/>
          </w:tcPr>
          <w:p w:rsidR="009831F5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785158">
              <w:rPr>
                <w:color w:val="000000"/>
              </w:rPr>
              <w:t>稽核</w:t>
            </w:r>
            <w:r>
              <w:rPr>
                <w:rFonts w:hint="eastAsia"/>
                <w:color w:val="000000"/>
              </w:rPr>
              <w:t>紀錄</w:t>
            </w:r>
            <w:r w:rsidRPr="00785158">
              <w:rPr>
                <w:color w:val="000000"/>
              </w:rPr>
              <w:t>可用性之保證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785158" w:rsidRDefault="009831F5" w:rsidP="0035070A">
            <w:pPr>
              <w:ind w:leftChars="107" w:left="838" w:hangingChars="192" w:hanging="538"/>
              <w:rPr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 xml:space="preserve">(1) </w:t>
            </w:r>
            <w:r w:rsidRPr="00785158">
              <w:rPr>
                <w:color w:val="000000"/>
              </w:rPr>
              <w:t>應</w:t>
            </w:r>
            <w:r>
              <w:rPr>
                <w:rFonts w:hint="eastAsia"/>
                <w:color w:val="000000"/>
              </w:rPr>
              <w:t>確保已</w:t>
            </w:r>
            <w:r w:rsidRPr="00785158">
              <w:rPr>
                <w:color w:val="000000"/>
              </w:rPr>
              <w:t>儲存的稽核紀錄</w:t>
            </w:r>
            <w:r>
              <w:rPr>
                <w:rFonts w:hint="eastAsia"/>
                <w:color w:val="000000"/>
              </w:rPr>
              <w:t>不</w:t>
            </w:r>
            <w:r w:rsidRPr="00785158">
              <w:rPr>
                <w:color w:val="000000"/>
              </w:rPr>
              <w:t>被非授權使用者刪除。</w:t>
            </w:r>
          </w:p>
          <w:p w:rsidR="009831F5" w:rsidRDefault="009831F5" w:rsidP="0035070A">
            <w:pPr>
              <w:ind w:leftChars="107" w:left="838" w:hangingChars="192" w:hanging="5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(2) </w:t>
            </w:r>
            <w:r w:rsidRPr="00785158">
              <w:rPr>
                <w:color w:val="000000"/>
              </w:rPr>
              <w:t>當非授權使用者</w:t>
            </w:r>
            <w:r>
              <w:rPr>
                <w:rFonts w:hint="eastAsia"/>
                <w:color w:val="000000"/>
              </w:rPr>
              <w:t>嘗試</w:t>
            </w:r>
            <w:r w:rsidRPr="00785158">
              <w:rPr>
                <w:color w:val="000000"/>
              </w:rPr>
              <w:t>竄改</w:t>
            </w:r>
            <w:r>
              <w:rPr>
                <w:rFonts w:hint="eastAsia"/>
                <w:color w:val="000000"/>
              </w:rPr>
              <w:t>已</w:t>
            </w:r>
            <w:r w:rsidRPr="00785158">
              <w:rPr>
                <w:color w:val="000000"/>
              </w:rPr>
              <w:t>儲存的稽核紀錄時，應偵測</w:t>
            </w:r>
            <w:r>
              <w:rPr>
                <w:rFonts w:hint="eastAsia"/>
                <w:color w:val="000000"/>
              </w:rPr>
              <w:t>並記錄之</w:t>
            </w:r>
            <w:r w:rsidRPr="00785158">
              <w:rPr>
                <w:color w:val="000000"/>
              </w:rPr>
              <w:t>。</w:t>
            </w:r>
          </w:p>
          <w:p w:rsidR="009831F5" w:rsidRDefault="009831F5" w:rsidP="0035070A">
            <w:pPr>
              <w:ind w:leftChars="107" w:left="838" w:hangingChars="192" w:hanging="538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(3) </w:t>
            </w:r>
            <w:r w:rsidRPr="00785158">
              <w:rPr>
                <w:color w:val="000000"/>
              </w:rPr>
              <w:t>當發生稽核紀錄儲存</w:t>
            </w:r>
            <w:r>
              <w:rPr>
                <w:rFonts w:hint="eastAsia"/>
                <w:color w:val="000000"/>
              </w:rPr>
              <w:t>設備之</w:t>
            </w:r>
            <w:r w:rsidRPr="00785158">
              <w:rPr>
                <w:color w:val="000000"/>
              </w:rPr>
              <w:t>空間</w:t>
            </w:r>
            <w:r>
              <w:rPr>
                <w:rFonts w:hint="eastAsia"/>
                <w:color w:val="000000"/>
              </w:rPr>
              <w:t>用盡</w:t>
            </w:r>
            <w:r w:rsidRPr="00785158">
              <w:rPr>
                <w:color w:val="000000"/>
              </w:rPr>
              <w:t>、故障或遭受攻擊時，應維持儲存稽核紀錄之功能。</w:t>
            </w:r>
            <w:r>
              <w:rPr>
                <w:rFonts w:hint="eastAsia"/>
                <w:color w:val="000000"/>
              </w:rPr>
              <w:t>其中空間即將用盡時，</w:t>
            </w:r>
            <w:r>
              <w:rPr>
                <w:color w:val="000000"/>
              </w:rPr>
              <w:t>除提供系統警告外，</w:t>
            </w:r>
            <w:r>
              <w:rPr>
                <w:rFonts w:hint="eastAsia"/>
                <w:color w:val="000000"/>
              </w:rPr>
              <w:t>並應至少提供下列一種處置方式</w:t>
            </w:r>
            <w:r w:rsidRPr="00785158">
              <w:rPr>
                <w:color w:val="000000"/>
              </w:rPr>
              <w:t>：</w:t>
            </w:r>
          </w:p>
          <w:p w:rsidR="009831F5" w:rsidRDefault="009831F5" w:rsidP="0035070A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>
              <w:rPr>
                <w:rFonts w:hint="eastAsia"/>
                <w:color w:val="000000"/>
              </w:rPr>
              <w:t>另存稽核紀錄：將需要保存</w:t>
            </w:r>
            <w:r w:rsidRPr="00785158">
              <w:rPr>
                <w:color w:val="000000"/>
              </w:rPr>
              <w:t>的稽核紀錄</w:t>
            </w:r>
            <w:r>
              <w:rPr>
                <w:rFonts w:hint="eastAsia"/>
                <w:color w:val="000000"/>
              </w:rPr>
              <w:t>另存至其他儲存設備。</w:t>
            </w:r>
          </w:p>
          <w:p w:rsidR="009831F5" w:rsidRDefault="009831F5" w:rsidP="0035070A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B. </w:t>
            </w:r>
            <w:r>
              <w:rPr>
                <w:rFonts w:hint="eastAsia"/>
                <w:color w:val="000000"/>
              </w:rPr>
              <w:t>刪除稽核紀錄：將不需要保存之稽核紀錄予以刪除。</w:t>
            </w:r>
          </w:p>
          <w:p w:rsidR="009831F5" w:rsidRDefault="009831F5" w:rsidP="0035070A">
            <w:pPr>
              <w:ind w:leftChars="203" w:left="994" w:hangingChars="152" w:hanging="426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C. </w:t>
            </w:r>
            <w:r>
              <w:rPr>
                <w:rFonts w:hint="eastAsia"/>
                <w:color w:val="000000"/>
              </w:rPr>
              <w:t>覆蓋稽核紀錄：新增之稽核紀錄覆蓋</w:t>
            </w:r>
            <w:r>
              <w:rPr>
                <w:color w:val="000000"/>
              </w:rPr>
              <w:t>最舊的稽核紀錄</w:t>
            </w:r>
            <w:r>
              <w:rPr>
                <w:rFonts w:hint="eastAsia"/>
                <w:color w:val="000000"/>
              </w:rPr>
              <w:t>。</w:t>
            </w:r>
          </w:p>
        </w:tc>
        <w:tc>
          <w:tcPr>
            <w:tcW w:w="527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35070A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系統資料蒐集</w:t>
            </w:r>
          </w:p>
        </w:tc>
        <w:tc>
          <w:tcPr>
            <w:tcW w:w="6350" w:type="dxa"/>
          </w:tcPr>
          <w:p w:rsidR="009831F5" w:rsidRDefault="009831F5" w:rsidP="00455FB3">
            <w:pPr>
              <w:tabs>
                <w:tab w:val="num" w:pos="842"/>
              </w:tabs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系統資料：</w:t>
            </w:r>
          </w:p>
          <w:p w:rsidR="009831F5" w:rsidRPr="00455FB3" w:rsidRDefault="009831F5" w:rsidP="001D2D4F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應從特定的資訊系統蒐集以下資訊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自行挑選</w:t>
            </w:r>
            <w:r w:rsidRPr="00455FB3">
              <w:rPr>
                <w:rFonts w:hint="eastAsia"/>
                <w:color w:val="000000"/>
              </w:rPr>
              <w:t>)</w:t>
            </w:r>
            <w:r w:rsidRPr="00455FB3"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設備起始</w:t>
            </w:r>
            <w:r w:rsidRPr="00455FB3">
              <w:rPr>
                <w:rFonts w:hint="eastAsia"/>
                <w:color w:val="000000"/>
              </w:rPr>
              <w:t>/</w:t>
            </w:r>
            <w:r w:rsidRPr="00455FB3">
              <w:rPr>
                <w:rFonts w:hint="eastAsia"/>
                <w:color w:val="000000"/>
              </w:rPr>
              <w:t>關機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B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系統登入記錄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資料存取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服務請求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E</w:t>
            </w:r>
            <w:r>
              <w:rPr>
                <w:rFonts w:hint="eastAsia"/>
                <w:color w:val="000000"/>
              </w:rPr>
              <w:t>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網路流量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F.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安全組態變更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G.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資料轉送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H.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已被偵測之惡意碼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I.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存取控制組態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J.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服務組態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K.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授權組態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L.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可靠之規則組態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M.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已被偵測之弱點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N.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  <w:p w:rsidR="009831F5" w:rsidRPr="00455FB3" w:rsidRDefault="009831F5" w:rsidP="001D2D4F">
            <w:pPr>
              <w:numPr>
                <w:ilvl w:val="0"/>
                <w:numId w:val="91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至少應可蒐集與記錄以下資訊之能力：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事件發生日期</w:t>
            </w:r>
            <w:r w:rsidRPr="00455FB3">
              <w:rPr>
                <w:rFonts w:hint="eastAsia"/>
                <w:color w:val="000000"/>
              </w:rPr>
              <w:t>/</w:t>
            </w:r>
            <w:r w:rsidRPr="00455FB3">
              <w:rPr>
                <w:rFonts w:hint="eastAsia"/>
                <w:color w:val="000000"/>
              </w:rPr>
              <w:t>時間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事件類型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識別發生來源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D.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事件發生的結果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系統資料分析功能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系統資料分析功能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1D2D4F">
            <w:pPr>
              <w:numPr>
                <w:ilvl w:val="0"/>
                <w:numId w:val="92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應對接收之資料執行以下分析工作：</w:t>
            </w:r>
          </w:p>
          <w:p w:rsidR="009831F5" w:rsidRPr="00455FB3" w:rsidRDefault="009831F5" w:rsidP="00455FB3">
            <w:pPr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A. </w:t>
            </w:r>
            <w:r w:rsidRPr="00455FB3">
              <w:rPr>
                <w:rFonts w:hint="eastAsia"/>
                <w:color w:val="000000"/>
              </w:rPr>
              <w:t>接收資料之統計、特性及完整性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其他分析動作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  <w:p w:rsidR="009831F5" w:rsidRPr="00455FB3" w:rsidRDefault="009831F5" w:rsidP="001D2D4F">
            <w:pPr>
              <w:numPr>
                <w:ilvl w:val="0"/>
                <w:numId w:val="92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應就資料分析結果記錄以下訊息：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日期與時間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B.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結果類型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資料來源</w:t>
            </w:r>
          </w:p>
          <w:p w:rsidR="009831F5" w:rsidRPr="00455FB3" w:rsidRDefault="009831F5" w:rsidP="00455FB3">
            <w:pPr>
              <w:tabs>
                <w:tab w:val="num" w:pos="842"/>
              </w:tabs>
              <w:ind w:leftChars="203" w:left="851" w:hangingChars="101" w:hanging="283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D.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其他</w:t>
            </w:r>
            <w:r w:rsidRPr="00455FB3">
              <w:rPr>
                <w:rFonts w:hint="eastAsia"/>
                <w:color w:val="000000"/>
              </w:rPr>
              <w:t xml:space="preserve"> (</w:t>
            </w:r>
            <w:r w:rsidRPr="00455FB3">
              <w:rPr>
                <w:rFonts w:hint="eastAsia"/>
                <w:color w:val="000000"/>
              </w:rPr>
              <w:t>自行列舉</w:t>
            </w:r>
            <w:r w:rsidRPr="00455FB3">
              <w:rPr>
                <w:rFonts w:hint="eastAsia"/>
                <w:color w:val="000000"/>
              </w:rPr>
              <w:t>)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系統資料回應功能</w:t>
            </w:r>
          </w:p>
        </w:tc>
        <w:tc>
          <w:tcPr>
            <w:tcW w:w="6350" w:type="dxa"/>
          </w:tcPr>
          <w:p w:rsidR="009831F5" w:rsidRPr="00455FB3" w:rsidRDefault="009831F5" w:rsidP="0035070A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  <w:lang/>
              </w:rPr>
              <w:t>偵測到入侵行為時應發出警示，並採取回應措施</w:t>
            </w:r>
            <w:r w:rsidRPr="00455FB3">
              <w:rPr>
                <w:rFonts w:hint="eastAsia"/>
                <w:color w:val="000000"/>
                <w:lang/>
              </w:rPr>
              <w:t xml:space="preserve"> (</w:t>
            </w:r>
            <w:r w:rsidRPr="00455FB3">
              <w:rPr>
                <w:rFonts w:hint="eastAsia"/>
                <w:color w:val="000000"/>
                <w:lang/>
              </w:rPr>
              <w:t>自行列舉</w:t>
            </w:r>
            <w:r w:rsidRPr="00455FB3">
              <w:rPr>
                <w:rFonts w:hint="eastAsia"/>
                <w:color w:val="000000"/>
                <w:lang/>
              </w:rPr>
              <w:t>)</w:t>
            </w:r>
            <w:r w:rsidRPr="00455FB3">
              <w:rPr>
                <w:rFonts w:hint="eastAsia"/>
                <w:color w:val="000000"/>
                <w:lang/>
              </w:rPr>
              <w:t>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受限制的系統資料審查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限制系統資料審查</w:t>
            </w:r>
            <w:r>
              <w:rPr>
                <w:rFonts w:hint="eastAsia"/>
                <w:color w:val="000000"/>
              </w:rPr>
              <w:t>之能力：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應可設定被授權使用者讀取特定系統資料。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系統資料</w:t>
            </w:r>
            <w:r>
              <w:rPr>
                <w:rFonts w:hint="eastAsia"/>
                <w:color w:val="000000"/>
              </w:rPr>
              <w:t>應以適合管理者理解之方式呈現</w:t>
            </w:r>
            <w:r w:rsidRPr="00455FB3">
              <w:rPr>
                <w:rFonts w:hint="eastAsia"/>
                <w:color w:val="000000"/>
              </w:rPr>
              <w:t>。</w:t>
            </w:r>
          </w:p>
          <w:p w:rsidR="009831F5" w:rsidRPr="00455FB3" w:rsidRDefault="009831F5" w:rsidP="001D2D4F">
            <w:pPr>
              <w:numPr>
                <w:ilvl w:val="0"/>
                <w:numId w:val="93"/>
              </w:numPr>
              <w:tabs>
                <w:tab w:val="clear" w:pos="1680"/>
                <w:tab w:val="num" w:pos="1022"/>
              </w:tabs>
              <w:ind w:left="102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應禁止未經授權使用者讀取系統資料。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rFonts w:hint="eastAsia"/>
                <w:color w:val="000000"/>
              </w:rPr>
              <w:t>系統資料可用性之保證</w:t>
            </w:r>
          </w:p>
        </w:tc>
        <w:tc>
          <w:tcPr>
            <w:tcW w:w="6350" w:type="dxa"/>
          </w:tcPr>
          <w:p w:rsidR="009831F5" w:rsidRDefault="009831F5" w:rsidP="00455FB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/>
              </w:rPr>
              <w:t>安全功能應具備以下</w:t>
            </w:r>
            <w:r w:rsidRPr="00455FB3">
              <w:rPr>
                <w:rFonts w:hint="eastAsia"/>
                <w:color w:val="000000"/>
              </w:rPr>
              <w:t>系統資料</w:t>
            </w:r>
            <w:r w:rsidRPr="00785158">
              <w:rPr>
                <w:color w:val="000000"/>
              </w:rPr>
              <w:t>可用性之保證</w:t>
            </w:r>
            <w:r>
              <w:rPr>
                <w:rFonts w:hint="eastAsia"/>
                <w:color w:val="000000"/>
              </w:rPr>
              <w:t>：</w:t>
            </w:r>
          </w:p>
          <w:p w:rsidR="009831F5" w:rsidRPr="00455FB3" w:rsidRDefault="009831F5" w:rsidP="001D2D4F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待測物</w:t>
            </w:r>
            <w:r w:rsidRPr="00455FB3">
              <w:rPr>
                <w:rFonts w:hint="eastAsia"/>
                <w:color w:val="000000"/>
              </w:rPr>
              <w:t>應防止儲存的系統資料被非授權使用者刪除或竄改。</w:t>
            </w:r>
          </w:p>
          <w:p w:rsidR="009831F5" w:rsidRPr="00455FB3" w:rsidRDefault="009831F5" w:rsidP="001D2D4F">
            <w:pPr>
              <w:numPr>
                <w:ilvl w:val="0"/>
                <w:numId w:val="94"/>
              </w:numPr>
              <w:tabs>
                <w:tab w:val="clear" w:pos="1680"/>
                <w:tab w:val="num" w:pos="842"/>
              </w:tabs>
              <w:ind w:left="842" w:hanging="540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當發生系統資料保存機制失效時</w:t>
            </w:r>
            <w:r w:rsidRPr="00455FB3">
              <w:rPr>
                <w:rFonts w:hint="eastAsia"/>
                <w:color w:val="000000"/>
              </w:rPr>
              <w:t xml:space="preserve"> </w:t>
            </w:r>
            <w:r w:rsidRPr="00455FB3">
              <w:rPr>
                <w:color w:val="000000"/>
              </w:rPr>
              <w:t>(</w:t>
            </w:r>
            <w:r w:rsidRPr="00455FB3">
              <w:rPr>
                <w:rFonts w:hint="eastAsia"/>
                <w:color w:val="000000"/>
              </w:rPr>
              <w:t>如：儲存空間已滿、設備故障或遭受攻擊</w:t>
            </w:r>
            <w:r w:rsidRPr="00455FB3">
              <w:rPr>
                <w:color w:val="000000"/>
              </w:rPr>
              <w:t>)</w:t>
            </w:r>
            <w:r w:rsidRPr="00455FB3">
              <w:rPr>
                <w:rFonts w:hint="eastAsia"/>
                <w:color w:val="000000"/>
              </w:rPr>
              <w:t>，設備安全功能應提供機制以維護已經儲存系統資料之可用性。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9831F5" w:rsidTr="00AF209B">
        <w:trPr>
          <w:jc w:val="center"/>
        </w:trPr>
        <w:tc>
          <w:tcPr>
            <w:tcW w:w="534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532" w:type="dxa"/>
            <w:vMerge/>
            <w:vAlign w:val="center"/>
          </w:tcPr>
          <w:p w:rsidR="009831F5" w:rsidRDefault="009831F5" w:rsidP="0035070A">
            <w:pPr>
              <w:adjustRightInd w:val="0"/>
              <w:snapToGrid w:val="0"/>
              <w:rPr>
                <w:rFonts w:hint="eastAsia"/>
              </w:rPr>
            </w:pPr>
          </w:p>
        </w:tc>
        <w:tc>
          <w:tcPr>
            <w:tcW w:w="1577" w:type="dxa"/>
          </w:tcPr>
          <w:p w:rsidR="009831F5" w:rsidRPr="00455FB3" w:rsidRDefault="009831F5" w:rsidP="001D2D4F">
            <w:pPr>
              <w:numPr>
                <w:ilvl w:val="0"/>
                <w:numId w:val="84"/>
              </w:numPr>
              <w:tabs>
                <w:tab w:val="left" w:pos="238"/>
              </w:tabs>
              <w:adjustRightInd w:val="0"/>
              <w:snapToGrid w:val="0"/>
              <w:ind w:left="238" w:hangingChars="85" w:hanging="238"/>
              <w:rPr>
                <w:rFonts w:hint="eastAsia"/>
                <w:color w:val="000000"/>
              </w:rPr>
            </w:pPr>
            <w:r w:rsidRPr="008247E5">
              <w:rPr>
                <w:rFonts w:hint="eastAsia"/>
              </w:rPr>
              <w:t>系統資料漏失之預防</w:t>
            </w:r>
          </w:p>
        </w:tc>
        <w:tc>
          <w:tcPr>
            <w:tcW w:w="6350" w:type="dxa"/>
          </w:tcPr>
          <w:p w:rsidR="009831F5" w:rsidRPr="008247E5" w:rsidRDefault="009831F5" w:rsidP="00455FB3">
            <w:pPr>
              <w:adjustRightInd w:val="0"/>
              <w:snapToGrid w:val="0"/>
              <w:rPr>
                <w:rFonts w:hint="eastAsia"/>
              </w:rPr>
            </w:pPr>
            <w:r w:rsidRPr="008247E5">
              <w:rPr>
                <w:rFonts w:hint="eastAsia"/>
              </w:rPr>
              <w:t>當系統資料儲存空間耗盡時，除提供系統告警外，安全功能應執行下列動作之一，以維持儲存系統資料之功能：</w:t>
            </w:r>
          </w:p>
          <w:p w:rsidR="009831F5" w:rsidRPr="00455FB3" w:rsidRDefault="009831F5" w:rsidP="006C5522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忽略新增之系統資料</w:t>
            </w:r>
          </w:p>
          <w:p w:rsidR="009831F5" w:rsidRPr="00455FB3" w:rsidRDefault="009831F5" w:rsidP="006C5522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保護被授權使用者所選擇的系統資料</w:t>
            </w:r>
          </w:p>
          <w:p w:rsidR="009831F5" w:rsidRPr="00EA5F01" w:rsidRDefault="009831F5" w:rsidP="00EA5F01">
            <w:pPr>
              <w:numPr>
                <w:ilvl w:val="0"/>
                <w:numId w:val="95"/>
              </w:numPr>
              <w:tabs>
                <w:tab w:val="clear" w:pos="1680"/>
                <w:tab w:val="num" w:pos="842"/>
              </w:tabs>
              <w:ind w:left="842"/>
              <w:rPr>
                <w:rFonts w:hint="eastAsia"/>
                <w:color w:val="000000"/>
              </w:rPr>
            </w:pPr>
            <w:r w:rsidRPr="00455FB3">
              <w:rPr>
                <w:rFonts w:hint="eastAsia"/>
                <w:color w:val="000000"/>
              </w:rPr>
              <w:t>每筆最新的系統資料必須從最舊的系統資</w:t>
            </w:r>
            <w:r w:rsidRPr="00455FB3">
              <w:rPr>
                <w:rFonts w:hint="eastAsia"/>
                <w:color w:val="000000"/>
              </w:rPr>
              <w:lastRenderedPageBreak/>
              <w:t>料開始覆蓋</w:t>
            </w:r>
          </w:p>
        </w:tc>
        <w:tc>
          <w:tcPr>
            <w:tcW w:w="527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9831F5" w:rsidRPr="003D051E" w:rsidRDefault="009831F5" w:rsidP="0035070A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03" w:name="_Toc316037690"/>
      <w:bookmarkStart w:id="204" w:name="_Toc316045016"/>
      <w:bookmarkStart w:id="205" w:name="_Toc316045480"/>
      <w:bookmarkStart w:id="206" w:name="_Toc316045945"/>
      <w:bookmarkStart w:id="207" w:name="_Toc316046406"/>
      <w:bookmarkStart w:id="208" w:name="_Toc319075606"/>
      <w:bookmarkStart w:id="209" w:name="_Toc319078810"/>
      <w:bookmarkStart w:id="210" w:name="_Toc294793723"/>
      <w:bookmarkStart w:id="211" w:name="_Toc295219221"/>
      <w:bookmarkStart w:id="212" w:name="_Toc295220109"/>
      <w:bookmarkStart w:id="213" w:name="_Toc295317243"/>
      <w:bookmarkStart w:id="214" w:name="_Toc292371453"/>
      <w:bookmarkStart w:id="215" w:name="_Toc292467278"/>
      <w:bookmarkStart w:id="216" w:name="_Toc316046582"/>
      <w:bookmarkStart w:id="217" w:name="_Toc319075782"/>
      <w:bookmarkStart w:id="218" w:name="_Toc319078986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8247E5">
        <w:rPr>
          <w:rFonts w:hint="eastAsia"/>
        </w:rPr>
        <w:lastRenderedPageBreak/>
        <w:t>安全功能</w:t>
      </w:r>
      <w:r w:rsidRPr="008247E5">
        <w:rPr>
          <w:rFonts w:hint="eastAsia"/>
          <w:lang w:eastAsia="zh-TW"/>
        </w:rPr>
        <w:t>設計</w:t>
      </w:r>
      <w:bookmarkEnd w:id="214"/>
      <w:bookmarkEnd w:id="215"/>
      <w:bookmarkEnd w:id="216"/>
      <w:bookmarkEnd w:id="217"/>
      <w:bookmarkEnd w:id="218"/>
    </w:p>
    <w:p w:rsidR="00DA4B85" w:rsidRDefault="00DA4B85" w:rsidP="00B759F0">
      <w:pPr>
        <w:pStyle w:val="15alta"/>
        <w:ind w:leftChars="202" w:left="566"/>
        <w:rPr>
          <w:rFonts w:hint="eastAsia"/>
          <w:color w:val="000000"/>
          <w:lang w:eastAsia="zh-TW"/>
        </w:rPr>
      </w:pPr>
      <w:r>
        <w:rPr>
          <w:color w:val="000000"/>
        </w:rPr>
        <w:t>申請者</w:t>
      </w:r>
      <w:r>
        <w:rPr>
          <w:rFonts w:hint="eastAsia"/>
          <w:color w:val="000000"/>
        </w:rPr>
        <w:t>應</w:t>
      </w:r>
      <w:r w:rsidRPr="00785158">
        <w:rPr>
          <w:color w:val="000000"/>
        </w:rPr>
        <w:t>提供</w:t>
      </w:r>
      <w:r>
        <w:rPr>
          <w:color w:val="000000"/>
        </w:rPr>
        <w:t>待測物</w:t>
      </w:r>
      <w:r w:rsidRPr="00785158">
        <w:rPr>
          <w:color w:val="000000"/>
          <w:lang w:eastAsia="zh-TW"/>
        </w:rPr>
        <w:t>安全</w:t>
      </w:r>
      <w:r w:rsidRPr="00785158">
        <w:rPr>
          <w:color w:val="000000"/>
        </w:rPr>
        <w:t>功能規格、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、</w:t>
      </w:r>
      <w:r>
        <w:rPr>
          <w:rFonts w:hint="eastAsia"/>
          <w:color w:val="000000"/>
          <w:lang w:eastAsia="zh-TW"/>
        </w:rPr>
        <w:t>安全架構及安全</w:t>
      </w:r>
      <w:r w:rsidRPr="00785158">
        <w:rPr>
          <w:color w:val="000000"/>
        </w:rPr>
        <w:t>指引等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，以確保安全功能</w:t>
      </w:r>
      <w:r w:rsidRPr="00785158">
        <w:rPr>
          <w:color w:val="000000"/>
          <w:lang w:eastAsia="zh-TW"/>
        </w:rPr>
        <w:t xml:space="preserve"> (TSF) </w:t>
      </w:r>
      <w:r w:rsidRPr="00785158">
        <w:rPr>
          <w:color w:val="000000"/>
        </w:rPr>
        <w:t>能正確執行</w:t>
      </w:r>
    </w:p>
    <w:p w:rsidR="00853F2F" w:rsidRPr="008247E5" w:rsidRDefault="00E27363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19" w:name="_Ref292124813"/>
      <w:r w:rsidRPr="008247E5">
        <w:rPr>
          <w:rFonts w:hint="eastAsia"/>
          <w:lang w:eastAsia="zh-TW"/>
        </w:rPr>
        <w:t>安全</w:t>
      </w:r>
      <w:r w:rsidR="00853F2F" w:rsidRPr="008247E5">
        <w:rPr>
          <w:rFonts w:hint="eastAsia"/>
        </w:rPr>
        <w:t>功能規格</w:t>
      </w:r>
      <w:bookmarkEnd w:id="219"/>
    </w:p>
    <w:p w:rsidR="00DA4B85" w:rsidRPr="00785158" w:rsidRDefault="00DA4B85" w:rsidP="00DA4B85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</w:instrText>
      </w:r>
      <w:r>
        <w:rPr>
          <w:rFonts w:hint="eastAsia"/>
          <w:color w:val="000000"/>
          <w:lang w:eastAsia="zh-TW"/>
        </w:rPr>
        <w:instrText>REF _Ref294599127 \r \h</w:instrText>
      </w:r>
      <w:r>
        <w:rPr>
          <w:color w:val="000000"/>
          <w:lang w:eastAsia="zh-TW"/>
        </w:rPr>
        <w:instrText xml:space="preserve"> </w:instrText>
      </w:r>
      <w:r w:rsidR="0038318B" w:rsidRPr="00DA4B85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 w:rsidR="00F9506D">
        <w:rPr>
          <w:rFonts w:hint="eastAsia"/>
          <w:color w:val="000000"/>
          <w:lang w:eastAsia="zh-TW"/>
        </w:rPr>
        <w:t>附件一、</w:t>
      </w:r>
      <w:r>
        <w:rPr>
          <w:color w:val="000000"/>
          <w:lang w:eastAsia="zh-TW"/>
        </w:rPr>
        <w:fldChar w:fldCharType="end"/>
      </w:r>
      <w:r>
        <w:rPr>
          <w:rFonts w:hint="eastAsia"/>
          <w:color w:val="000000"/>
        </w:rPr>
        <w:t>安全功能規格表</w:t>
      </w:r>
      <w:r w:rsidRPr="00785158">
        <w:rPr>
          <w:color w:val="000000"/>
        </w:rPr>
        <w:t>，檢視安全功能</w:t>
      </w:r>
      <w:r>
        <w:rPr>
          <w:rFonts w:hint="eastAsia"/>
          <w:color w:val="000000"/>
        </w:rPr>
        <w:t>規格</w:t>
      </w:r>
      <w:r w:rsidRPr="00785158">
        <w:rPr>
          <w:color w:val="000000"/>
        </w:rPr>
        <w:t>之內容是否符合</w:t>
      </w:r>
      <w:fldSimple w:instr=" REF _Ref293664124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1-3</w:t>
        </w:r>
      </w:fldSimple>
      <w:r w:rsidRPr="008247E5">
        <w:rPr>
          <w:rFonts w:hint="eastAsia"/>
        </w:rPr>
        <w:t>：</w:t>
      </w:r>
      <w:r w:rsidRPr="00785158">
        <w:rPr>
          <w:color w:val="000000"/>
        </w:rPr>
        <w:t>安全功能規格之書面審查內容</w:t>
      </w:r>
      <w:r>
        <w:rPr>
          <w:rFonts w:hint="eastAsia"/>
          <w:color w:val="000000"/>
        </w:rPr>
        <w:t>。</w:t>
      </w:r>
    </w:p>
    <w:p w:rsidR="00E70100" w:rsidRPr="008247E5" w:rsidRDefault="00033A0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20" w:name="_Toc292371803"/>
      <w:bookmarkStart w:id="221" w:name="_Ref293664124"/>
      <w:bookmarkStart w:id="222" w:name="_Ref295220867"/>
      <w:bookmarkStart w:id="223" w:name="_Ref295220971"/>
      <w:bookmarkStart w:id="224" w:name="_Toc298750578"/>
      <w:bookmarkStart w:id="225" w:name="_Toc299753810"/>
      <w:bookmarkStart w:id="226" w:name="_Ref299755041"/>
      <w:bookmarkStart w:id="227" w:name="_Ref316045238"/>
      <w:r w:rsidRPr="008247E5">
        <w:rPr>
          <w:rFonts w:hint="eastAsia"/>
        </w:rPr>
        <w:t>安全功能規格之書面審查內容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tbl>
      <w:tblPr>
        <w:tblW w:w="9678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929"/>
        <w:gridCol w:w="6420"/>
        <w:gridCol w:w="673"/>
        <w:gridCol w:w="743"/>
        <w:tblGridChange w:id="228">
          <w:tblGrid>
            <w:gridCol w:w="913"/>
            <w:gridCol w:w="929"/>
            <w:gridCol w:w="6420"/>
            <w:gridCol w:w="673"/>
            <w:gridCol w:w="743"/>
          </w:tblGrid>
        </w:tblGridChange>
      </w:tblGrid>
      <w:tr w:rsidR="00E70100" w:rsidRPr="00785158" w:rsidTr="0038318B">
        <w:trPr>
          <w:trHeight w:val="64"/>
          <w:tblHeader/>
          <w:jc w:val="center"/>
        </w:trPr>
        <w:tc>
          <w:tcPr>
            <w:tcW w:w="913" w:type="dxa"/>
            <w:shd w:val="clear" w:color="auto" w:fill="FFFF99"/>
            <w:vAlign w:val="center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類別</w:t>
            </w:r>
          </w:p>
        </w:tc>
        <w:tc>
          <w:tcPr>
            <w:tcW w:w="929" w:type="dxa"/>
            <w:shd w:val="clear" w:color="auto" w:fill="FFFF99"/>
            <w:vAlign w:val="center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項目</w:t>
            </w:r>
          </w:p>
        </w:tc>
        <w:tc>
          <w:tcPr>
            <w:tcW w:w="6420" w:type="dxa"/>
            <w:shd w:val="clear" w:color="auto" w:fill="FFFF99"/>
            <w:vAlign w:val="center"/>
          </w:tcPr>
          <w:p w:rsidR="00E70100" w:rsidRPr="00785158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審查標準</w:t>
            </w:r>
          </w:p>
        </w:tc>
        <w:tc>
          <w:tcPr>
            <w:tcW w:w="673" w:type="dxa"/>
            <w:shd w:val="clear" w:color="auto" w:fill="FFFF99"/>
          </w:tcPr>
          <w:p w:rsidR="00E70100" w:rsidRDefault="00E70100" w:rsidP="0038318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743" w:type="dxa"/>
            <w:shd w:val="clear" w:color="auto" w:fill="FFFF99"/>
          </w:tcPr>
          <w:p w:rsidR="00E70100" w:rsidRDefault="00E70100" w:rsidP="0038318B">
            <w:pPr>
              <w:adjustRightInd w:val="0"/>
              <w:snapToGrid w:val="0"/>
              <w:spacing w:line="240" w:lineRule="auto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E70100" w:rsidRPr="00785158" w:rsidTr="0038318B">
        <w:trPr>
          <w:jc w:val="center"/>
        </w:trPr>
        <w:tc>
          <w:tcPr>
            <w:tcW w:w="913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</w:t>
            </w:r>
            <w:r w:rsidRPr="00785158">
              <w:rPr>
                <w:color w:val="000000"/>
                <w:lang w:eastAsia="zh-TW"/>
              </w:rPr>
              <w:t>設計</w:t>
            </w:r>
          </w:p>
        </w:tc>
        <w:tc>
          <w:tcPr>
            <w:tcW w:w="929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安全功能規格</w:t>
            </w:r>
          </w:p>
        </w:tc>
        <w:tc>
          <w:tcPr>
            <w:tcW w:w="6420" w:type="dxa"/>
          </w:tcPr>
          <w:p w:rsidR="00E70100" w:rsidRDefault="00E70100" w:rsidP="00E70100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安全功能介面應實現安全功能需求，應說明</w:t>
            </w:r>
            <w:r w:rsidRPr="00785158">
              <w:rPr>
                <w:color w:val="000000"/>
                <w:lang w:val="en-US"/>
              </w:rPr>
              <w:t>安全功能介面</w:t>
            </w:r>
            <w:r>
              <w:rPr>
                <w:rFonts w:hint="eastAsia"/>
                <w:color w:val="000000"/>
                <w:lang w:val="en-US"/>
              </w:rPr>
              <w:t xml:space="preserve"> (TSFI)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安全功能介面名稱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E70100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5240DC">
              <w:rPr>
                <w:rFonts w:hint="eastAsia"/>
                <w:color w:val="000000"/>
                <w:lang w:val="en-US" w:eastAsia="zh-TW"/>
              </w:rPr>
              <w:t>可實現的安全功能需求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>
              <w:rPr>
                <w:rFonts w:hint="eastAsia"/>
                <w:color w:val="000000"/>
                <w:lang w:val="en-US" w:eastAsia="zh-TW"/>
              </w:rPr>
              <w:t>操作方式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5</w:t>
            </w:r>
            <w:r w:rsidRPr="00785158"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參數</w:t>
            </w:r>
          </w:p>
          <w:p w:rsidR="00E70100" w:rsidRPr="00785158" w:rsidRDefault="00E70100" w:rsidP="00E70100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6</w:t>
            </w:r>
            <w:r>
              <w:rPr>
                <w:color w:val="000000"/>
                <w:lang w:val="en-US" w:eastAsia="zh-TW"/>
              </w:rPr>
              <w:t>)</w:t>
            </w:r>
            <w:r w:rsidRPr="00785158">
              <w:rPr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執行的動作</w:t>
            </w:r>
          </w:p>
          <w:p w:rsidR="00E70100" w:rsidRPr="00A46CBF" w:rsidRDefault="00E70100" w:rsidP="00E70100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(</w:t>
            </w:r>
            <w:r>
              <w:rPr>
                <w:rFonts w:hint="eastAsia"/>
                <w:color w:val="000000"/>
                <w:lang w:val="en-US" w:eastAsia="zh-TW"/>
              </w:rPr>
              <w:t>7</w:t>
            </w:r>
            <w:r>
              <w:rPr>
                <w:color w:val="000000"/>
                <w:lang w:val="en-US" w:eastAsia="zh-TW"/>
              </w:rPr>
              <w:t>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錯誤訊息</w:t>
            </w:r>
          </w:p>
        </w:tc>
        <w:tc>
          <w:tcPr>
            <w:tcW w:w="673" w:type="dxa"/>
          </w:tcPr>
          <w:p w:rsidR="00E70100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743" w:type="dxa"/>
          </w:tcPr>
          <w:p w:rsidR="00E70100" w:rsidRPr="00A46CBF" w:rsidRDefault="00E70100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29" w:name="_Ref292960880"/>
      <w:r w:rsidRPr="008247E5">
        <w:rPr>
          <w:rFonts w:hint="eastAsia"/>
          <w:lang w:eastAsia="zh-TW"/>
        </w:rPr>
        <w:t>設計安全性</w:t>
      </w:r>
      <w:bookmarkEnd w:id="229"/>
      <w:r w:rsidRPr="008247E5">
        <w:rPr>
          <w:rFonts w:hint="eastAsia"/>
          <w:lang w:eastAsia="zh-TW"/>
        </w:rPr>
        <w:t xml:space="preserve"> </w:t>
      </w:r>
    </w:p>
    <w:p w:rsidR="00E70100" w:rsidRPr="00785158" w:rsidRDefault="00E70100" w:rsidP="00E70100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</w:rPr>
        <w:lastRenderedPageBreak/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</w:rPr>
        <w:t>提供</w:t>
      </w:r>
      <w:r>
        <w:rPr>
          <w:rFonts w:hint="eastAsia"/>
          <w:color w:val="000000"/>
          <w:lang w:eastAsia="zh-TW"/>
        </w:rPr>
        <w:t>之</w:t>
      </w:r>
      <w:r>
        <w:rPr>
          <w:color w:val="000000"/>
          <w:lang w:eastAsia="zh-TW"/>
        </w:rPr>
        <w:fldChar w:fldCharType="begin"/>
      </w:r>
      <w:r>
        <w:rPr>
          <w:color w:val="000000"/>
          <w:lang w:eastAsia="zh-TW"/>
        </w:rPr>
        <w:instrText xml:space="preserve"> </w:instrText>
      </w:r>
      <w:r>
        <w:rPr>
          <w:rFonts w:hint="eastAsia"/>
          <w:color w:val="000000"/>
          <w:lang w:eastAsia="zh-TW"/>
        </w:rPr>
        <w:instrText>REF _Ref294600188 \r \h</w:instrText>
      </w:r>
      <w:r>
        <w:rPr>
          <w:color w:val="000000"/>
          <w:lang w:eastAsia="zh-TW"/>
        </w:rPr>
        <w:instrText xml:space="preserve"> </w:instrText>
      </w:r>
      <w:r w:rsidR="0038318B" w:rsidRPr="00E70100">
        <w:rPr>
          <w:color w:val="000000"/>
          <w:lang w:eastAsia="zh-TW"/>
        </w:rPr>
      </w:r>
      <w:r>
        <w:rPr>
          <w:color w:val="000000"/>
          <w:lang w:eastAsia="zh-TW"/>
        </w:rPr>
        <w:fldChar w:fldCharType="separate"/>
      </w:r>
      <w:r w:rsidR="00F9506D">
        <w:rPr>
          <w:rFonts w:hint="eastAsia"/>
          <w:color w:val="000000"/>
          <w:lang w:eastAsia="zh-TW"/>
        </w:rPr>
        <w:t>附件二、</w:t>
      </w:r>
      <w:r>
        <w:rPr>
          <w:color w:val="000000"/>
          <w:lang w:eastAsia="zh-TW"/>
        </w:rPr>
        <w:fldChar w:fldCharType="end"/>
      </w:r>
      <w:r>
        <w:rPr>
          <w:rFonts w:hint="eastAsia"/>
          <w:color w:val="000000"/>
          <w:lang w:eastAsia="zh-TW"/>
        </w:rPr>
        <w:t>設計安全性表</w:t>
      </w:r>
      <w:r w:rsidRPr="00785158">
        <w:rPr>
          <w:color w:val="000000"/>
        </w:rPr>
        <w:t>，檢視</w:t>
      </w:r>
      <w:r>
        <w:rPr>
          <w:rFonts w:hint="eastAsia"/>
          <w:color w:val="000000"/>
          <w:lang w:eastAsia="zh-TW"/>
        </w:rPr>
        <w:t>設計安全性</w:t>
      </w:r>
      <w:r w:rsidRPr="00785158">
        <w:rPr>
          <w:color w:val="000000"/>
        </w:rPr>
        <w:t>之內容是否符合</w:t>
      </w:r>
      <w:fldSimple w:instr=" REF _Ref293664491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1-4</w:t>
        </w:r>
      </w:fldSimple>
      <w:r w:rsidRPr="00785158">
        <w:rPr>
          <w:color w:val="000000"/>
        </w:rPr>
        <w:t>設計安全性之書面審查內容</w:t>
      </w:r>
      <w:r>
        <w:rPr>
          <w:rFonts w:hint="eastAsia"/>
          <w:color w:val="000000"/>
        </w:rPr>
        <w:t>。</w:t>
      </w:r>
    </w:p>
    <w:p w:rsidR="00E70100" w:rsidRDefault="00E70100" w:rsidP="00E70100">
      <w:pPr>
        <w:pStyle w:val="34"/>
        <w:ind w:left="840"/>
        <w:rPr>
          <w:rFonts w:hint="eastAsia"/>
          <w:color w:val="000000"/>
        </w:rPr>
      </w:pPr>
      <w:r w:rsidRPr="00785158">
        <w:rPr>
          <w:color w:val="000000"/>
        </w:rPr>
        <w:t>本項書面審查內容與判定標準說明如</w:t>
      </w:r>
      <w:fldSimple w:instr=" REF _Ref293664491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1-4</w:t>
        </w:r>
      </w:fldSimple>
      <w:r w:rsidRPr="00785158">
        <w:rPr>
          <w:color w:val="000000"/>
        </w:rPr>
        <w:t>：</w:t>
      </w:r>
    </w:p>
    <w:p w:rsidR="004B6CBB" w:rsidRPr="008247E5" w:rsidRDefault="00C04C9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30" w:name="_Toc292981747"/>
      <w:bookmarkStart w:id="231" w:name="_Ref293664491"/>
      <w:bookmarkStart w:id="232" w:name="_Ref295220880"/>
      <w:bookmarkStart w:id="233" w:name="_Ref295221044"/>
      <w:bookmarkStart w:id="234" w:name="_Toc298750579"/>
      <w:bookmarkStart w:id="235" w:name="_Toc299753811"/>
      <w:bookmarkStart w:id="236" w:name="_Ref299755122"/>
      <w:bookmarkStart w:id="237" w:name="_Ref316045239"/>
      <w:r w:rsidRPr="008247E5">
        <w:rPr>
          <w:rFonts w:hint="eastAsia"/>
        </w:rPr>
        <w:t>設計安全性之書面審查內容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851"/>
        <w:gridCol w:w="6720"/>
        <w:gridCol w:w="540"/>
        <w:gridCol w:w="540"/>
      </w:tblGrid>
      <w:tr w:rsidR="004B6CBB" w:rsidRPr="00A46CBF" w:rsidTr="0038318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A46CBF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4B6CBB" w:rsidRPr="00A40316" w:rsidDel="00FE3B16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B6CBB" w:rsidRPr="00A46CBF" w:rsidTr="0038318B">
        <w:tc>
          <w:tcPr>
            <w:tcW w:w="817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設計安全性</w:t>
            </w:r>
          </w:p>
        </w:tc>
        <w:tc>
          <w:tcPr>
            <w:tcW w:w="6720" w:type="dxa"/>
            <w:vAlign w:val="center"/>
          </w:tcPr>
          <w:p w:rsidR="004B6CBB" w:rsidRDefault="004B6CBB" w:rsidP="004B6CBB">
            <w:pPr>
              <w:pStyle w:val="15alta"/>
              <w:ind w:leftChars="0" w:left="0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應說明如何以子系統組成安全功能規格之安全功能介面，並說明</w:t>
            </w:r>
            <w:r w:rsidRPr="00785158">
              <w:rPr>
                <w:color w:val="000000"/>
                <w:lang w:val="en-US"/>
              </w:rPr>
              <w:t>安全功能</w:t>
            </w:r>
            <w:r>
              <w:rPr>
                <w:color w:val="000000"/>
                <w:lang w:val="en-US"/>
              </w:rPr>
              <w:t>子系統</w:t>
            </w:r>
            <w:r>
              <w:rPr>
                <w:rFonts w:hint="eastAsia"/>
                <w:color w:val="000000"/>
                <w:lang w:val="en-US" w:eastAsia="zh-TW"/>
              </w:rPr>
              <w:t>以下規格：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rFonts w:hint="eastAsia"/>
                <w:color w:val="000000"/>
                <w:lang w:val="en-US" w:eastAsia="zh-TW"/>
              </w:rPr>
              <w:t>子系統名稱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(2) </w:t>
            </w:r>
            <w:r>
              <w:rPr>
                <w:color w:val="000000"/>
                <w:lang w:val="en-US" w:eastAsia="zh-TW"/>
              </w:rPr>
              <w:t>目的</w:t>
            </w:r>
          </w:p>
          <w:p w:rsidR="004B6CBB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(3) </w:t>
            </w:r>
            <w:r w:rsidRPr="0045438F">
              <w:rPr>
                <w:rFonts w:hint="eastAsia"/>
                <w:color w:val="000000"/>
                <w:lang w:val="en-US" w:eastAsia="zh-TW"/>
              </w:rPr>
              <w:t>子系統隸屬之安全功能介面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TW"/>
              </w:rPr>
              <w:t xml:space="preserve">(4) </w:t>
            </w:r>
            <w:r w:rsidRPr="008444F7">
              <w:rPr>
                <w:rFonts w:hint="eastAsia"/>
                <w:lang w:val="en-US" w:eastAsia="zh-TW"/>
              </w:rPr>
              <w:t>子系統行為說明</w:t>
            </w:r>
          </w:p>
        </w:tc>
        <w:tc>
          <w:tcPr>
            <w:tcW w:w="540" w:type="dxa"/>
            <w:tcBorders>
              <w:tr2bl w:val="single" w:sz="4" w:space="0" w:color="auto"/>
            </w:tcBorders>
          </w:tcPr>
          <w:p w:rsidR="004B6CBB" w:rsidRPr="00785158" w:rsidRDefault="004B6CBB" w:rsidP="0038318B">
            <w:pPr>
              <w:adjustRightInd w:val="0"/>
              <w:snapToGrid w:val="0"/>
              <w:rPr>
                <w:rFonts w:hint="eastAsia"/>
                <w:color w:val="000000"/>
                <w:lang/>
              </w:rPr>
            </w:pPr>
          </w:p>
        </w:tc>
        <w:tc>
          <w:tcPr>
            <w:tcW w:w="540" w:type="dxa"/>
          </w:tcPr>
          <w:p w:rsidR="004B6CBB" w:rsidRPr="00785158" w:rsidDel="002B5FC0" w:rsidRDefault="004B6CBB" w:rsidP="0038318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53F2F" w:rsidP="00022F04">
      <w:pPr>
        <w:pStyle w:val="40"/>
        <w:spacing w:before="180" w:after="180"/>
        <w:ind w:left="840"/>
        <w:rPr>
          <w:rFonts w:hint="eastAsia"/>
          <w:lang w:eastAsia="zh-TW"/>
        </w:rPr>
      </w:pPr>
      <w:bookmarkStart w:id="238" w:name="_Toc292371608"/>
      <w:bookmarkStart w:id="239" w:name="_Toc292371770"/>
      <w:bookmarkEnd w:id="238"/>
      <w:bookmarkEnd w:id="239"/>
      <w:r w:rsidRPr="008247E5">
        <w:rPr>
          <w:rFonts w:hint="eastAsia"/>
          <w:lang w:eastAsia="zh-TW"/>
        </w:rPr>
        <w:t>安全架構</w:t>
      </w:r>
      <w:r w:rsidRPr="008247E5">
        <w:rPr>
          <w:rFonts w:hint="eastAsia"/>
          <w:lang w:eastAsia="zh-TW"/>
        </w:rPr>
        <w:t xml:space="preserve"> </w:t>
      </w:r>
    </w:p>
    <w:p w:rsidR="004B6CBB" w:rsidRPr="00785158" w:rsidRDefault="004B6CBB" w:rsidP="004B6CBB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</w:t>
      </w:r>
      <w:r w:rsidR="00827234">
        <w:rPr>
          <w:color w:val="000000"/>
          <w:lang w:eastAsia="zh-TW"/>
        </w:rPr>
        <w:fldChar w:fldCharType="begin"/>
      </w:r>
      <w:r w:rsidR="00827234">
        <w:rPr>
          <w:color w:val="000000"/>
          <w:lang w:eastAsia="zh-TW"/>
        </w:rPr>
        <w:instrText xml:space="preserve"> </w:instrText>
      </w:r>
      <w:r w:rsidR="00827234">
        <w:rPr>
          <w:rFonts w:hint="eastAsia"/>
          <w:color w:val="000000"/>
          <w:lang w:eastAsia="zh-TW"/>
        </w:rPr>
        <w:instrText>REF _Ref299755069 \r \h</w:instrText>
      </w:r>
      <w:r w:rsidR="00827234">
        <w:rPr>
          <w:color w:val="000000"/>
          <w:lang w:eastAsia="zh-TW"/>
        </w:rPr>
        <w:instrText xml:space="preserve"> </w:instrText>
      </w:r>
      <w:r w:rsidR="00827234" w:rsidRPr="00827234">
        <w:rPr>
          <w:color w:val="000000"/>
          <w:lang w:eastAsia="zh-TW"/>
        </w:rPr>
      </w:r>
      <w:r w:rsidR="00827234">
        <w:rPr>
          <w:color w:val="000000"/>
          <w:lang w:eastAsia="zh-TW"/>
        </w:rPr>
        <w:fldChar w:fldCharType="separate"/>
      </w:r>
      <w:r w:rsidR="00F9506D">
        <w:rPr>
          <w:rFonts w:hint="eastAsia"/>
          <w:color w:val="000000"/>
          <w:lang w:eastAsia="zh-TW"/>
        </w:rPr>
        <w:t>附件三、</w:t>
      </w:r>
      <w:r w:rsidR="00827234">
        <w:rPr>
          <w:color w:val="000000"/>
          <w:lang w:eastAsia="zh-TW"/>
        </w:rPr>
        <w:fldChar w:fldCharType="end"/>
      </w:r>
      <w:r>
        <w:rPr>
          <w:rFonts w:hint="eastAsia"/>
          <w:color w:val="000000"/>
          <w:lang w:eastAsia="zh-TW"/>
        </w:rPr>
        <w:t>安全架構表</w:t>
      </w:r>
      <w:r w:rsidRPr="00785158">
        <w:rPr>
          <w:color w:val="000000"/>
          <w:lang w:eastAsia="zh-TW"/>
        </w:rPr>
        <w:t>，檢視安全</w:t>
      </w:r>
      <w:r>
        <w:rPr>
          <w:rFonts w:hint="eastAsia"/>
          <w:color w:val="000000"/>
          <w:lang w:eastAsia="zh-TW"/>
        </w:rPr>
        <w:t>架構</w:t>
      </w:r>
      <w:r w:rsidRPr="00785158">
        <w:rPr>
          <w:color w:val="000000"/>
        </w:rPr>
        <w:t>之內容是否符合</w:t>
      </w:r>
      <w:fldSimple w:instr=" REF _Ref293664620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1-5</w:t>
        </w:r>
      </w:fldSimple>
      <w:r>
        <w:rPr>
          <w:rFonts w:hint="eastAsia"/>
          <w:color w:val="000000"/>
          <w:lang w:eastAsia="zh-TW"/>
        </w:rPr>
        <w:t>安全架構之書面審查內容</w:t>
      </w:r>
      <w:r>
        <w:rPr>
          <w:rFonts w:hint="eastAsia"/>
          <w:color w:val="000000"/>
        </w:rPr>
        <w:t>。</w:t>
      </w:r>
    </w:p>
    <w:p w:rsidR="00853F2F" w:rsidRPr="008247E5" w:rsidDel="000131AC" w:rsidRDefault="00A375F3" w:rsidP="00B759F0">
      <w:pPr>
        <w:pStyle w:val="15alta"/>
        <w:ind w:leftChars="303" w:left="848"/>
        <w:rPr>
          <w:lang w:val="en-US" w:eastAsia="zh-TW"/>
        </w:rPr>
      </w:pPr>
      <w:r w:rsidRPr="008247E5">
        <w:rPr>
          <w:rFonts w:hint="eastAsia"/>
        </w:rPr>
        <w:t>本項書面審查內容與判定標準說明如</w:t>
      </w:r>
      <w:fldSimple w:instr=" REF _Ref293664620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1-5</w:t>
        </w:r>
      </w:fldSimple>
      <w:r w:rsidRPr="008247E5">
        <w:rPr>
          <w:rFonts w:hint="eastAsia"/>
          <w:lang w:eastAsia="zh-TW"/>
        </w:rPr>
        <w:t>：</w:t>
      </w:r>
    </w:p>
    <w:p w:rsidR="004B6CBB" w:rsidRPr="008247E5" w:rsidRDefault="00853F2F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40" w:name="_Toc292371807"/>
      <w:bookmarkStart w:id="241" w:name="_Ref292970333"/>
      <w:bookmarkStart w:id="242" w:name="_Ref293664620"/>
      <w:bookmarkStart w:id="243" w:name="_Ref295221053"/>
      <w:bookmarkStart w:id="244" w:name="_Toc298750580"/>
      <w:bookmarkStart w:id="245" w:name="_Toc299753812"/>
      <w:bookmarkStart w:id="246" w:name="_Ref299755141"/>
      <w:bookmarkStart w:id="247" w:name="_Ref316045240"/>
      <w:r w:rsidRPr="008247E5">
        <w:rPr>
          <w:rFonts w:hint="eastAsia"/>
        </w:rPr>
        <w:t>安全架構之書面審查內容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815"/>
        <w:gridCol w:w="6608"/>
        <w:gridCol w:w="720"/>
        <w:gridCol w:w="642"/>
      </w:tblGrid>
      <w:tr w:rsidR="004B6CBB" w:rsidRPr="00785158" w:rsidTr="0038318B">
        <w:trPr>
          <w:trHeight w:val="64"/>
          <w:tblHeader/>
        </w:trPr>
        <w:tc>
          <w:tcPr>
            <w:tcW w:w="785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15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608" w:type="dxa"/>
            <w:shd w:val="clear" w:color="auto" w:fill="FFFF99"/>
            <w:vAlign w:val="center"/>
          </w:tcPr>
          <w:p w:rsidR="004B6CBB" w:rsidRPr="00785158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720" w:type="dxa"/>
            <w:shd w:val="clear" w:color="auto" w:fill="FFFF99"/>
            <w:vAlign w:val="center"/>
          </w:tcPr>
          <w:p w:rsidR="004B6CBB" w:rsidRPr="00A46CBF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642" w:type="dxa"/>
            <w:shd w:val="clear" w:color="auto" w:fill="FFFF99"/>
            <w:vAlign w:val="center"/>
          </w:tcPr>
          <w:p w:rsidR="004B6CBB" w:rsidRPr="00785158" w:rsidDel="00FE3B16" w:rsidRDefault="004B6CBB" w:rsidP="0038318B">
            <w:pPr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4B6CBB" w:rsidRPr="00785158" w:rsidTr="0038318B">
        <w:tc>
          <w:tcPr>
            <w:tcW w:w="785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</w:t>
            </w:r>
            <w:r>
              <w:rPr>
                <w:rFonts w:hint="eastAsia"/>
                <w:color w:val="000000"/>
                <w:lang w:eastAsia="zh-TW"/>
              </w:rPr>
              <w:lastRenderedPageBreak/>
              <w:t>設計</w:t>
            </w:r>
          </w:p>
        </w:tc>
        <w:tc>
          <w:tcPr>
            <w:tcW w:w="815" w:type="dxa"/>
          </w:tcPr>
          <w:p w:rsidR="004B6CBB" w:rsidRPr="00785158" w:rsidRDefault="004B6CBB" w:rsidP="004B6CBB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lastRenderedPageBreak/>
              <w:t>安全架構</w:t>
            </w:r>
          </w:p>
        </w:tc>
        <w:tc>
          <w:tcPr>
            <w:tcW w:w="6608" w:type="dxa"/>
            <w:vAlign w:val="center"/>
          </w:tcPr>
          <w:p w:rsidR="004B6CBB" w:rsidRDefault="004B6CBB" w:rsidP="004B6CBB">
            <w:pPr>
              <w:pStyle w:val="15alta"/>
              <w:ind w:leftChars="0" w:left="20" w:hangingChars="7" w:hanging="20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</w:rPr>
              <w:t>應依據</w:t>
            </w:r>
            <w:fldSimple w:instr=" REF _Ref292124813 \r \h  \* MERGEFORMAT ">
              <w:r w:rsidR="00F9506D">
                <w:rPr>
                  <w:color w:val="000000"/>
                </w:rPr>
                <w:t>6.2.2.1</w:t>
              </w:r>
            </w:fldSimple>
            <w:r w:rsidRPr="00785158">
              <w:rPr>
                <w:color w:val="000000"/>
              </w:rPr>
              <w:t>安全功能規格及</w:t>
            </w:r>
            <w:r w:rsidR="00827234">
              <w:rPr>
                <w:color w:val="000000"/>
              </w:rPr>
              <w:fldChar w:fldCharType="begin"/>
            </w:r>
            <w:r w:rsidR="00827234">
              <w:rPr>
                <w:color w:val="000000"/>
              </w:rPr>
              <w:instrText xml:space="preserve"> REF _Ref292960880 \r \h </w:instrText>
            </w:r>
            <w:r w:rsidR="00827234" w:rsidRPr="00827234">
              <w:rPr>
                <w:color w:val="000000"/>
              </w:rPr>
            </w:r>
            <w:r w:rsidR="00827234">
              <w:rPr>
                <w:color w:val="000000"/>
              </w:rPr>
              <w:fldChar w:fldCharType="separate"/>
            </w:r>
            <w:r w:rsidR="00F9506D">
              <w:rPr>
                <w:color w:val="000000"/>
              </w:rPr>
              <w:t>6.2.2.2</w:t>
            </w:r>
            <w:r w:rsidR="00827234">
              <w:rPr>
                <w:color w:val="000000"/>
              </w:rPr>
              <w:fldChar w:fldCharType="end"/>
            </w:r>
            <w:r w:rsidRPr="00785158">
              <w:rPr>
                <w:color w:val="000000"/>
              </w:rPr>
              <w:t>設計安全性之檢附文件，說明</w:t>
            </w:r>
            <w:r>
              <w:rPr>
                <w:color w:val="000000"/>
              </w:rPr>
              <w:t>待測物安全架構如何滿足</w:t>
            </w:r>
            <w:r w:rsidRPr="00785158">
              <w:rPr>
                <w:color w:val="000000"/>
                <w:lang w:val="en-US"/>
              </w:rPr>
              <w:t>安全功能</w:t>
            </w:r>
            <w:r w:rsidRPr="00785158">
              <w:rPr>
                <w:color w:val="000000"/>
                <w:lang w:val="en-US"/>
              </w:rPr>
              <w:lastRenderedPageBreak/>
              <w:t>需求</w:t>
            </w:r>
            <w:r w:rsidRPr="00785158">
              <w:rPr>
                <w:color w:val="000000"/>
                <w:lang w:val="en-US"/>
              </w:rPr>
              <w:t xml:space="preserve"> (SFR)</w:t>
            </w:r>
            <w:r>
              <w:rPr>
                <w:rFonts w:hint="eastAsia"/>
                <w:color w:val="000000"/>
                <w:lang w:val="en-US" w:eastAsia="zh-TW"/>
              </w:rPr>
              <w:t>，並</w:t>
            </w:r>
            <w:r w:rsidRPr="00785158">
              <w:rPr>
                <w:color w:val="000000"/>
                <w:lang w:val="en-US"/>
              </w:rPr>
              <w:t>作為實機測試項目設計的參考。</w:t>
            </w:r>
            <w:r w:rsidRPr="00785158">
              <w:rPr>
                <w:color w:val="000000"/>
              </w:rPr>
              <w:t>針對安全功能介面及子系統，提出安全架構的設計概念與操作安全建議</w:t>
            </w:r>
            <w:r>
              <w:rPr>
                <w:rFonts w:hint="eastAsia"/>
                <w:color w:val="000000"/>
              </w:rPr>
              <w:t>，也</w:t>
            </w:r>
            <w:r w:rsidRPr="00785158">
              <w:rPr>
                <w:color w:val="000000"/>
              </w:rPr>
              <w:t>需符合後續提供的指引</w:t>
            </w:r>
            <w:r>
              <w:rPr>
                <w:rFonts w:hint="eastAsia"/>
                <w:color w:val="000000"/>
              </w:rPr>
              <w:t>文件</w:t>
            </w:r>
            <w:r w:rsidRPr="00785158">
              <w:rPr>
                <w:color w:val="000000"/>
              </w:rPr>
              <w:t>。安全架構</w:t>
            </w:r>
            <w:r>
              <w:rPr>
                <w:color w:val="000000"/>
              </w:rPr>
              <w:t>應說明下列項目</w:t>
            </w:r>
            <w:r>
              <w:rPr>
                <w:rFonts w:hint="eastAsia"/>
                <w:color w:val="000000"/>
                <w:lang w:eastAsia="zh-TW"/>
              </w:rPr>
              <w:t>：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(1)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因執行安全功能所區隔的安全領域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安全功能的安全初始程序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>(3)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785158">
              <w:rPr>
                <w:color w:val="000000"/>
                <w:lang w:val="en-US" w:eastAsia="zh-TW"/>
              </w:rPr>
              <w:t>安全功能的自我保護機制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  <w:p w:rsidR="004B6CBB" w:rsidRPr="00785158" w:rsidRDefault="004B6CBB" w:rsidP="004B6CBB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eastAsia="zh-TW"/>
              </w:rPr>
            </w:pPr>
            <w:r w:rsidRPr="00A46CBF">
              <w:rPr>
                <w:color w:val="000000"/>
                <w:lang w:val="en-US" w:eastAsia="zh-TW"/>
              </w:rPr>
              <w:t>(4)</w:t>
            </w:r>
            <w:r>
              <w:rPr>
                <w:rFonts w:hint="eastAsia"/>
                <w:color w:val="000000"/>
                <w:lang w:val="en-US" w:eastAsia="zh-TW"/>
              </w:rPr>
              <w:t xml:space="preserve"> </w:t>
            </w:r>
            <w:r w:rsidRPr="00A46CBF">
              <w:rPr>
                <w:color w:val="000000"/>
                <w:lang w:val="en-US" w:eastAsia="zh-TW"/>
              </w:rPr>
              <w:t>安全功能執行如何避免被繞道</w:t>
            </w:r>
            <w:r>
              <w:rPr>
                <w:rFonts w:hint="eastAsia"/>
                <w:color w:val="000000"/>
                <w:lang w:val="en-US" w:eastAsia="zh-TW"/>
              </w:rPr>
              <w:t>。</w:t>
            </w:r>
          </w:p>
        </w:tc>
        <w:tc>
          <w:tcPr>
            <w:tcW w:w="720" w:type="dxa"/>
            <w:tcBorders>
              <w:tr2bl w:val="single" w:sz="4" w:space="0" w:color="auto"/>
            </w:tcBorders>
          </w:tcPr>
          <w:p w:rsidR="004B6CBB" w:rsidRPr="00A46CBF" w:rsidRDefault="004B6CBB" w:rsidP="0038318B">
            <w:pPr>
              <w:adjustRightInd w:val="0"/>
              <w:snapToGrid w:val="0"/>
              <w:rPr>
                <w:color w:val="000000"/>
                <w:lang/>
              </w:rPr>
            </w:pPr>
          </w:p>
        </w:tc>
        <w:tc>
          <w:tcPr>
            <w:tcW w:w="642" w:type="dxa"/>
          </w:tcPr>
          <w:p w:rsidR="004B6CBB" w:rsidRPr="00785158" w:rsidDel="002B5FC0" w:rsidRDefault="004B6CBB" w:rsidP="0038318B">
            <w:pPr>
              <w:adjustRightInd w:val="0"/>
              <w:snapToGrid w:val="0"/>
              <w:rPr>
                <w:color w:val="000000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853F2F" w:rsidRPr="008247E5" w:rsidRDefault="00882B4A" w:rsidP="00022F04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lastRenderedPageBreak/>
        <w:t>安全</w:t>
      </w:r>
      <w:r w:rsidR="00853F2F" w:rsidRPr="008247E5">
        <w:rPr>
          <w:rFonts w:hint="eastAsia"/>
        </w:rPr>
        <w:t>指引</w:t>
      </w:r>
    </w:p>
    <w:p w:rsidR="005E2E51" w:rsidRPr="00785158" w:rsidRDefault="005E2E51" w:rsidP="005E2E51">
      <w:pPr>
        <w:pStyle w:val="15alta"/>
        <w:ind w:leftChars="253" w:left="708"/>
        <w:rPr>
          <w:rFonts w:hint="eastAsia"/>
          <w:color w:val="000000"/>
        </w:rPr>
      </w:pPr>
      <w:r w:rsidRPr="00785158">
        <w:rPr>
          <w:color w:val="000000"/>
          <w:lang w:eastAsia="zh-TW"/>
        </w:rPr>
        <w:t>本項書面審查內容</w:t>
      </w:r>
      <w:r>
        <w:rPr>
          <w:rFonts w:hint="eastAsia"/>
          <w:color w:val="000000"/>
          <w:lang w:eastAsia="zh-TW"/>
        </w:rPr>
        <w:t>依申請者</w:t>
      </w:r>
      <w:r w:rsidRPr="00785158">
        <w:rPr>
          <w:color w:val="000000"/>
          <w:lang w:eastAsia="zh-TW"/>
        </w:rPr>
        <w:t>提供</w:t>
      </w:r>
      <w:r>
        <w:rPr>
          <w:rFonts w:hint="eastAsia"/>
          <w:color w:val="000000"/>
          <w:lang w:eastAsia="zh-TW"/>
        </w:rPr>
        <w:t>之指引文件</w:t>
      </w:r>
      <w:r w:rsidRPr="00785158">
        <w:rPr>
          <w:color w:val="000000"/>
          <w:lang w:eastAsia="zh-TW"/>
        </w:rPr>
        <w:t>，檢視</w:t>
      </w:r>
      <w:r>
        <w:rPr>
          <w:rFonts w:hint="eastAsia"/>
          <w:color w:val="000000"/>
          <w:lang w:eastAsia="zh-TW"/>
        </w:rPr>
        <w:t>文件</w:t>
      </w:r>
      <w:r w:rsidRPr="00785158">
        <w:rPr>
          <w:color w:val="000000"/>
        </w:rPr>
        <w:t>內容</w:t>
      </w:r>
      <w:r w:rsidRPr="008444F7">
        <w:t>是否符合</w:t>
      </w:r>
      <w:fldSimple w:instr=" REF _Ref292972513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1-6</w:t>
        </w:r>
      </w:fldSimple>
      <w:r w:rsidRPr="00A40316">
        <w:rPr>
          <w:rFonts w:hint="eastAsia"/>
          <w:color w:val="000000"/>
          <w:lang w:eastAsia="zh-TW"/>
        </w:rPr>
        <w:t>安全指引之書面審查內容</w:t>
      </w:r>
      <w:r>
        <w:rPr>
          <w:rFonts w:hint="eastAsia"/>
          <w:color w:val="000000"/>
        </w:rPr>
        <w:t>。</w:t>
      </w:r>
    </w:p>
    <w:p w:rsidR="00A375F3" w:rsidRDefault="00A375F3" w:rsidP="00B759F0">
      <w:pPr>
        <w:pStyle w:val="15alta"/>
        <w:ind w:leftChars="303" w:left="848"/>
        <w:rPr>
          <w:rFonts w:hint="eastAsia"/>
          <w:lang w:eastAsia="zh-TW"/>
        </w:rPr>
      </w:pPr>
      <w:r w:rsidRPr="008247E5">
        <w:rPr>
          <w:rFonts w:hint="eastAsia"/>
        </w:rPr>
        <w:t>本項書面審查內容與判定標準說明如</w:t>
      </w:r>
      <w:fldSimple w:instr=" REF _Ref292972513 \r \h  \* MERGEFORMAT ">
        <w:r w:rsidR="00F9506D">
          <w:rPr>
            <w:rFonts w:hint="eastAsia"/>
          </w:rPr>
          <w:t>附表</w:t>
        </w:r>
        <w:r w:rsidR="00F9506D">
          <w:rPr>
            <w:rFonts w:hint="eastAsia"/>
          </w:rPr>
          <w:t>1-6</w:t>
        </w:r>
      </w:fldSimple>
      <w:r w:rsidRPr="008247E5">
        <w:rPr>
          <w:rFonts w:hint="eastAsia"/>
        </w:rPr>
        <w:t>：</w:t>
      </w:r>
    </w:p>
    <w:p w:rsidR="005E2E51" w:rsidRPr="008247E5" w:rsidRDefault="00033A07" w:rsidP="00B759F0">
      <w:pPr>
        <w:pStyle w:val="a9"/>
        <w:numPr>
          <w:ilvl w:val="1"/>
          <w:numId w:val="1"/>
        </w:numPr>
        <w:tabs>
          <w:tab w:val="num" w:pos="1134"/>
        </w:tabs>
        <w:adjustRightInd w:val="0"/>
        <w:spacing w:before="360"/>
        <w:ind w:left="0" w:firstLineChars="200" w:firstLine="560"/>
        <w:jc w:val="left"/>
      </w:pPr>
      <w:bookmarkStart w:id="248" w:name="_Ref292972513"/>
      <w:bookmarkStart w:id="249" w:name="_Toc292371809"/>
      <w:bookmarkStart w:id="250" w:name="_Toc298750581"/>
      <w:bookmarkStart w:id="251" w:name="_Toc299753813"/>
      <w:r w:rsidRPr="008247E5">
        <w:rPr>
          <w:rFonts w:hint="eastAsia"/>
        </w:rPr>
        <w:t>安全指引之書面審查內容</w:t>
      </w:r>
      <w:bookmarkEnd w:id="248"/>
      <w:bookmarkEnd w:id="249"/>
      <w:bookmarkEnd w:id="250"/>
      <w:bookmarkEnd w:id="25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6720"/>
        <w:gridCol w:w="540"/>
        <w:gridCol w:w="540"/>
      </w:tblGrid>
      <w:tr w:rsidR="005E2E51" w:rsidRPr="00A46CBF" w:rsidTr="0038318B">
        <w:trPr>
          <w:trHeight w:val="64"/>
          <w:tblHeader/>
        </w:trPr>
        <w:tc>
          <w:tcPr>
            <w:tcW w:w="817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類別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項目</w:t>
            </w:r>
          </w:p>
        </w:tc>
        <w:tc>
          <w:tcPr>
            <w:tcW w:w="6720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審查</w:t>
            </w:r>
            <w:r w:rsidRPr="00785158">
              <w:rPr>
                <w:b/>
                <w:bCs/>
                <w:color w:val="000000"/>
              </w:rPr>
              <w:t>標準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5E2E51" w:rsidRPr="00785158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基礎型</w:t>
            </w:r>
          </w:p>
        </w:tc>
        <w:tc>
          <w:tcPr>
            <w:tcW w:w="540" w:type="dxa"/>
            <w:shd w:val="clear" w:color="auto" w:fill="FFFF99"/>
            <w:vAlign w:val="center"/>
          </w:tcPr>
          <w:p w:rsidR="005E2E51" w:rsidRPr="00785158" w:rsidDel="00FE3B16" w:rsidRDefault="005E2E51" w:rsidP="0038318B">
            <w:pPr>
              <w:pStyle w:val="15alta"/>
              <w:spacing w:afterLines="0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</w:rPr>
              <w:t>進階型</w:t>
            </w:r>
          </w:p>
        </w:tc>
      </w:tr>
      <w:tr w:rsidR="005E2E51" w:rsidRPr="00A46CBF" w:rsidTr="0038318B">
        <w:trPr>
          <w:trHeight w:val="77"/>
        </w:trPr>
        <w:tc>
          <w:tcPr>
            <w:tcW w:w="817" w:type="dxa"/>
          </w:tcPr>
          <w:p w:rsidR="005E2E51" w:rsidRPr="00785158" w:rsidRDefault="005E2E51" w:rsidP="005E2E5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安全功能設計</w:t>
            </w:r>
          </w:p>
        </w:tc>
        <w:tc>
          <w:tcPr>
            <w:tcW w:w="851" w:type="dxa"/>
          </w:tcPr>
          <w:p w:rsidR="005E2E51" w:rsidRPr="00785158" w:rsidRDefault="005E2E51" w:rsidP="005E2E51">
            <w:pPr>
              <w:pStyle w:val="15alta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安全指引</w:t>
            </w:r>
          </w:p>
        </w:tc>
        <w:tc>
          <w:tcPr>
            <w:tcW w:w="6720" w:type="dxa"/>
            <w:vAlign w:val="center"/>
          </w:tcPr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(1) </w:t>
            </w:r>
            <w:r w:rsidRPr="00785158">
              <w:rPr>
                <w:color w:val="000000"/>
                <w:lang w:val="en-US" w:eastAsia="zh-TW"/>
              </w:rPr>
              <w:t>應定義</w:t>
            </w:r>
            <w:r w:rsidRPr="00C77CB0">
              <w:rPr>
                <w:rFonts w:hint="eastAsia"/>
                <w:color w:val="000000"/>
                <w:lang w:val="en-US" w:eastAsia="zh-TW"/>
              </w:rPr>
              <w:t>每個</w:t>
            </w:r>
            <w:r w:rsidRPr="00785158">
              <w:rPr>
                <w:color w:val="000000"/>
                <w:lang w:val="en-US" w:eastAsia="zh-TW"/>
              </w:rPr>
              <w:t>使用者角色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(2) </w:t>
            </w:r>
            <w:r w:rsidRPr="00785158">
              <w:rPr>
                <w:color w:val="000000"/>
                <w:lang w:val="en-US" w:eastAsia="zh-TW"/>
              </w:rPr>
              <w:t>應提供每個使用者角色於執行安全功能</w:t>
            </w:r>
            <w:r w:rsidRPr="00785158">
              <w:rPr>
                <w:color w:val="000000"/>
                <w:lang w:val="en-US" w:eastAsia="zh-TW"/>
              </w:rPr>
              <w:t xml:space="preserve"> (TSF) </w:t>
            </w:r>
            <w:r w:rsidRPr="00785158">
              <w:rPr>
                <w:color w:val="000000"/>
                <w:lang w:val="en-US" w:eastAsia="zh-TW"/>
              </w:rPr>
              <w:t>時之相關說明，包括：</w:t>
            </w:r>
          </w:p>
          <w:p w:rsidR="005E2E51" w:rsidRPr="00785158" w:rsidRDefault="005E2E51" w:rsidP="005E2E5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 w:rsidRPr="00785158">
              <w:rPr>
                <w:color w:val="000000"/>
                <w:lang w:val="en-US" w:eastAsia="zh-TW"/>
              </w:rPr>
              <w:t>週邊設備及安全設定</w:t>
            </w:r>
          </w:p>
          <w:p w:rsidR="005E2E51" w:rsidRPr="00785158" w:rsidRDefault="005E2E51" w:rsidP="005E2E51">
            <w:pPr>
              <w:pStyle w:val="15alta"/>
              <w:ind w:leftChars="175" w:left="49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lastRenderedPageBreak/>
              <w:t xml:space="preserve">B. </w:t>
            </w:r>
            <w:r>
              <w:rPr>
                <w:rFonts w:hint="eastAsia"/>
                <w:color w:val="000000"/>
                <w:lang w:val="en-US" w:eastAsia="zh-TW"/>
              </w:rPr>
              <w:t>允許使</w:t>
            </w:r>
            <w:r w:rsidRPr="00785158">
              <w:rPr>
                <w:color w:val="000000"/>
                <w:lang w:val="en-US" w:eastAsia="zh-TW"/>
              </w:rPr>
              <w:t>用的介面</w:t>
            </w:r>
          </w:p>
          <w:p w:rsidR="005E2E51" w:rsidRPr="00785158" w:rsidRDefault="005E2E51" w:rsidP="005E2E5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安全參數定義</w:t>
            </w:r>
          </w:p>
          <w:p w:rsidR="005E2E51" w:rsidRPr="00785158" w:rsidRDefault="005E2E51" w:rsidP="005E2E51">
            <w:pPr>
              <w:pStyle w:val="15alta"/>
              <w:ind w:leftChars="175" w:left="795" w:hangingChars="109" w:hanging="305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>
              <w:rPr>
                <w:color w:val="000000"/>
                <w:lang w:val="en-US" w:eastAsia="zh-TW"/>
              </w:rPr>
              <w:t>可能</w:t>
            </w:r>
            <w:r w:rsidRPr="00785158">
              <w:rPr>
                <w:color w:val="000000"/>
                <w:lang w:val="en-US" w:eastAsia="zh-TW"/>
              </w:rPr>
              <w:t>產生的安全事件</w:t>
            </w:r>
          </w:p>
          <w:p w:rsidR="005E2E51" w:rsidRPr="00785158" w:rsidRDefault="005E2E51" w:rsidP="005E2E51">
            <w:pPr>
              <w:pStyle w:val="15alta"/>
              <w:ind w:leftChars="175" w:left="630" w:hangingChars="50" w:hanging="140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E. </w:t>
            </w:r>
            <w:r w:rsidRPr="00785158">
              <w:rPr>
                <w:color w:val="000000"/>
                <w:lang w:val="en-US" w:eastAsia="zh-TW"/>
              </w:rPr>
              <w:t>應遵循的安全措施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(3)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 w:rsidRPr="00785158">
              <w:rPr>
                <w:color w:val="000000"/>
                <w:lang w:val="en-US" w:eastAsia="zh-TW"/>
              </w:rPr>
              <w:t>於特殊權限操作時的安全環境要求，並提供適當的警告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(4)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操作時的所有運作模式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(5) </w:t>
            </w:r>
            <w:r w:rsidRPr="00785158">
              <w:rPr>
                <w:color w:val="000000"/>
                <w:lang w:val="en-US" w:eastAsia="zh-TW"/>
              </w:rPr>
              <w:t>應列舉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作業失敗</w:t>
            </w:r>
            <w:r w:rsidRPr="00785158">
              <w:rPr>
                <w:color w:val="000000"/>
                <w:lang w:val="en-US" w:eastAsia="zh-TW"/>
              </w:rPr>
              <w:t xml:space="preserve"> (Failure) </w:t>
            </w:r>
            <w:r w:rsidRPr="00785158">
              <w:rPr>
                <w:color w:val="000000"/>
                <w:lang w:val="en-US" w:eastAsia="zh-TW"/>
              </w:rPr>
              <w:t>或人員操作錯誤產生的各種情況及處理方式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(6)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運作前的安全準備作業，包含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安裝及啟動</w:t>
            </w:r>
            <w:r>
              <w:rPr>
                <w:color w:val="000000"/>
                <w:lang w:val="en-US" w:eastAsia="zh-TW"/>
              </w:rPr>
              <w:t>方式</w:t>
            </w:r>
          </w:p>
          <w:p w:rsidR="005E2E51" w:rsidRPr="00785158" w:rsidRDefault="005E2E51" w:rsidP="005E2E51">
            <w:pPr>
              <w:pStyle w:val="15alta"/>
              <w:ind w:leftChars="0" w:left="482" w:hangingChars="172" w:hanging="48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(7) </w:t>
            </w:r>
            <w:r w:rsidRPr="00785158">
              <w:rPr>
                <w:color w:val="000000"/>
                <w:lang w:val="en-US" w:eastAsia="zh-TW"/>
              </w:rPr>
              <w:t>應</w:t>
            </w:r>
            <w:r>
              <w:rPr>
                <w:rFonts w:hint="eastAsia"/>
                <w:color w:val="000000"/>
                <w:lang w:val="en-US" w:eastAsia="zh-TW"/>
              </w:rPr>
              <w:t>說明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操作的安全環境設置，應包括以下項目：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A. 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使用目的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如針對伺服器進行網路協定管制作業等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B. </w:t>
            </w:r>
            <w:r w:rsidRPr="00785158">
              <w:rPr>
                <w:color w:val="000000"/>
                <w:lang w:val="en-US" w:eastAsia="zh-TW"/>
              </w:rPr>
              <w:t>實體環境安全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</w:rPr>
              <w:t>需置於有門禁管制的環境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785158" w:rsidRDefault="005E2E51" w:rsidP="005E2E51">
            <w:pPr>
              <w:pStyle w:val="15alta"/>
              <w:ind w:leftChars="181" w:left="919" w:hanging="412"/>
              <w:rPr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C. </w:t>
            </w:r>
            <w:r w:rsidRPr="00785158">
              <w:rPr>
                <w:color w:val="000000"/>
                <w:lang w:val="en-US" w:eastAsia="zh-TW"/>
              </w:rPr>
              <w:t>人員安全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 w:rsidRPr="00785158">
              <w:rPr>
                <w:color w:val="000000"/>
              </w:rPr>
              <w:t>僅有授權人員能存取</w:t>
            </w:r>
            <w:r>
              <w:rPr>
                <w:color w:val="000000"/>
              </w:rPr>
              <w:t>待測物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Default="005E2E51" w:rsidP="005E2E51">
            <w:pPr>
              <w:pStyle w:val="15alta"/>
              <w:ind w:leftChars="181" w:left="919" w:hanging="412"/>
              <w:rPr>
                <w:rFonts w:hint="eastAsia"/>
                <w:color w:val="000000"/>
                <w:lang w:val="en-US" w:eastAsia="zh-TW"/>
              </w:rPr>
            </w:pPr>
            <w:r w:rsidRPr="00785158">
              <w:rPr>
                <w:color w:val="000000"/>
                <w:lang w:val="en-US" w:eastAsia="zh-TW"/>
              </w:rPr>
              <w:t xml:space="preserve">D. </w:t>
            </w:r>
            <w:r w:rsidRPr="00785158">
              <w:rPr>
                <w:color w:val="000000"/>
                <w:lang w:val="en-US" w:eastAsia="zh-TW"/>
              </w:rPr>
              <w:t>連接安全</w:t>
            </w:r>
            <w:r w:rsidRPr="00785158">
              <w:rPr>
                <w:color w:val="000000"/>
                <w:lang w:val="en-US" w:eastAsia="zh-TW"/>
              </w:rPr>
              <w:t xml:space="preserve"> (</w:t>
            </w:r>
            <w:r w:rsidRPr="00785158">
              <w:rPr>
                <w:color w:val="000000"/>
                <w:lang w:val="en-US" w:eastAsia="zh-TW"/>
              </w:rPr>
              <w:t>如</w:t>
            </w:r>
            <w:r>
              <w:rPr>
                <w:color w:val="000000"/>
                <w:lang w:val="en-US" w:eastAsia="zh-TW"/>
              </w:rPr>
              <w:t>待測物</w:t>
            </w:r>
            <w:r w:rsidRPr="00785158">
              <w:rPr>
                <w:color w:val="000000"/>
                <w:lang w:val="en-US" w:eastAsia="zh-TW"/>
              </w:rPr>
              <w:t>與其他網路伺服器之連線安全</w:t>
            </w:r>
            <w:r w:rsidRPr="00785158">
              <w:rPr>
                <w:color w:val="000000"/>
                <w:lang w:eastAsia="zh-TW"/>
              </w:rPr>
              <w:t>等</w:t>
            </w:r>
            <w:r w:rsidRPr="00785158">
              <w:rPr>
                <w:color w:val="000000"/>
                <w:lang w:val="en-US" w:eastAsia="zh-TW"/>
              </w:rPr>
              <w:t>)</w:t>
            </w:r>
          </w:p>
          <w:p w:rsidR="005E2E51" w:rsidRPr="00E903E1" w:rsidRDefault="005E2E51" w:rsidP="005E2E51">
            <w:pPr>
              <w:pStyle w:val="15alta"/>
              <w:ind w:leftChars="0" w:hangingChars="100" w:hanging="280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lastRenderedPageBreak/>
              <w:t>(</w:t>
            </w:r>
            <w:r>
              <w:rPr>
                <w:rFonts w:hint="eastAsia"/>
                <w:color w:val="000000"/>
                <w:lang w:val="en-US" w:eastAsia="zh-TW"/>
              </w:rPr>
              <w:t>8</w:t>
            </w:r>
            <w:r w:rsidRPr="00785158">
              <w:rPr>
                <w:color w:val="000000"/>
                <w:lang w:val="en-US" w:eastAsia="zh-TW"/>
              </w:rPr>
              <w:t xml:space="preserve">) </w:t>
            </w:r>
            <w:r w:rsidRPr="00785158">
              <w:rPr>
                <w:color w:val="000000"/>
                <w:lang w:eastAsia="zh-TW"/>
              </w:rPr>
              <w:t>指引文件將做為實機測試的依據。</w:t>
            </w:r>
          </w:p>
        </w:tc>
        <w:tc>
          <w:tcPr>
            <w:tcW w:w="540" w:type="dxa"/>
          </w:tcPr>
          <w:p w:rsidR="005E2E51" w:rsidRPr="00785158" w:rsidRDefault="005E2E51" w:rsidP="0038318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lastRenderedPageBreak/>
              <w:sym w:font="Wingdings 2" w:char="F050"/>
            </w:r>
          </w:p>
        </w:tc>
        <w:tc>
          <w:tcPr>
            <w:tcW w:w="540" w:type="dxa"/>
          </w:tcPr>
          <w:p w:rsidR="005E2E51" w:rsidRPr="00785158" w:rsidDel="00FE3B16" w:rsidRDefault="005E2E51" w:rsidP="0038318B">
            <w:pPr>
              <w:pStyle w:val="15alta"/>
              <w:spacing w:afterLines="0"/>
              <w:ind w:leftChars="0" w:hangingChars="100" w:hanging="280"/>
              <w:jc w:val="both"/>
              <w:rPr>
                <w:color w:val="000000"/>
                <w:lang w:eastAsia="zh-TW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B759F0" w:rsidRDefault="00B759F0" w:rsidP="00B759F0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252" w:name="_Toc316037867"/>
      <w:bookmarkStart w:id="253" w:name="_Toc316045193"/>
      <w:bookmarkStart w:id="254" w:name="_Toc316045657"/>
      <w:bookmarkStart w:id="255" w:name="_Toc316046122"/>
      <w:bookmarkStart w:id="256" w:name="_Toc316046583"/>
      <w:bookmarkStart w:id="257" w:name="_Toc319075783"/>
      <w:bookmarkStart w:id="258" w:name="_Toc319078987"/>
      <w:bookmarkStart w:id="259" w:name="_Toc294793725"/>
      <w:bookmarkStart w:id="260" w:name="_Toc295219223"/>
      <w:bookmarkStart w:id="261" w:name="_Toc295220111"/>
      <w:bookmarkStart w:id="262" w:name="_Toc295317245"/>
      <w:bookmarkStart w:id="263" w:name="_Toc292371454"/>
      <w:bookmarkStart w:id="264" w:name="_Toc292371455"/>
      <w:bookmarkStart w:id="265" w:name="_Toc292371456"/>
      <w:bookmarkStart w:id="266" w:name="_Toc292371457"/>
      <w:bookmarkStart w:id="267" w:name="_Toc292371458"/>
      <w:bookmarkStart w:id="268" w:name="_Toc292371460"/>
      <w:bookmarkStart w:id="269" w:name="_Toc292371461"/>
      <w:bookmarkStart w:id="270" w:name="_Toc292371462"/>
      <w:bookmarkStart w:id="271" w:name="_Toc292371463"/>
      <w:bookmarkStart w:id="272" w:name="_Ref293664915"/>
      <w:bookmarkStart w:id="273" w:name="_Ref291767741"/>
      <w:bookmarkStart w:id="274" w:name="_Toc298597844"/>
      <w:bookmarkStart w:id="275" w:name="_Toc298426491"/>
      <w:bookmarkStart w:id="276" w:name="_Toc298598515"/>
      <w:bookmarkStart w:id="277" w:name="_Toc316046608"/>
      <w:bookmarkStart w:id="278" w:name="_Toc319075808"/>
      <w:bookmarkStart w:id="279" w:name="_Toc319079012"/>
      <w:bookmarkEnd w:id="198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>
        <w:rPr>
          <w:rFonts w:hint="eastAsia"/>
          <w:lang w:eastAsia="zh-TW"/>
        </w:rPr>
        <w:lastRenderedPageBreak/>
        <w:t>實機測試類別</w:t>
      </w:r>
      <w:bookmarkEnd w:id="275"/>
      <w:bookmarkEnd w:id="276"/>
      <w:bookmarkEnd w:id="277"/>
      <w:bookmarkEnd w:id="278"/>
      <w:bookmarkEnd w:id="279"/>
    </w:p>
    <w:p w:rsidR="00B759F0" w:rsidRDefault="00B759F0" w:rsidP="00B759F0">
      <w:pPr>
        <w:pStyle w:val="15alta"/>
        <w:rPr>
          <w:rFonts w:hint="eastAsia"/>
          <w:lang w:eastAsia="zh-TW"/>
        </w:rPr>
      </w:pPr>
      <w:r w:rsidRPr="00F52619">
        <w:rPr>
          <w:rFonts w:hint="eastAsia"/>
        </w:rPr>
        <w:t>實機測試包含安全功能測試、</w:t>
      </w:r>
      <w:r w:rsidR="006A666D"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</w:t>
      </w:r>
      <w:r w:rsidR="009C6A1B">
        <w:rPr>
          <w:rFonts w:hint="eastAsia"/>
          <w:lang w:eastAsia="zh-TW"/>
        </w:rPr>
        <w:t>及</w:t>
      </w:r>
      <w:r w:rsidRPr="00F52619">
        <w:rPr>
          <w:rFonts w:hint="eastAsia"/>
        </w:rPr>
        <w:t>穩定測試</w:t>
      </w:r>
      <w:r>
        <w:rPr>
          <w:rFonts w:hint="eastAsia"/>
          <w:lang w:eastAsia="zh-TW"/>
        </w:rPr>
        <w:t>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80" w:name="_Toc298426492"/>
      <w:bookmarkStart w:id="281" w:name="_Toc298598516"/>
      <w:bookmarkStart w:id="282" w:name="_Toc316046609"/>
      <w:bookmarkStart w:id="283" w:name="_Toc319075809"/>
      <w:bookmarkStart w:id="284" w:name="_Toc319079013"/>
      <w:r>
        <w:rPr>
          <w:rFonts w:hint="eastAsia"/>
        </w:rPr>
        <w:t>安全功能測試</w:t>
      </w:r>
      <w:bookmarkEnd w:id="280"/>
      <w:bookmarkEnd w:id="281"/>
      <w:bookmarkEnd w:id="282"/>
      <w:bookmarkEnd w:id="283"/>
      <w:bookmarkEnd w:id="284"/>
    </w:p>
    <w:p w:rsidR="00B759F0" w:rsidRDefault="00B759F0" w:rsidP="00B759F0">
      <w:pPr>
        <w:pStyle w:val="15alta"/>
        <w:ind w:leftChars="202" w:left="566"/>
        <w:rPr>
          <w:rFonts w:hint="eastAsia"/>
        </w:rPr>
      </w:pPr>
      <w:r>
        <w:rPr>
          <w:rFonts w:hint="eastAsia"/>
        </w:rPr>
        <w:t>測試待測物所具有安全防護相關功能</w:t>
      </w:r>
    </w:p>
    <w:p w:rsidR="00B759F0" w:rsidRDefault="006A666D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85" w:name="_Toc298426493"/>
      <w:bookmarkStart w:id="286" w:name="_Toc298598517"/>
      <w:bookmarkStart w:id="287" w:name="_Toc316046610"/>
      <w:bookmarkStart w:id="288" w:name="_Toc319075810"/>
      <w:bookmarkStart w:id="289" w:name="_Toc319079014"/>
      <w:r>
        <w:rPr>
          <w:rFonts w:hint="eastAsia"/>
          <w:lang w:eastAsia="zh-TW"/>
        </w:rPr>
        <w:t>壓力</w:t>
      </w:r>
      <w:r w:rsidR="00B759F0">
        <w:rPr>
          <w:rFonts w:hint="eastAsia"/>
          <w:lang w:eastAsia="zh-TW"/>
        </w:rPr>
        <w:t>測試</w:t>
      </w:r>
      <w:bookmarkEnd w:id="285"/>
      <w:bookmarkEnd w:id="286"/>
      <w:bookmarkEnd w:id="287"/>
      <w:bookmarkEnd w:id="288"/>
      <w:bookmarkEnd w:id="289"/>
    </w:p>
    <w:p w:rsidR="00B759F0" w:rsidRDefault="00DD42CB" w:rsidP="00B759F0">
      <w:pPr>
        <w:pStyle w:val="15alta"/>
        <w:ind w:leftChars="202" w:left="566"/>
        <w:rPr>
          <w:rFonts w:hint="eastAsia"/>
        </w:rPr>
      </w:pPr>
      <w:r w:rsidRPr="00A869BF">
        <w:rPr>
          <w:rFonts w:hint="eastAsia"/>
        </w:rPr>
        <w:t>測試待測物於面臨大量網路封包</w:t>
      </w:r>
      <w:r>
        <w:rPr>
          <w:rFonts w:hint="eastAsia"/>
        </w:rPr>
        <w:t>或連線時，安全功能是否能保持正常運作</w:t>
      </w:r>
      <w:r w:rsidRPr="00A869BF">
        <w:rPr>
          <w:rFonts w:hint="eastAsia"/>
        </w:rPr>
        <w:t>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90" w:name="_Toc298426494"/>
      <w:bookmarkStart w:id="291" w:name="_Toc298598518"/>
      <w:bookmarkStart w:id="292" w:name="_Toc316046611"/>
      <w:bookmarkStart w:id="293" w:name="_Toc319075811"/>
      <w:bookmarkStart w:id="294" w:name="_Toc319079015"/>
      <w:r>
        <w:rPr>
          <w:rFonts w:hint="eastAsia"/>
          <w:lang w:eastAsia="zh-TW"/>
        </w:rPr>
        <w:t>堅實測試</w:t>
      </w:r>
      <w:bookmarkEnd w:id="290"/>
      <w:bookmarkEnd w:id="291"/>
      <w:bookmarkEnd w:id="292"/>
      <w:bookmarkEnd w:id="293"/>
      <w:bookmarkEnd w:id="294"/>
    </w:p>
    <w:p w:rsidR="00B759F0" w:rsidRDefault="00DD42CB" w:rsidP="00B759F0">
      <w:pPr>
        <w:pStyle w:val="15alta"/>
        <w:ind w:leftChars="202" w:left="566"/>
        <w:rPr>
          <w:rFonts w:hint="eastAsia"/>
        </w:rPr>
      </w:pPr>
      <w:r>
        <w:rPr>
          <w:rFonts w:hint="eastAsia"/>
        </w:rPr>
        <w:t>測試待測物本身開啟服務或協定時，面臨針對待測物本身而來的不正常連線行為，是否能保持正常運作。</w:t>
      </w:r>
    </w:p>
    <w:p w:rsidR="00B759F0" w:rsidRDefault="00B759F0" w:rsidP="00B759F0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295" w:name="_Toc298426495"/>
      <w:bookmarkStart w:id="296" w:name="_Toc298598519"/>
      <w:bookmarkStart w:id="297" w:name="_Toc316046612"/>
      <w:bookmarkStart w:id="298" w:name="_Toc319075812"/>
      <w:bookmarkStart w:id="299" w:name="_Toc319079016"/>
      <w:r>
        <w:rPr>
          <w:rFonts w:hint="eastAsia"/>
        </w:rPr>
        <w:t>穩定測試</w:t>
      </w:r>
      <w:bookmarkEnd w:id="295"/>
      <w:bookmarkEnd w:id="296"/>
      <w:bookmarkEnd w:id="297"/>
      <w:bookmarkEnd w:id="298"/>
      <w:bookmarkEnd w:id="299"/>
    </w:p>
    <w:p w:rsidR="00B759F0" w:rsidRDefault="00DD42CB" w:rsidP="00B759F0">
      <w:pPr>
        <w:pStyle w:val="15alta"/>
        <w:ind w:leftChars="202" w:left="566"/>
        <w:rPr>
          <w:rFonts w:hint="eastAsia"/>
          <w:lang w:eastAsia="zh-TW"/>
        </w:rPr>
      </w:pPr>
      <w:r>
        <w:rPr>
          <w:rFonts w:hint="eastAsia"/>
        </w:rPr>
        <w:t>將待測物置於真實網路流量下運作測試，是否有不穩定的狀況發生。</w:t>
      </w:r>
    </w:p>
    <w:p w:rsidR="00B759F0" w:rsidRDefault="00B759F0" w:rsidP="00B759F0">
      <w:pPr>
        <w:pStyle w:val="20"/>
        <w:spacing w:before="180" w:after="180"/>
        <w:ind w:left="280"/>
        <w:rPr>
          <w:rFonts w:hint="eastAsia"/>
          <w:lang w:eastAsia="zh-TW"/>
        </w:rPr>
      </w:pPr>
      <w:bookmarkStart w:id="300" w:name="_Toc298426496"/>
      <w:bookmarkStart w:id="301" w:name="_Toc298598520"/>
      <w:bookmarkStart w:id="302" w:name="_Toc316046613"/>
      <w:bookmarkStart w:id="303" w:name="_Toc319075813"/>
      <w:bookmarkStart w:id="304" w:name="_Toc319079017"/>
      <w:r w:rsidRPr="00F52619">
        <w:rPr>
          <w:rFonts w:hint="eastAsia"/>
          <w:lang w:eastAsia="zh-TW"/>
        </w:rPr>
        <w:t>實機測試</w:t>
      </w:r>
      <w:r>
        <w:rPr>
          <w:rFonts w:hint="eastAsia"/>
          <w:lang w:eastAsia="zh-TW"/>
        </w:rPr>
        <w:t>類別之</w:t>
      </w:r>
      <w:r w:rsidRPr="00F52619">
        <w:rPr>
          <w:rFonts w:hint="eastAsia"/>
          <w:lang w:eastAsia="zh-TW"/>
        </w:rPr>
        <w:t>項目及</w:t>
      </w:r>
      <w:r>
        <w:rPr>
          <w:rFonts w:hint="eastAsia"/>
          <w:lang w:eastAsia="zh-TW"/>
        </w:rPr>
        <w:t>判定</w:t>
      </w:r>
      <w:r w:rsidRPr="00F52619">
        <w:rPr>
          <w:rFonts w:hint="eastAsia"/>
          <w:lang w:eastAsia="zh-TW"/>
        </w:rPr>
        <w:t>標準</w:t>
      </w:r>
      <w:bookmarkEnd w:id="300"/>
      <w:bookmarkEnd w:id="301"/>
      <w:bookmarkEnd w:id="302"/>
      <w:bookmarkEnd w:id="303"/>
      <w:bookmarkEnd w:id="304"/>
    </w:p>
    <w:p w:rsidR="000F2B31" w:rsidRDefault="00B759F0" w:rsidP="000F2B31">
      <w:pPr>
        <w:pStyle w:val="15alta"/>
        <w:jc w:val="both"/>
        <w:rPr>
          <w:rFonts w:hint="eastAsia"/>
          <w:color w:val="000000"/>
          <w:lang w:eastAsia="zh-TW"/>
        </w:rPr>
      </w:pPr>
      <w:r w:rsidRPr="00F52619">
        <w:rPr>
          <w:rFonts w:hint="eastAsia"/>
        </w:rPr>
        <w:t>實機測試</w:t>
      </w:r>
      <w:r w:rsidRPr="00F52619">
        <w:rPr>
          <w:rFonts w:hint="eastAsia"/>
          <w:lang w:eastAsia="zh-TW"/>
        </w:rPr>
        <w:t>分為</w:t>
      </w:r>
      <w:r w:rsidRPr="00F52619">
        <w:rPr>
          <w:rFonts w:hint="eastAsia"/>
        </w:rPr>
        <w:t>基礎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與進階</w:t>
      </w:r>
      <w:r>
        <w:rPr>
          <w:rFonts w:hint="eastAsia"/>
          <w:lang w:eastAsia="zh-TW"/>
        </w:rPr>
        <w:t>型</w:t>
      </w:r>
      <w:r w:rsidRPr="00F52619">
        <w:rPr>
          <w:rFonts w:hint="eastAsia"/>
        </w:rPr>
        <w:t>，</w:t>
      </w:r>
      <w:r w:rsidR="006C4B54">
        <w:rPr>
          <w:rFonts w:hint="eastAsia"/>
          <w:lang w:eastAsia="zh-TW"/>
        </w:rPr>
        <w:t>皆</w:t>
      </w:r>
      <w:r w:rsidRPr="00F52619">
        <w:rPr>
          <w:rFonts w:hint="eastAsia"/>
          <w:lang w:eastAsia="zh-TW"/>
        </w:rPr>
        <w:t>包含</w:t>
      </w:r>
      <w:r w:rsidRPr="00F52619">
        <w:rPr>
          <w:rFonts w:hint="eastAsia"/>
        </w:rPr>
        <w:t>安全功能測試、</w:t>
      </w:r>
      <w:r w:rsidR="006A666D">
        <w:rPr>
          <w:rFonts w:hint="eastAsia"/>
          <w:lang w:eastAsia="zh-TW"/>
        </w:rPr>
        <w:t>壓力</w:t>
      </w:r>
      <w:r w:rsidRPr="00F52619">
        <w:rPr>
          <w:rFonts w:hint="eastAsia"/>
        </w:rPr>
        <w:t>測試、堅實測試及穩定測試</w:t>
      </w:r>
      <w:r w:rsidRPr="00F52619">
        <w:rPr>
          <w:rFonts w:hint="eastAsia"/>
          <w:lang w:eastAsia="zh-TW"/>
        </w:rPr>
        <w:t>四個類別</w:t>
      </w:r>
      <w:r w:rsidRPr="00F52619">
        <w:rPr>
          <w:rFonts w:hint="eastAsia"/>
        </w:rPr>
        <w:t>。</w:t>
      </w:r>
      <w:r w:rsidR="000F2B31" w:rsidRPr="00785158">
        <w:rPr>
          <w:color w:val="000000"/>
        </w:rPr>
        <w:t>實機測試項目及標準如</w:t>
      </w:r>
      <w:r w:rsidR="000F2B31">
        <w:rPr>
          <w:rFonts w:hint="eastAsia"/>
          <w:color w:val="000000"/>
          <w:lang w:eastAsia="zh-TW"/>
        </w:rPr>
        <w:t>表</w:t>
      </w:r>
      <w:r w:rsidR="000F2B31">
        <w:rPr>
          <w:rFonts w:hint="eastAsia"/>
          <w:color w:val="000000"/>
          <w:lang w:eastAsia="zh-TW"/>
        </w:rPr>
        <w:t>2</w:t>
      </w:r>
      <w:r w:rsidR="000F2B31" w:rsidRPr="00785158">
        <w:rPr>
          <w:color w:val="000000"/>
          <w:lang w:eastAsia="zh-TW"/>
        </w:rPr>
        <w:t>。</w:t>
      </w:r>
    </w:p>
    <w:bookmarkEnd w:id="273"/>
    <w:bookmarkEnd w:id="274"/>
    <w:p w:rsidR="00B759F0" w:rsidRDefault="00B759F0" w:rsidP="000F2B31">
      <w:pPr>
        <w:pStyle w:val="15alta"/>
        <w:jc w:val="both"/>
        <w:rPr>
          <w:rFonts w:hint="eastAsia"/>
          <w:lang w:eastAsia="zh-TW"/>
        </w:rPr>
      </w:pPr>
    </w:p>
    <w:p w:rsidR="00F70A55" w:rsidRDefault="00F70A55" w:rsidP="000F2B31">
      <w:pPr>
        <w:pStyle w:val="15alta"/>
        <w:jc w:val="both"/>
        <w:rPr>
          <w:rFonts w:hint="eastAsia"/>
          <w:lang w:eastAsia="zh-TW"/>
        </w:rPr>
      </w:pPr>
    </w:p>
    <w:p w:rsidR="000F2B31" w:rsidRDefault="000F2B31" w:rsidP="000F2B31">
      <w:pPr>
        <w:pStyle w:val="1"/>
        <w:tabs>
          <w:tab w:val="clear" w:pos="490"/>
          <w:tab w:val="left" w:pos="567"/>
        </w:tabs>
        <w:ind w:left="0" w:firstLine="0"/>
        <w:rPr>
          <w:rFonts w:hint="eastAsia"/>
        </w:rPr>
      </w:pPr>
      <w:bookmarkStart w:id="305" w:name="_Ref298417240"/>
      <w:bookmarkStart w:id="306" w:name="_Toc299754476"/>
      <w:bookmarkStart w:id="307" w:name="_Toc303808336"/>
      <w:bookmarkStart w:id="308" w:name="_Toc305628604"/>
      <w:bookmarkStart w:id="309" w:name="_Toc316648029"/>
      <w:bookmarkStart w:id="310" w:name="_Toc319075833"/>
      <w:bookmarkStart w:id="311" w:name="_Toc319079030"/>
      <w:r w:rsidRPr="00F52619">
        <w:rPr>
          <w:rFonts w:hint="eastAsia"/>
        </w:rPr>
        <w:t>實機測試</w:t>
      </w:r>
      <w:r>
        <w:rPr>
          <w:rFonts w:hint="eastAsia"/>
          <w:lang w:eastAsia="zh-TW"/>
        </w:rPr>
        <w:t>之</w:t>
      </w:r>
      <w:r>
        <w:rPr>
          <w:rFonts w:hint="eastAsia"/>
        </w:rPr>
        <w:t>類別</w:t>
      </w:r>
      <w:r>
        <w:rPr>
          <w:rFonts w:hint="eastAsia"/>
          <w:lang w:eastAsia="zh-TW"/>
        </w:rPr>
        <w:t>、</w:t>
      </w:r>
      <w:r w:rsidRPr="00F52619">
        <w:rPr>
          <w:rFonts w:hint="eastAsia"/>
        </w:rPr>
        <w:t>項目及</w:t>
      </w:r>
      <w:r>
        <w:rPr>
          <w:rFonts w:hint="eastAsia"/>
        </w:rPr>
        <w:t>判定</w:t>
      </w:r>
      <w:r w:rsidRPr="00F52619">
        <w:rPr>
          <w:rFonts w:hint="eastAsia"/>
        </w:rPr>
        <w:t>標準</w:t>
      </w:r>
      <w:bookmarkEnd w:id="305"/>
      <w:bookmarkEnd w:id="306"/>
      <w:bookmarkEnd w:id="307"/>
      <w:bookmarkEnd w:id="308"/>
      <w:bookmarkEnd w:id="309"/>
      <w:bookmarkEnd w:id="310"/>
      <w:bookmarkEnd w:id="31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417"/>
        <w:gridCol w:w="4594"/>
        <w:gridCol w:w="1276"/>
        <w:gridCol w:w="1134"/>
      </w:tblGrid>
      <w:tr w:rsidR="000F2B31" w:rsidRPr="00FD33E3" w:rsidTr="000F2B31">
        <w:trPr>
          <w:tblHeader/>
        </w:trPr>
        <w:tc>
          <w:tcPr>
            <w:tcW w:w="1185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snapToGrid w:val="0"/>
              <w:jc w:val="center"/>
              <w:rPr>
                <w:rFonts w:hint="eastAsia"/>
                <w:b/>
              </w:rPr>
            </w:pPr>
            <w:r w:rsidRPr="00FD33E3">
              <w:rPr>
                <w:rFonts w:hint="eastAsia"/>
                <w:b/>
              </w:rPr>
              <w:lastRenderedPageBreak/>
              <w:t>類別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項目</w:t>
            </w:r>
          </w:p>
        </w:tc>
        <w:tc>
          <w:tcPr>
            <w:tcW w:w="4594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判定標準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基礎</w:t>
            </w:r>
            <w:r>
              <w:rPr>
                <w:rFonts w:hint="eastAsia"/>
                <w:b/>
                <w:lang/>
              </w:rPr>
              <w:t>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F2B31" w:rsidRPr="00FD33E3" w:rsidRDefault="000F2B31" w:rsidP="00B759F0">
            <w:pPr>
              <w:adjustRightInd w:val="0"/>
              <w:snapToGrid w:val="0"/>
              <w:jc w:val="center"/>
              <w:rPr>
                <w:rFonts w:hint="eastAsia"/>
                <w:b/>
                <w:lang/>
              </w:rPr>
            </w:pPr>
            <w:r w:rsidRPr="00FD33E3">
              <w:rPr>
                <w:rFonts w:hint="eastAsia"/>
                <w:b/>
                <w:lang/>
              </w:rPr>
              <w:t>進階</w:t>
            </w:r>
            <w:r>
              <w:rPr>
                <w:rFonts w:hint="eastAsia"/>
                <w:b/>
                <w:lang/>
              </w:rPr>
              <w:t>型</w:t>
            </w:r>
          </w:p>
        </w:tc>
      </w:tr>
      <w:tr w:rsidR="000F2B31" w:rsidRPr="00F52619" w:rsidTr="000F2B31">
        <w:trPr>
          <w:trHeight w:val="743"/>
        </w:trPr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安全功能測試</w:t>
            </w:r>
          </w:p>
        </w:tc>
        <w:tc>
          <w:tcPr>
            <w:tcW w:w="1417" w:type="dxa"/>
            <w:vMerge w:val="restart"/>
          </w:tcPr>
          <w:p w:rsidR="000F2B31" w:rsidRPr="008247E5" w:rsidRDefault="00606C73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異常</w:t>
            </w:r>
            <w:r>
              <w:rPr>
                <w:rFonts w:hint="eastAsia"/>
                <w:lang/>
              </w:rPr>
              <w:t>/</w:t>
            </w:r>
            <w:r>
              <w:rPr>
                <w:rFonts w:hint="eastAsia"/>
                <w:lang/>
              </w:rPr>
              <w:t>攻擊偵測</w:t>
            </w:r>
          </w:p>
        </w:tc>
        <w:tc>
          <w:tcPr>
            <w:tcW w:w="4594" w:type="dxa"/>
          </w:tcPr>
          <w:p w:rsidR="000F2B31" w:rsidRDefault="000F2B31" w:rsidP="001D2D4F">
            <w:pPr>
              <w:numPr>
                <w:ilvl w:val="0"/>
                <w:numId w:val="66"/>
              </w:numPr>
              <w:adjustRightInd w:val="0"/>
              <w:snapToGrid w:val="0"/>
              <w:ind w:left="228" w:hanging="228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E65EF4">
              <w:rPr>
                <w:rFonts w:hint="eastAsia"/>
                <w:lang/>
              </w:rPr>
              <w:t>漏判測試：</w:t>
            </w:r>
          </w:p>
          <w:p w:rsidR="000F2B31" w:rsidRPr="00E65EF4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漏判率須小於或等於</w:t>
            </w:r>
            <w:r>
              <w:rPr>
                <w:rFonts w:hint="eastAsia"/>
              </w:rPr>
              <w:t>10%</w:t>
            </w:r>
            <w:r w:rsidR="000F2B31" w:rsidRPr="00E65EF4">
              <w:rPr>
                <w:rFonts w:hint="eastAsia"/>
                <w:lang/>
              </w:rPr>
              <w:t>。</w:t>
            </w:r>
          </w:p>
          <w:p w:rsidR="000F2B31" w:rsidRDefault="000F2B31" w:rsidP="001D2D4F">
            <w:pPr>
              <w:numPr>
                <w:ilvl w:val="0"/>
                <w:numId w:val="66"/>
              </w:numPr>
              <w:adjustRightInd w:val="0"/>
              <w:snapToGrid w:val="0"/>
              <w:ind w:left="228" w:hanging="228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="00E65EF4">
              <w:rPr>
                <w:rFonts w:hint="eastAsia"/>
                <w:lang/>
              </w:rPr>
              <w:t>誤判測試</w:t>
            </w:r>
            <w:r>
              <w:rPr>
                <w:rFonts w:hint="eastAsia"/>
                <w:lang/>
              </w:rPr>
              <w:t>:</w:t>
            </w:r>
          </w:p>
          <w:p w:rsidR="000F2B31" w:rsidRPr="008247E5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</w:t>
            </w:r>
            <w:r w:rsidR="000F2B31">
              <w:rPr>
                <w:rFonts w:hint="eastAsia"/>
                <w:lang/>
              </w:rPr>
              <w:t>誤判率應小於或等於</w:t>
            </w:r>
            <w:r w:rsidR="000F2B31">
              <w:rPr>
                <w:rFonts w:hint="eastAsia"/>
                <w:lang/>
              </w:rPr>
              <w:t>5%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B31" w:rsidRPr="00F52619" w:rsidRDefault="00E65EF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 w:rsidR="000F2B31" w:rsidRPr="00F52619" w:rsidTr="000F2B31">
        <w:trPr>
          <w:trHeight w:val="1174"/>
        </w:trPr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4594" w:type="dxa"/>
          </w:tcPr>
          <w:p w:rsidR="00E65EF4" w:rsidRDefault="00E65EF4" w:rsidP="00E65EF4">
            <w:pPr>
              <w:numPr>
                <w:ilvl w:val="0"/>
                <w:numId w:val="100"/>
              </w:numPr>
              <w:adjustRightInd w:val="0"/>
              <w:snapToGrid w:val="0"/>
              <w:ind w:left="228" w:hanging="228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漏判測試：</w:t>
            </w:r>
          </w:p>
          <w:p w:rsidR="00E65EF4" w:rsidRPr="00E65EF4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 w:rsidRPr="00CA031F">
              <w:rPr>
                <w:rFonts w:hint="eastAsia"/>
                <w:lang/>
              </w:rPr>
              <w:t>依</w:t>
            </w:r>
            <w:r w:rsidRPr="00CA031F">
              <w:rPr>
                <w:rFonts w:hint="eastAsia"/>
                <w:lang/>
              </w:rPr>
              <w:t xml:space="preserve">6.4.1.1.3. (1) </w:t>
            </w:r>
            <w:r w:rsidRPr="00CA031F">
              <w:rPr>
                <w:rFonts w:hint="eastAsia"/>
                <w:lang/>
              </w:rPr>
              <w:t>進行測試，</w:t>
            </w:r>
            <w:r>
              <w:rPr>
                <w:rFonts w:hint="eastAsia"/>
              </w:rPr>
              <w:t>漏判率須小於或等於</w:t>
            </w:r>
            <w:r w:rsidR="00606C73">
              <w:rPr>
                <w:rFonts w:hint="eastAsia"/>
              </w:rPr>
              <w:t>10</w:t>
            </w:r>
            <w:r>
              <w:rPr>
                <w:rFonts w:hint="eastAsia"/>
              </w:rPr>
              <w:t>%</w:t>
            </w:r>
            <w:r w:rsidRPr="00E65EF4">
              <w:rPr>
                <w:rFonts w:hint="eastAsia"/>
                <w:lang/>
              </w:rPr>
              <w:t>。</w:t>
            </w:r>
          </w:p>
          <w:p w:rsidR="00E65EF4" w:rsidRDefault="00E65EF4" w:rsidP="00E65EF4">
            <w:pPr>
              <w:numPr>
                <w:ilvl w:val="0"/>
                <w:numId w:val="100"/>
              </w:numPr>
              <w:adjustRightInd w:val="0"/>
              <w:snapToGrid w:val="0"/>
              <w:ind w:left="228" w:hanging="228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誤判測試</w:t>
            </w:r>
            <w:r>
              <w:rPr>
                <w:rFonts w:hint="eastAsia"/>
                <w:lang/>
              </w:rPr>
              <w:t>:</w:t>
            </w:r>
          </w:p>
          <w:p w:rsidR="000F2B31" w:rsidRPr="008247E5" w:rsidRDefault="00E65EF4" w:rsidP="00E65EF4">
            <w:pPr>
              <w:adjustRightInd w:val="0"/>
              <w:snapToGrid w:val="0"/>
              <w:ind w:left="397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Pr="00CA031F">
              <w:rPr>
                <w:rFonts w:hint="eastAsia"/>
                <w:lang/>
              </w:rPr>
              <w:t>1</w:t>
            </w:r>
            <w:r>
              <w:rPr>
                <w:rFonts w:hint="eastAsia"/>
                <w:lang/>
              </w:rPr>
              <w:t xml:space="preserve">.3. (2) </w:t>
            </w:r>
            <w:r>
              <w:rPr>
                <w:rFonts w:hint="eastAsia"/>
                <w:lang/>
              </w:rPr>
              <w:t>進行測試，誤判率應小於或等於</w:t>
            </w:r>
            <w:r>
              <w:rPr>
                <w:rFonts w:hint="eastAsia"/>
                <w:lang/>
              </w:rPr>
              <w:t>5%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F2B31" w:rsidRDefault="00E65EF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0F2B31" w:rsidRPr="008247E5" w:rsidRDefault="000F2B31" w:rsidP="00931F9B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躲避攻擊</w:t>
            </w:r>
          </w:p>
        </w:tc>
        <w:tc>
          <w:tcPr>
            <w:tcW w:w="4594" w:type="dxa"/>
          </w:tcPr>
          <w:p w:rsidR="000F2B31" w:rsidRPr="008247E5" w:rsidRDefault="00E65EF4" w:rsidP="00931F9B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>6.4.1.2.2.</w:t>
            </w:r>
            <w:r w:rsidR="001D3A8F">
              <w:rPr>
                <w:rFonts w:hint="eastAsia"/>
                <w:lang/>
              </w:rPr>
              <w:t xml:space="preserve"> </w:t>
            </w:r>
            <w:r>
              <w:rPr>
                <w:rFonts w:hint="eastAsia"/>
                <w:lang/>
              </w:rPr>
              <w:t>進行測試，</w:t>
            </w:r>
            <w:r w:rsidR="000F2B31" w:rsidRPr="008247E5">
              <w:rPr>
                <w:rFonts w:hint="eastAsia"/>
                <w:lang/>
              </w:rPr>
              <w:t>可阻擋惡意躲避偵測之攻擊行為</w:t>
            </w:r>
            <w:r w:rsidR="000F2B31"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vAlign w:val="center"/>
          </w:tcPr>
          <w:p w:rsidR="000F2B31" w:rsidRPr="00F52619" w:rsidRDefault="00E65EF4" w:rsidP="00931F9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2B31" w:rsidRDefault="00E65EF4" w:rsidP="00931F9B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 w:val="it-IT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安全管理</w:t>
            </w:r>
          </w:p>
        </w:tc>
        <w:tc>
          <w:tcPr>
            <w:tcW w:w="4594" w:type="dxa"/>
          </w:tcPr>
          <w:p w:rsidR="00E65EF4" w:rsidRDefault="00E65EF4" w:rsidP="00E65EF4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="00606C73">
              <w:rPr>
                <w:rFonts w:hint="eastAsia"/>
                <w:lang/>
              </w:rPr>
              <w:t>3</w:t>
            </w:r>
            <w:r>
              <w:rPr>
                <w:rFonts w:hint="eastAsia"/>
                <w:lang/>
              </w:rPr>
              <w:t xml:space="preserve">.2. </w:t>
            </w:r>
            <w:r>
              <w:rPr>
                <w:rFonts w:hint="eastAsia"/>
                <w:lang/>
              </w:rPr>
              <w:t>進行測試，應具備下列管理功能：</w:t>
            </w:r>
          </w:p>
          <w:p w:rsidR="00E65EF4" w:rsidRDefault="00E65EF4" w:rsidP="00E65EF4">
            <w:pPr>
              <w:numPr>
                <w:ilvl w:val="0"/>
                <w:numId w:val="101"/>
              </w:numPr>
              <w:adjustRightInd w:val="0"/>
              <w:snapToGrid w:val="0"/>
              <w:ind w:left="269" w:hangingChars="96" w:hanging="269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 </w:t>
            </w:r>
            <w:r w:rsidRPr="00166224">
              <w:rPr>
                <w:rFonts w:hint="eastAsia"/>
                <w:lang/>
              </w:rPr>
              <w:t>具備通行碼</w:t>
            </w:r>
            <w:r w:rsidR="0041792E">
              <w:rPr>
                <w:rFonts w:hint="eastAsia"/>
                <w:lang/>
              </w:rPr>
              <w:t xml:space="preserve"> (Password) </w:t>
            </w:r>
            <w:r w:rsidRPr="00166224">
              <w:rPr>
                <w:rFonts w:hint="eastAsia"/>
                <w:lang/>
              </w:rPr>
              <w:t>管理</w:t>
            </w:r>
            <w:r>
              <w:rPr>
                <w:rFonts w:hint="eastAsia"/>
                <w:lang/>
              </w:rPr>
              <w:t>。</w:t>
            </w:r>
          </w:p>
          <w:p w:rsidR="000F2B31" w:rsidRPr="008247E5" w:rsidRDefault="00E65EF4" w:rsidP="00E65EF4">
            <w:pPr>
              <w:adjustRightInd w:val="0"/>
              <w:snapToGrid w:val="0"/>
              <w:ind w:left="420" w:hangingChars="150" w:hanging="42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2. </w:t>
            </w:r>
            <w:r w:rsidRPr="00166224">
              <w:rPr>
                <w:rFonts w:hint="eastAsia"/>
                <w:lang/>
              </w:rPr>
              <w:t>具備通行碼輸入錯誤次數之上限設定，</w:t>
            </w:r>
            <w:r>
              <w:rPr>
                <w:rFonts w:hint="eastAsia"/>
                <w:lang/>
              </w:rPr>
              <w:t>錯誤輸入</w:t>
            </w:r>
            <w:r w:rsidRPr="00166224">
              <w:rPr>
                <w:rFonts w:hint="eastAsia"/>
                <w:lang/>
              </w:rPr>
              <w:t>超過上限次數後須</w:t>
            </w:r>
            <w:r>
              <w:rPr>
                <w:rFonts w:hint="eastAsia"/>
                <w:lang/>
              </w:rPr>
              <w:t>封鎖管理介面一段時間</w:t>
            </w:r>
            <w:r w:rsidRPr="00F52619"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異常</w:t>
            </w:r>
            <w:r>
              <w:rPr>
                <w:rFonts w:hint="eastAsia"/>
                <w:lang/>
              </w:rPr>
              <w:t>/</w:t>
            </w:r>
            <w:r>
              <w:rPr>
                <w:rFonts w:hint="eastAsia"/>
                <w:lang/>
              </w:rPr>
              <w:t>攻擊</w:t>
            </w:r>
            <w:r w:rsidRPr="008247E5">
              <w:rPr>
                <w:rFonts w:hint="eastAsia"/>
                <w:lang/>
              </w:rPr>
              <w:t>事件紀錄</w:t>
            </w:r>
          </w:p>
        </w:tc>
        <w:tc>
          <w:tcPr>
            <w:tcW w:w="4594" w:type="dxa"/>
          </w:tcPr>
          <w:p w:rsidR="000F2B31" w:rsidRPr="008247E5" w:rsidRDefault="00D03050" w:rsidP="00083007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 xml:space="preserve">6.4.1.4.2. </w:t>
            </w:r>
            <w:r>
              <w:rPr>
                <w:rFonts w:hint="eastAsia"/>
                <w:lang/>
              </w:rPr>
              <w:t>進行測試，</w:t>
            </w:r>
            <w:r w:rsidR="007E20C4" w:rsidRPr="00785158">
              <w:rPr>
                <w:color w:val="000000"/>
                <w:lang/>
              </w:rPr>
              <w:t>應正確記錄違反安全規則之事件名稱、時間、來源</w:t>
            </w:r>
            <w:r w:rsidR="007E20C4" w:rsidRPr="00785158">
              <w:rPr>
                <w:color w:val="000000"/>
                <w:lang/>
              </w:rPr>
              <w:t>IP</w:t>
            </w:r>
            <w:r w:rsidR="007E20C4" w:rsidRPr="00785158">
              <w:rPr>
                <w:color w:val="000000"/>
                <w:lang/>
              </w:rPr>
              <w:t>、目的</w:t>
            </w:r>
            <w:r w:rsidR="007E20C4" w:rsidRPr="00785158">
              <w:rPr>
                <w:color w:val="000000"/>
                <w:lang/>
              </w:rPr>
              <w:t>IP</w:t>
            </w:r>
            <w:r w:rsidR="007E20C4" w:rsidRPr="00785158">
              <w:rPr>
                <w:color w:val="000000"/>
                <w:lang/>
              </w:rPr>
              <w:t>及內容。</w:t>
            </w:r>
          </w:p>
        </w:tc>
        <w:tc>
          <w:tcPr>
            <w:tcW w:w="1276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8247E5">
              <w:rPr>
                <w:rFonts w:hint="eastAsia"/>
                <w:lang/>
              </w:rPr>
              <w:t>線上更新</w:t>
            </w:r>
          </w:p>
        </w:tc>
        <w:tc>
          <w:tcPr>
            <w:tcW w:w="4594" w:type="dxa"/>
          </w:tcPr>
          <w:p w:rsidR="000F2B31" w:rsidRPr="008247E5" w:rsidRDefault="007E20C4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>6.4.1.</w:t>
            </w:r>
            <w:r w:rsidR="00606C73">
              <w:rPr>
                <w:rFonts w:hint="eastAsia"/>
                <w:lang/>
              </w:rPr>
              <w:t>5</w:t>
            </w:r>
            <w:r>
              <w:rPr>
                <w:rFonts w:hint="eastAsia"/>
                <w:lang/>
              </w:rPr>
              <w:t xml:space="preserve">.2. </w:t>
            </w:r>
            <w:r>
              <w:rPr>
                <w:rFonts w:hint="eastAsia"/>
                <w:lang/>
              </w:rPr>
              <w:t>進行測試，應可透過網路進行線上更新特徵碼資料。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Default="007E20C4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F411F">
              <w:rPr>
                <w:rFonts w:hint="eastAsia"/>
                <w:lang/>
              </w:rPr>
              <w:t>IPv6</w:t>
            </w:r>
            <w:r w:rsidRPr="00BF411F">
              <w:rPr>
                <w:rFonts w:hint="eastAsia"/>
                <w:lang/>
              </w:rPr>
              <w:t>封包檢測</w:t>
            </w:r>
          </w:p>
        </w:tc>
        <w:tc>
          <w:tcPr>
            <w:tcW w:w="4594" w:type="dxa"/>
          </w:tcPr>
          <w:p w:rsidR="00F36E95" w:rsidRDefault="008540E9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 xml:space="preserve">1. </w:t>
            </w:r>
            <w:r w:rsidR="00606C73">
              <w:rPr>
                <w:rFonts w:hint="eastAsia"/>
                <w:lang/>
              </w:rPr>
              <w:t>依</w:t>
            </w:r>
            <w:r w:rsidR="00606C73">
              <w:rPr>
                <w:rFonts w:hint="eastAsia"/>
                <w:lang/>
              </w:rPr>
              <w:t>6.4.1.</w:t>
            </w:r>
            <w:r w:rsidR="00242289">
              <w:rPr>
                <w:rFonts w:hint="eastAsia"/>
                <w:lang/>
              </w:rPr>
              <w:t>6</w:t>
            </w:r>
            <w:r w:rsidR="00606C73">
              <w:rPr>
                <w:rFonts w:hint="eastAsia"/>
                <w:lang/>
              </w:rPr>
              <w:t>.2.</w:t>
            </w:r>
            <w:r w:rsidR="00F36E95">
              <w:rPr>
                <w:rFonts w:hint="eastAsia"/>
                <w:lang/>
              </w:rPr>
              <w:t xml:space="preserve"> (1)</w:t>
            </w:r>
            <w:r>
              <w:rPr>
                <w:rFonts w:hint="eastAsia"/>
                <w:lang/>
              </w:rPr>
              <w:t xml:space="preserve"> </w:t>
            </w:r>
            <w:r w:rsidR="00606C73">
              <w:rPr>
                <w:rFonts w:hint="eastAsia"/>
                <w:lang/>
              </w:rPr>
              <w:t>進行測試，應</w:t>
            </w:r>
            <w:r w:rsidR="000F2B31" w:rsidRPr="00BF411F">
              <w:rPr>
                <w:rFonts w:hint="eastAsia"/>
                <w:lang/>
              </w:rPr>
              <w:t>可偵測</w:t>
            </w:r>
            <w:r w:rsidR="00F36E95">
              <w:rPr>
                <w:rFonts w:hint="eastAsia"/>
                <w:lang/>
              </w:rPr>
              <w:t>I</w:t>
            </w:r>
            <w:r w:rsidR="00EB37BD">
              <w:rPr>
                <w:rFonts w:hint="eastAsia"/>
                <w:lang/>
              </w:rPr>
              <w:t>P</w:t>
            </w:r>
            <w:r w:rsidR="00F36E95">
              <w:rPr>
                <w:rFonts w:hint="eastAsia"/>
                <w:lang/>
              </w:rPr>
              <w:t>v6</w:t>
            </w:r>
            <w:r w:rsidR="00F36E95">
              <w:rPr>
                <w:rFonts w:hint="eastAsia"/>
                <w:lang/>
              </w:rPr>
              <w:t>之</w:t>
            </w:r>
            <w:r w:rsidR="00F36E95">
              <w:rPr>
                <w:rFonts w:hint="eastAsia"/>
              </w:rPr>
              <w:t>異常</w:t>
            </w:r>
            <w:r w:rsidR="00F36E95">
              <w:rPr>
                <w:rFonts w:hint="eastAsia"/>
              </w:rPr>
              <w:t>/</w:t>
            </w:r>
            <w:r w:rsidR="00F36E95">
              <w:rPr>
                <w:rFonts w:hint="eastAsia"/>
              </w:rPr>
              <w:t>攻擊</w:t>
            </w:r>
            <w:r w:rsidR="000F2B31" w:rsidRPr="00BF411F">
              <w:rPr>
                <w:rFonts w:hint="eastAsia"/>
                <w:lang/>
              </w:rPr>
              <w:t>網路封包</w:t>
            </w:r>
            <w:r w:rsidR="00F36E95">
              <w:rPr>
                <w:rFonts w:hint="eastAsia"/>
                <w:lang/>
              </w:rPr>
              <w:t>。</w:t>
            </w:r>
          </w:p>
          <w:p w:rsidR="000F2B31" w:rsidRPr="008247E5" w:rsidRDefault="00F36E95" w:rsidP="00606C73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lastRenderedPageBreak/>
              <w:t xml:space="preserve">2. </w:t>
            </w: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6.4.1.6.2. (2) </w:t>
            </w:r>
            <w:r>
              <w:rPr>
                <w:rFonts w:hint="eastAsia"/>
                <w:lang/>
              </w:rPr>
              <w:t>進行測試，應</w:t>
            </w:r>
            <w:r w:rsidRPr="00BF411F">
              <w:rPr>
                <w:rFonts w:hint="eastAsia"/>
                <w:lang/>
              </w:rPr>
              <w:t>可偵測</w:t>
            </w:r>
            <w:r w:rsidRPr="00BF411F">
              <w:rPr>
                <w:rFonts w:hint="eastAsia"/>
                <w:lang/>
              </w:rPr>
              <w:t>IPv4</w:t>
            </w:r>
            <w:r w:rsidRPr="00BF411F">
              <w:rPr>
                <w:rFonts w:hint="eastAsia"/>
                <w:lang/>
              </w:rPr>
              <w:t>及</w:t>
            </w:r>
            <w:r w:rsidRPr="00BF411F">
              <w:rPr>
                <w:rFonts w:hint="eastAsia"/>
                <w:lang/>
              </w:rPr>
              <w:t>IPv6</w:t>
            </w:r>
            <w:r>
              <w:rPr>
                <w:rFonts w:hint="eastAsia"/>
                <w:lang/>
              </w:rPr>
              <w:t>混合之</w:t>
            </w:r>
            <w:r>
              <w:rPr>
                <w:rFonts w:hint="eastAsia"/>
              </w:rPr>
              <w:t>異常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攻擊</w:t>
            </w:r>
            <w:r w:rsidRPr="00BF411F">
              <w:rPr>
                <w:rFonts w:hint="eastAsia"/>
                <w:lang/>
              </w:rPr>
              <w:t>網路封包</w:t>
            </w:r>
            <w:r>
              <w:rPr>
                <w:rFonts w:hint="eastAsia"/>
                <w:lang/>
              </w:rPr>
              <w:t>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Default="000F2B31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0F2B31" w:rsidRDefault="00751590" w:rsidP="00B759F0">
            <w:pPr>
              <w:adjustRightInd w:val="0"/>
              <w:snapToGrid w:val="0"/>
              <w:jc w:val="center"/>
              <w:rPr>
                <w:rFonts w:hint="eastAsia"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壓力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吞吐量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ind w:leftChars="1" w:left="3"/>
              <w:jc w:val="left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6.4.2.1.2. </w:t>
            </w:r>
            <w:r>
              <w:rPr>
                <w:rFonts w:hint="eastAsia"/>
                <w:color w:val="000000"/>
                <w:lang/>
              </w:rPr>
              <w:t>進</w:t>
            </w:r>
            <w:r w:rsidRPr="00785158">
              <w:rPr>
                <w:color w:val="000000"/>
                <w:lang/>
              </w:rPr>
              <w:t>行測試，</w:t>
            </w:r>
            <w:r w:rsidRPr="00785158">
              <w:rPr>
                <w:color w:val="000000"/>
              </w:rPr>
              <w:t>當待測物所負荷的吞吐量達到其規格說明之最大值時，不能發生封包遺失且待測物安全功能應正常運作。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最大同時連線數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6.4.2.2.2. </w:t>
            </w:r>
            <w:r>
              <w:rPr>
                <w:rFonts w:hint="eastAsia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當達到待測物規格說明之最大連線數時，不能發生斷線且待測物安全功能應正常運作</w:t>
            </w:r>
            <w:r w:rsidRPr="00785158">
              <w:rPr>
                <w:color w:val="000000"/>
                <w:lang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最大連線</w:t>
            </w:r>
            <w:r w:rsidR="00242289">
              <w:rPr>
                <w:rFonts w:hint="eastAsia"/>
                <w:lang/>
              </w:rPr>
              <w:t>建立</w:t>
            </w:r>
            <w:r w:rsidRPr="00F52619">
              <w:rPr>
                <w:rFonts w:hint="eastAsia"/>
                <w:lang/>
              </w:rPr>
              <w:t>速率</w:t>
            </w:r>
          </w:p>
        </w:tc>
        <w:tc>
          <w:tcPr>
            <w:tcW w:w="4594" w:type="dxa"/>
          </w:tcPr>
          <w:p w:rsidR="000F2B31" w:rsidRPr="00F52619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6.4.2.3.2.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當達到待測物規格說明之最大連線建立速率時，不能發生斷線且待測物安全功能應正常運作。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堅實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</w:tcPr>
          <w:p w:rsidR="000F2B31" w:rsidRPr="00B46BFC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46BFC">
              <w:rPr>
                <w:rFonts w:hint="eastAsia"/>
                <w:lang/>
              </w:rPr>
              <w:t>阻斷式攻擊</w:t>
            </w:r>
          </w:p>
        </w:tc>
        <w:tc>
          <w:tcPr>
            <w:tcW w:w="4594" w:type="dxa"/>
          </w:tcPr>
          <w:p w:rsidR="000F2B31" w:rsidRPr="00B46BFC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6.4.3.1.2. </w:t>
            </w:r>
            <w:r w:rsidRPr="00A46CBF">
              <w:rPr>
                <w:color w:val="000000"/>
                <w:lang/>
              </w:rPr>
              <w:t>進行測試，</w:t>
            </w:r>
            <w:r w:rsidRPr="00836956">
              <w:rPr>
                <w:rFonts w:hint="eastAsia"/>
                <w:color w:val="000000"/>
              </w:rPr>
              <w:t>當攻擊流量低於或等於</w:t>
            </w:r>
            <w:r w:rsidRPr="00836956">
              <w:rPr>
                <w:color w:val="000000"/>
              </w:rPr>
              <w:t>待測物</w:t>
            </w:r>
            <w:r w:rsidRPr="00836956">
              <w:rPr>
                <w:rFonts w:hint="eastAsia"/>
                <w:color w:val="000000"/>
              </w:rPr>
              <w:t>規格說明之吞吐量最大值時，安全功能應正常運作</w:t>
            </w:r>
            <w:r w:rsidRPr="00836956">
              <w:rPr>
                <w:color w:val="000000"/>
              </w:rPr>
              <w:t>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rPr>
          <w:trHeight w:val="1010"/>
        </w:trPr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8247E5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遠端管理</w:t>
            </w:r>
            <w:r w:rsidR="000F2B31">
              <w:rPr>
                <w:rFonts w:hint="eastAsia"/>
                <w:lang/>
              </w:rPr>
              <w:t>異常</w:t>
            </w:r>
            <w:r w:rsidR="000F2B31" w:rsidRPr="00F52619">
              <w:rPr>
                <w:rFonts w:hint="eastAsia"/>
                <w:lang/>
              </w:rPr>
              <w:t>流量</w:t>
            </w:r>
          </w:p>
        </w:tc>
        <w:tc>
          <w:tcPr>
            <w:tcW w:w="4594" w:type="dxa"/>
          </w:tcPr>
          <w:p w:rsidR="000F2B31" w:rsidRPr="008247E5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6.4.3.2.2.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待測物遠端管理介面對服務</w:t>
            </w:r>
            <w:r w:rsidRPr="00785158">
              <w:rPr>
                <w:color w:val="000000"/>
              </w:rPr>
              <w:t>/</w:t>
            </w:r>
            <w:r w:rsidRPr="00785158">
              <w:rPr>
                <w:color w:val="000000"/>
              </w:rPr>
              <w:t>協定異常流量應保持正常運作。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F2B31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417" w:type="dxa"/>
          </w:tcPr>
          <w:p w:rsidR="000F2B31" w:rsidRPr="00B46BFC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B46BFC">
              <w:rPr>
                <w:rFonts w:hint="eastAsia"/>
                <w:lang/>
              </w:rPr>
              <w:t>非正常關機復原</w:t>
            </w:r>
          </w:p>
        </w:tc>
        <w:tc>
          <w:tcPr>
            <w:tcW w:w="4594" w:type="dxa"/>
          </w:tcPr>
          <w:p w:rsidR="000F2B31" w:rsidRPr="00B46BFC" w:rsidRDefault="007E20C4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color w:val="000000"/>
                <w:lang/>
              </w:rPr>
              <w:t>依</w:t>
            </w:r>
            <w:r>
              <w:rPr>
                <w:rFonts w:hint="eastAsia"/>
                <w:color w:val="000000"/>
                <w:lang/>
              </w:rPr>
              <w:t xml:space="preserve">6.4.3.3.2. </w:t>
            </w:r>
            <w:r w:rsidRPr="00785158">
              <w:rPr>
                <w:color w:val="000000"/>
                <w:lang/>
              </w:rPr>
              <w:t>進行測試，</w:t>
            </w:r>
            <w:r w:rsidRPr="00785158">
              <w:rPr>
                <w:color w:val="000000"/>
              </w:rPr>
              <w:t>待測物應可復原到非正常關閉電源前的最後狀態。</w:t>
            </w:r>
          </w:p>
        </w:tc>
        <w:tc>
          <w:tcPr>
            <w:tcW w:w="1276" w:type="dxa"/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  <w:tr w:rsidR="000F2B31" w:rsidRPr="00F52619" w:rsidTr="000F2B31">
        <w:tc>
          <w:tcPr>
            <w:tcW w:w="1185" w:type="dxa"/>
            <w:vMerge w:val="restart"/>
          </w:tcPr>
          <w:p w:rsidR="000F2B31" w:rsidRPr="00F52619" w:rsidRDefault="000F2B31" w:rsidP="00B759F0">
            <w:pPr>
              <w:snapToGrid w:val="0"/>
              <w:jc w:val="center"/>
              <w:rPr>
                <w:rFonts w:hint="eastAsia"/>
              </w:rPr>
            </w:pPr>
            <w:r w:rsidRPr="00F52619">
              <w:rPr>
                <w:rFonts w:hint="eastAsia"/>
              </w:rPr>
              <w:t>穩定</w:t>
            </w:r>
            <w:r>
              <w:br/>
            </w:r>
            <w:r w:rsidRPr="00F52619">
              <w:rPr>
                <w:rFonts w:hint="eastAsia"/>
              </w:rPr>
              <w:t>測試</w:t>
            </w:r>
          </w:p>
        </w:tc>
        <w:tc>
          <w:tcPr>
            <w:tcW w:w="1417" w:type="dxa"/>
            <w:vMerge w:val="restart"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 w:rsidRPr="00F52619">
              <w:rPr>
                <w:rFonts w:hint="eastAsia"/>
                <w:lang/>
              </w:rPr>
              <w:t>真實流量測試</w:t>
            </w:r>
          </w:p>
        </w:tc>
        <w:tc>
          <w:tcPr>
            <w:tcW w:w="4594" w:type="dxa"/>
          </w:tcPr>
          <w:p w:rsidR="000F2B31" w:rsidRPr="00F52619" w:rsidRDefault="00751590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進行測試，待測物應可持續</w:t>
            </w:r>
            <w:r w:rsidRPr="00785158">
              <w:rPr>
                <w:color w:val="000000"/>
                <w:lang/>
              </w:rPr>
              <w:t>168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2B31" w:rsidRPr="00F52619" w:rsidRDefault="00751590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</w:tr>
      <w:tr w:rsidR="000F2B31" w:rsidRPr="00F52619" w:rsidTr="000F2B31">
        <w:tc>
          <w:tcPr>
            <w:tcW w:w="1185" w:type="dxa"/>
            <w:vMerge/>
          </w:tcPr>
          <w:p w:rsidR="000F2B31" w:rsidRPr="00F52619" w:rsidRDefault="000F2B31" w:rsidP="00B759F0">
            <w:pPr>
              <w:snapToGrid w:val="0"/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0F2B31" w:rsidRPr="00F52619" w:rsidRDefault="000F2B31" w:rsidP="00B759F0">
            <w:pPr>
              <w:adjustRightInd w:val="0"/>
              <w:snapToGrid w:val="0"/>
              <w:rPr>
                <w:rFonts w:hint="eastAsia"/>
                <w:lang/>
              </w:rPr>
            </w:pPr>
          </w:p>
        </w:tc>
        <w:tc>
          <w:tcPr>
            <w:tcW w:w="4594" w:type="dxa"/>
          </w:tcPr>
          <w:p w:rsidR="000F2B31" w:rsidRPr="00F52619" w:rsidRDefault="00751590" w:rsidP="00B759F0">
            <w:pPr>
              <w:adjustRightInd w:val="0"/>
              <w:snapToGrid w:val="0"/>
              <w:rPr>
                <w:rFonts w:hint="eastAsia"/>
                <w:lang/>
              </w:rPr>
            </w:pPr>
            <w:r>
              <w:rPr>
                <w:rFonts w:hint="eastAsia"/>
                <w:lang/>
              </w:rPr>
              <w:t>依</w:t>
            </w:r>
            <w:r>
              <w:rPr>
                <w:rFonts w:hint="eastAsia"/>
                <w:lang/>
              </w:rPr>
              <w:t xml:space="preserve">6.4.4.1.3. </w:t>
            </w:r>
            <w:r w:rsidRPr="00785158">
              <w:rPr>
                <w:color w:val="000000"/>
                <w:lang/>
              </w:rPr>
              <w:t>進行測試，待測物應可</w:t>
            </w:r>
            <w:r w:rsidRPr="00785158">
              <w:rPr>
                <w:color w:val="000000"/>
                <w:lang/>
              </w:rPr>
              <w:lastRenderedPageBreak/>
              <w:t>持續</w:t>
            </w:r>
            <w:r>
              <w:rPr>
                <w:rFonts w:hint="eastAsia"/>
                <w:color w:val="000000"/>
                <w:lang/>
              </w:rPr>
              <w:t>336</w:t>
            </w:r>
            <w:r w:rsidRPr="00785158">
              <w:rPr>
                <w:color w:val="000000"/>
                <w:lang/>
              </w:rPr>
              <w:t>小時穩定運作。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0F2B31" w:rsidRPr="00F52619" w:rsidRDefault="000F2B31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</w:p>
        </w:tc>
        <w:tc>
          <w:tcPr>
            <w:tcW w:w="1134" w:type="dxa"/>
            <w:vAlign w:val="center"/>
          </w:tcPr>
          <w:p w:rsidR="000F2B31" w:rsidRPr="00F52619" w:rsidRDefault="00751590" w:rsidP="00B759F0">
            <w:pPr>
              <w:adjustRightInd w:val="0"/>
              <w:snapToGrid w:val="0"/>
              <w:jc w:val="center"/>
              <w:rPr>
                <w:rFonts w:hint="eastAsia"/>
                <w:lang/>
              </w:rPr>
            </w:pPr>
            <w:r w:rsidRPr="003D051E">
              <w:rPr>
                <w:color w:val="000000"/>
              </w:rPr>
              <w:sym w:font="Wingdings 2" w:char="F050"/>
            </w:r>
          </w:p>
        </w:tc>
      </w:tr>
    </w:tbl>
    <w:p w:rsidR="00567EA5" w:rsidRDefault="00567EA5" w:rsidP="00567EA5">
      <w:pPr>
        <w:pStyle w:val="30"/>
        <w:spacing w:before="180" w:after="180"/>
        <w:ind w:left="560"/>
        <w:rPr>
          <w:rFonts w:hint="eastAsia"/>
          <w:lang w:eastAsia="zh-TW"/>
        </w:rPr>
      </w:pPr>
      <w:bookmarkStart w:id="312" w:name="_Toc294793727"/>
      <w:bookmarkStart w:id="313" w:name="_Toc295219225"/>
      <w:bookmarkStart w:id="314" w:name="_Toc295220113"/>
      <w:bookmarkStart w:id="315" w:name="_Toc295317247"/>
      <w:bookmarkStart w:id="316" w:name="_Toc289883827"/>
      <w:bookmarkStart w:id="317" w:name="_Toc291716777"/>
      <w:bookmarkStart w:id="318" w:name="_Toc316046614"/>
      <w:bookmarkStart w:id="319" w:name="_Toc319075814"/>
      <w:bookmarkStart w:id="320" w:name="_Toc319079018"/>
      <w:bookmarkEnd w:id="272"/>
      <w:bookmarkEnd w:id="312"/>
      <w:bookmarkEnd w:id="313"/>
      <w:bookmarkEnd w:id="314"/>
      <w:bookmarkEnd w:id="315"/>
      <w:r w:rsidRPr="008247E5">
        <w:rPr>
          <w:rFonts w:hint="eastAsia"/>
          <w:lang w:eastAsia="zh-TW"/>
        </w:rPr>
        <w:lastRenderedPageBreak/>
        <w:t>安全</w:t>
      </w:r>
      <w:r w:rsidR="00E06995">
        <w:rPr>
          <w:rFonts w:hint="eastAsia"/>
        </w:rPr>
        <w:t>功能</w:t>
      </w:r>
      <w:r w:rsidRPr="008247E5">
        <w:rPr>
          <w:rFonts w:hint="eastAsia"/>
        </w:rPr>
        <w:t>測</w:t>
      </w:r>
      <w:r w:rsidR="00E06995">
        <w:rPr>
          <w:rFonts w:hint="eastAsia"/>
          <w:lang w:eastAsia="zh-TW"/>
        </w:rPr>
        <w:t>試</w:t>
      </w:r>
      <w:bookmarkEnd w:id="318"/>
      <w:bookmarkEnd w:id="319"/>
      <w:bookmarkEnd w:id="320"/>
    </w:p>
    <w:p w:rsidR="00774BBD" w:rsidRPr="00774BBD" w:rsidRDefault="00774BBD" w:rsidP="00774BBD">
      <w:pPr>
        <w:ind w:leftChars="202" w:left="566"/>
        <w:rPr>
          <w:rFonts w:hint="eastAsia"/>
          <w:lang/>
        </w:rPr>
      </w:pPr>
      <w:r>
        <w:rPr>
          <w:rFonts w:hint="eastAsia"/>
        </w:rPr>
        <w:t>檢視待測物之安全功能需求是否符合書面送審資料，並依下列各測試項目進行實機測試。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攻擊</w:t>
      </w:r>
      <w:r w:rsidRPr="008247E5">
        <w:rPr>
          <w:rFonts w:hint="eastAsia"/>
          <w:lang w:eastAsia="zh-TW"/>
        </w:rPr>
        <w:t>偵測</w:t>
      </w:r>
    </w:p>
    <w:p w:rsidR="000B5DDD" w:rsidRDefault="000B5DDD" w:rsidP="00567EA5">
      <w:pPr>
        <w:spacing w:line="240" w:lineRule="auto"/>
        <w:jc w:val="center"/>
        <w:rPr>
          <w:rFonts w:hint="eastAsia"/>
        </w:rPr>
      </w:pPr>
    </w:p>
    <w:p w:rsidR="00274188" w:rsidRPr="00A46CBF" w:rsidRDefault="00633A56" w:rsidP="00274188">
      <w:pPr>
        <w:snapToGrid w:val="0"/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8" name="圖片 1" descr="AC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圖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88" w:rsidRPr="005B23F3" w:rsidRDefault="00274188" w:rsidP="00274188">
      <w:pPr>
        <w:pStyle w:val="a"/>
        <w:numPr>
          <w:ilvl w:val="0"/>
          <w:numId w:val="0"/>
        </w:numPr>
        <w:spacing w:after="180"/>
      </w:pPr>
      <w:bookmarkStart w:id="321" w:name="_Toc319075818"/>
      <w:bookmarkStart w:id="322" w:name="_Toc319075825"/>
      <w:bookmarkStart w:id="323" w:name="_Toc319079022"/>
      <w:r>
        <w:rPr>
          <w:rFonts w:hint="eastAsia"/>
        </w:rPr>
        <w:t>圖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8247E5"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</w:t>
      </w:r>
      <w:r w:rsidRPr="008247E5">
        <w:rPr>
          <w:rFonts w:hint="eastAsia"/>
        </w:rPr>
        <w:t>偵測</w:t>
      </w:r>
      <w:r w:rsidRPr="00A46CBF">
        <w:t>接續圖</w:t>
      </w:r>
      <w:bookmarkEnd w:id="321"/>
      <w:bookmarkEnd w:id="322"/>
      <w:bookmarkEnd w:id="323"/>
    </w:p>
    <w:p w:rsidR="00567EA5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F9587C" w:rsidRDefault="00120464" w:rsidP="00120464">
      <w:pPr>
        <w:ind w:left="1418"/>
        <w:rPr>
          <w:rFonts w:hint="eastAsia"/>
        </w:rPr>
      </w:pPr>
      <w:r>
        <w:rPr>
          <w:rFonts w:hint="eastAsia"/>
        </w:rPr>
        <w:t xml:space="preserve">(1) </w:t>
      </w:r>
      <w:r w:rsidR="00A54E68" w:rsidRPr="00785158">
        <w:t>測試平台：可產生網路封包之測試儀器或程式。</w:t>
      </w:r>
    </w:p>
    <w:p w:rsidR="00A54E68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(2) </w:t>
      </w:r>
      <w:r w:rsidR="00A54E68">
        <w:rPr>
          <w:rFonts w:hint="eastAsia"/>
        </w:rPr>
        <w:t>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埠：模擬用戶端送收網路封包。</w:t>
      </w:r>
    </w:p>
    <w:p w:rsidR="00F9587C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(3) </w:t>
      </w:r>
      <w:r w:rsidR="00A54E68">
        <w:rPr>
          <w:rFonts w:hint="eastAsia"/>
        </w:rPr>
        <w:t>測試平台</w:t>
      </w:r>
      <w:r w:rsidR="00A54E68">
        <w:rPr>
          <w:rFonts w:hint="eastAsia"/>
        </w:rPr>
        <w:t>B</w:t>
      </w:r>
      <w:r w:rsidR="00A54E68">
        <w:rPr>
          <w:rFonts w:hint="eastAsia"/>
        </w:rPr>
        <w:t>埠：模擬伺服器端送收網路封包。</w:t>
      </w:r>
    </w:p>
    <w:p w:rsidR="00A54E68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(4) </w:t>
      </w:r>
      <w:r w:rsidR="00A54E68">
        <w:rPr>
          <w:rFonts w:hint="eastAsia"/>
        </w:rPr>
        <w:t>網路連接線：乙太網路線或光纖纜線。</w:t>
      </w:r>
    </w:p>
    <w:p w:rsidR="00F9587C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(5) </w:t>
      </w:r>
      <w:r w:rsidR="00A54E68">
        <w:rPr>
          <w:rFonts w:hint="eastAsia"/>
        </w:rPr>
        <w:t>連接</w:t>
      </w:r>
      <w:r w:rsidR="00A54E68" w:rsidRPr="00785158">
        <w:t>測試平台及</w:t>
      </w:r>
      <w:r w:rsidR="00A54E68">
        <w:t>待測物</w:t>
      </w:r>
      <w:r w:rsidR="00A54E68">
        <w:rPr>
          <w:rFonts w:hint="eastAsia"/>
        </w:rPr>
        <w:t>如</w:t>
      </w:r>
      <w:r w:rsidR="00A54E68" w:rsidRPr="00785158">
        <w:t>圖</w:t>
      </w:r>
      <w:r w:rsidR="00A54E68">
        <w:rPr>
          <w:rFonts w:hint="eastAsia"/>
        </w:rPr>
        <w:t>1</w:t>
      </w:r>
      <w:r w:rsidR="00A54E68">
        <w:rPr>
          <w:rFonts w:hint="eastAsia"/>
        </w:rPr>
        <w:t>，其中乙太網路線或光纖線路連接數量依待測物運作模式</w:t>
      </w:r>
      <w:r w:rsidR="00A54E68">
        <w:rPr>
          <w:rFonts w:hint="eastAsia"/>
        </w:rPr>
        <w:t xml:space="preserve"> (</w:t>
      </w:r>
      <w:r w:rsidR="00A54E68">
        <w:rPr>
          <w:rFonts w:hint="eastAsia"/>
        </w:rPr>
        <w:t>如</w:t>
      </w:r>
      <w:r w:rsidR="00A54E68">
        <w:rPr>
          <w:rFonts w:hint="eastAsia"/>
        </w:rPr>
        <w:t xml:space="preserve">Proxy </w:t>
      </w:r>
      <w:r w:rsidR="00A54E68">
        <w:rPr>
          <w:rFonts w:hint="eastAsia"/>
        </w:rPr>
        <w:t>或</w:t>
      </w:r>
      <w:r w:rsidR="00A54E68">
        <w:t>Transparent</w:t>
      </w:r>
      <w:r w:rsidR="00A54E68">
        <w:rPr>
          <w:rFonts w:hint="eastAsia"/>
        </w:rPr>
        <w:t xml:space="preserve"> Mode) </w:t>
      </w:r>
      <w:r w:rsidR="00A54E68">
        <w:rPr>
          <w:rFonts w:hint="eastAsia"/>
        </w:rPr>
        <w:t>決定</w:t>
      </w:r>
      <w:r w:rsidR="00A54E68" w:rsidRPr="00785158">
        <w:t>。</w:t>
      </w:r>
    </w:p>
    <w:p w:rsidR="00A54E68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(6) </w:t>
      </w:r>
      <w:r w:rsidR="00A54E68">
        <w:rPr>
          <w:rFonts w:hint="eastAsia"/>
        </w:rPr>
        <w:t>代理模式</w:t>
      </w:r>
      <w:r w:rsidR="00A54E68">
        <w:rPr>
          <w:rFonts w:hint="eastAsia"/>
        </w:rPr>
        <w:t xml:space="preserve"> (Proxy Mode)</w:t>
      </w:r>
      <w:r w:rsidR="00A54E68">
        <w:rPr>
          <w:rFonts w:hint="eastAsia"/>
        </w:rPr>
        <w:t>：乙太網路線或光纖線路連接數量為一條，測試平台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埠及</w:t>
      </w:r>
      <w:r w:rsidR="00A54E68">
        <w:rPr>
          <w:rFonts w:hint="eastAsia"/>
        </w:rPr>
        <w:t>B</w:t>
      </w:r>
      <w:r w:rsidR="00A54E68">
        <w:rPr>
          <w:rFonts w:hint="eastAsia"/>
        </w:rPr>
        <w:t>埠為同一連接埠。</w:t>
      </w:r>
    </w:p>
    <w:p w:rsidR="00A54E68" w:rsidRDefault="00120464" w:rsidP="00120464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(7) </w:t>
      </w:r>
      <w:r w:rsidR="00A54E68">
        <w:rPr>
          <w:rFonts w:hint="eastAsia"/>
        </w:rPr>
        <w:t>通透模式</w:t>
      </w:r>
      <w:r w:rsidR="00A54E68">
        <w:rPr>
          <w:rFonts w:hint="eastAsia"/>
        </w:rPr>
        <w:t xml:space="preserve"> (Transparent Mode)</w:t>
      </w:r>
      <w:r w:rsidR="00A54E68">
        <w:rPr>
          <w:rFonts w:hint="eastAsia"/>
        </w:rPr>
        <w:t>：乙太網路線或光纖線路連接數量為兩條，測試平台</w:t>
      </w:r>
      <w:r w:rsidR="00A54E68">
        <w:rPr>
          <w:rFonts w:hint="eastAsia"/>
        </w:rPr>
        <w:t>A</w:t>
      </w:r>
      <w:r w:rsidR="00A54E68">
        <w:rPr>
          <w:rFonts w:hint="eastAsia"/>
        </w:rPr>
        <w:t>埠及</w:t>
      </w:r>
      <w:r w:rsidR="00A54E68">
        <w:rPr>
          <w:rFonts w:hint="eastAsia"/>
        </w:rPr>
        <w:t>B</w:t>
      </w:r>
      <w:r w:rsidR="00A54E68">
        <w:rPr>
          <w:rFonts w:hint="eastAsia"/>
        </w:rPr>
        <w:t>埠為獨立的兩個連接埠。</w:t>
      </w:r>
    </w:p>
    <w:p w:rsidR="00567EA5" w:rsidRPr="004E249C" w:rsidRDefault="00120464" w:rsidP="00120464">
      <w:pPr>
        <w:ind w:leftChars="506" w:left="1417"/>
        <w:rPr>
          <w:rFonts w:hint="eastAsia"/>
        </w:rPr>
      </w:pPr>
      <w:r>
        <w:rPr>
          <w:rFonts w:hint="eastAsia"/>
        </w:rPr>
        <w:t xml:space="preserve">(8) </w:t>
      </w:r>
      <w:r w:rsidR="00A54E68" w:rsidRPr="00785158">
        <w:t>開啟待測物之</w:t>
      </w:r>
      <w:r w:rsidR="00A54E68">
        <w:rPr>
          <w:rFonts w:hint="eastAsia"/>
        </w:rPr>
        <w:t>異常</w:t>
      </w:r>
      <w:r w:rsidR="00A54E68">
        <w:rPr>
          <w:rFonts w:hint="eastAsia"/>
        </w:rPr>
        <w:t>/</w:t>
      </w:r>
      <w:r w:rsidR="00A54E68">
        <w:rPr>
          <w:rFonts w:hint="eastAsia"/>
        </w:rPr>
        <w:t>攻擊偵測</w:t>
      </w:r>
      <w:r w:rsidR="00A54E68" w:rsidRPr="00785158">
        <w:t>功能。</w:t>
      </w:r>
    </w:p>
    <w:p w:rsidR="00F9587C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>
        <w:rPr>
          <w:rFonts w:hint="eastAsia"/>
        </w:rPr>
        <w:lastRenderedPageBreak/>
        <w:t>測試樣本</w:t>
      </w:r>
    </w:p>
    <w:p w:rsidR="00F9587C" w:rsidRDefault="00F9587C" w:rsidP="00120464">
      <w:pPr>
        <w:pStyle w:val="50"/>
        <w:numPr>
          <w:ilvl w:val="0"/>
          <w:numId w:val="0"/>
        </w:numPr>
        <w:spacing w:before="180" w:after="180"/>
        <w:ind w:leftChars="508" w:left="1982" w:hangingChars="200" w:hanging="56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(1) </w:t>
      </w:r>
      <w:r>
        <w:rPr>
          <w:rFonts w:hint="eastAsia"/>
        </w:rPr>
        <w:t>基礎型測試樣本</w:t>
      </w:r>
      <w:r w:rsidR="00890025">
        <w:rPr>
          <w:rFonts w:hint="eastAsia"/>
        </w:rPr>
        <w:t>：</w:t>
      </w:r>
      <w:r>
        <w:rPr>
          <w:rFonts w:hint="eastAsia"/>
        </w:rPr>
        <w:t>自</w:t>
      </w:r>
      <w:r>
        <w:rPr>
          <w:rFonts w:hint="eastAsia"/>
        </w:rPr>
        <w:t xml:space="preserve">NVD </w:t>
      </w:r>
      <w:r w:rsidRPr="00996804">
        <w:rPr>
          <w:rFonts w:hint="eastAsia"/>
        </w:rPr>
        <w:t>(</w:t>
      </w:r>
      <w:r w:rsidRPr="00996804">
        <w:rPr>
          <w:rFonts w:hint="eastAsia"/>
        </w:rPr>
        <w:t>美國國家弱點資料庫</w:t>
      </w:r>
      <w:r w:rsidRPr="0099680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篩選待測物送測前一個月起一年內、</w:t>
      </w:r>
      <w:r w:rsidRPr="004E3571">
        <w:rPr>
          <w:rFonts w:hint="eastAsia"/>
        </w:rPr>
        <w:t xml:space="preserve">CVSS </w:t>
      </w:r>
      <w:r w:rsidRPr="004E3571">
        <w:rPr>
          <w:rFonts w:hint="eastAsia"/>
        </w:rPr>
        <w:t>大於或等於</w:t>
      </w:r>
      <w:r>
        <w:rPr>
          <w:rFonts w:hint="eastAsia"/>
        </w:rPr>
        <w:t xml:space="preserve"> 7</w:t>
      </w:r>
      <w:r w:rsidRPr="004E3571">
        <w:rPr>
          <w:rFonts w:hint="eastAsia"/>
        </w:rPr>
        <w:t xml:space="preserve">.0 </w:t>
      </w:r>
      <w:r w:rsidRPr="004E3571">
        <w:rPr>
          <w:rFonts w:hint="eastAsia"/>
        </w:rPr>
        <w:t>分</w:t>
      </w:r>
      <w:r>
        <w:rPr>
          <w:rFonts w:hint="eastAsia"/>
        </w:rPr>
        <w:t>且與</w:t>
      </w:r>
      <w:r>
        <w:rPr>
          <w:rFonts w:hint="eastAsia"/>
        </w:rPr>
        <w:t>IDP</w:t>
      </w:r>
      <w:r w:rsidRPr="004E3571">
        <w:rPr>
          <w:rFonts w:hint="eastAsia"/>
        </w:rPr>
        <w:t>相關弱點</w:t>
      </w:r>
      <w:r>
        <w:rPr>
          <w:rFonts w:hint="eastAsia"/>
        </w:rPr>
        <w:t>數量的</w:t>
      </w:r>
      <w:r>
        <w:rPr>
          <w:rFonts w:hint="eastAsia"/>
        </w:rPr>
        <w:t xml:space="preserve"> 5</w:t>
      </w:r>
      <w:r w:rsidRPr="004E3571">
        <w:rPr>
          <w:rFonts w:hint="eastAsia"/>
        </w:rPr>
        <w:t xml:space="preserve">% </w:t>
      </w:r>
      <w:r>
        <w:rPr>
          <w:rFonts w:hint="eastAsia"/>
        </w:rPr>
        <w:t>為依據。由測試儀器或攻擊程式產生至少等於該數量之攻擊測試樣本。</w:t>
      </w:r>
    </w:p>
    <w:p w:rsidR="00567EA5" w:rsidRDefault="00F9587C" w:rsidP="00120464">
      <w:pPr>
        <w:pStyle w:val="50"/>
        <w:numPr>
          <w:ilvl w:val="0"/>
          <w:numId w:val="0"/>
        </w:numPr>
        <w:spacing w:before="180" w:after="180"/>
        <w:ind w:leftChars="508" w:left="1982" w:hangingChars="200" w:hanging="560"/>
        <w:rPr>
          <w:rFonts w:hint="eastAsia"/>
        </w:rPr>
      </w:pPr>
      <w:r>
        <w:rPr>
          <w:rFonts w:hint="eastAsia"/>
          <w:lang w:eastAsia="zh-TW"/>
        </w:rPr>
        <w:t xml:space="preserve">(2) </w:t>
      </w:r>
      <w:r>
        <w:rPr>
          <w:rFonts w:hint="eastAsia"/>
        </w:rPr>
        <w:t>進階型測試樣本</w:t>
      </w:r>
      <w:r w:rsidR="00890025">
        <w:rPr>
          <w:rFonts w:hint="eastAsia"/>
        </w:rPr>
        <w:t>：</w:t>
      </w:r>
      <w:r w:rsidRPr="004E3571">
        <w:rPr>
          <w:rFonts w:hint="eastAsia"/>
        </w:rPr>
        <w:t>自</w:t>
      </w:r>
      <w:r>
        <w:rPr>
          <w:rFonts w:hint="eastAsia"/>
        </w:rPr>
        <w:t xml:space="preserve">NVD </w:t>
      </w:r>
      <w:r w:rsidRPr="00996804">
        <w:rPr>
          <w:rFonts w:hint="eastAsia"/>
        </w:rPr>
        <w:t>(</w:t>
      </w:r>
      <w:r w:rsidRPr="00996804">
        <w:rPr>
          <w:rFonts w:hint="eastAsia"/>
        </w:rPr>
        <w:t>美國國家弱點資料庫</w:t>
      </w:r>
      <w:r w:rsidRPr="00996804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篩選待測物送測前一個月起三年內、</w:t>
      </w:r>
      <w:r w:rsidRPr="004E3571">
        <w:rPr>
          <w:rFonts w:hint="eastAsia"/>
        </w:rPr>
        <w:t xml:space="preserve">CVSS </w:t>
      </w:r>
      <w:r w:rsidRPr="004E3571">
        <w:rPr>
          <w:rFonts w:hint="eastAsia"/>
        </w:rPr>
        <w:t>大於或等於</w:t>
      </w:r>
      <w:r>
        <w:rPr>
          <w:rFonts w:hint="eastAsia"/>
        </w:rPr>
        <w:t xml:space="preserve"> 7</w:t>
      </w:r>
      <w:r w:rsidRPr="004E3571">
        <w:rPr>
          <w:rFonts w:hint="eastAsia"/>
        </w:rPr>
        <w:t xml:space="preserve">.0 </w:t>
      </w:r>
      <w:r w:rsidRPr="004E3571">
        <w:rPr>
          <w:rFonts w:hint="eastAsia"/>
        </w:rPr>
        <w:t>分</w:t>
      </w:r>
      <w:r>
        <w:rPr>
          <w:rFonts w:hint="eastAsia"/>
        </w:rPr>
        <w:t>且</w:t>
      </w:r>
      <w:r w:rsidRPr="004E3571">
        <w:rPr>
          <w:rFonts w:hint="eastAsia"/>
        </w:rPr>
        <w:t>與</w:t>
      </w:r>
      <w:r>
        <w:rPr>
          <w:rFonts w:hint="eastAsia"/>
        </w:rPr>
        <w:t>IDP</w:t>
      </w:r>
      <w:r w:rsidRPr="004E3571">
        <w:rPr>
          <w:rFonts w:hint="eastAsia"/>
        </w:rPr>
        <w:t>相關弱點</w:t>
      </w:r>
      <w:r>
        <w:rPr>
          <w:rFonts w:hint="eastAsia"/>
        </w:rPr>
        <w:t>數量的</w:t>
      </w:r>
      <w:r>
        <w:rPr>
          <w:rFonts w:hint="eastAsia"/>
        </w:rPr>
        <w:t xml:space="preserve"> 10</w:t>
      </w:r>
      <w:r w:rsidRPr="004E3571">
        <w:rPr>
          <w:rFonts w:hint="eastAsia"/>
        </w:rPr>
        <w:t xml:space="preserve">% </w:t>
      </w:r>
      <w:r>
        <w:rPr>
          <w:rFonts w:hint="eastAsia"/>
        </w:rPr>
        <w:t>(</w:t>
      </w:r>
      <w:r>
        <w:rPr>
          <w:rFonts w:hint="eastAsia"/>
        </w:rPr>
        <w:t>一年內之弱點數量</w:t>
      </w:r>
      <w:r w:rsidR="00DF4B6A">
        <w:rPr>
          <w:rFonts w:hint="eastAsia"/>
          <w:lang w:eastAsia="zh-TW"/>
        </w:rPr>
        <w:t>必須</w:t>
      </w:r>
      <w:r>
        <w:rPr>
          <w:rFonts w:hint="eastAsia"/>
        </w:rPr>
        <w:t>佔</w:t>
      </w:r>
      <w:r w:rsidR="00DF4B6A">
        <w:rPr>
          <w:rFonts w:hint="eastAsia"/>
          <w:lang w:eastAsia="zh-TW"/>
        </w:rPr>
        <w:t>半</w:t>
      </w:r>
      <w:r>
        <w:rPr>
          <w:rFonts w:hint="eastAsia"/>
        </w:rPr>
        <w:t>數以上</w:t>
      </w:r>
      <w:r>
        <w:rPr>
          <w:rFonts w:hint="eastAsia"/>
        </w:rPr>
        <w:t xml:space="preserve">) </w:t>
      </w:r>
      <w:r>
        <w:rPr>
          <w:rFonts w:hint="eastAsia"/>
        </w:rPr>
        <w:t>為依據。由測試平台產生至少等於該數量之攻擊測試樣本。</w:t>
      </w:r>
    </w:p>
    <w:p w:rsidR="00F9587C" w:rsidRPr="008247E5" w:rsidRDefault="00F9587C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Pr="003F2747" w:rsidRDefault="00567EA5" w:rsidP="001D2D4F">
      <w:pPr>
        <w:pStyle w:val="7"/>
        <w:numPr>
          <w:ilvl w:val="0"/>
          <w:numId w:val="30"/>
        </w:numPr>
        <w:spacing w:before="180" w:after="180"/>
        <w:ind w:left="1880"/>
      </w:pPr>
      <w:r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設定待測物對異常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流量進行阻擋</w:t>
      </w:r>
      <w:r w:rsidRPr="008247E5">
        <w:rPr>
          <w:rFonts w:hint="eastAsia"/>
        </w:rPr>
        <w:t>，使用</w:t>
      </w:r>
      <w:r w:rsidR="00A75C72">
        <w:rPr>
          <w:rFonts w:hint="eastAsia"/>
          <w:lang w:eastAsia="zh-TW"/>
        </w:rPr>
        <w:t>測試</w:t>
      </w:r>
      <w:r w:rsidRPr="008247E5">
        <w:rPr>
          <w:rFonts w:hint="eastAsia"/>
        </w:rPr>
        <w:t>平台</w:t>
      </w:r>
      <w:r w:rsidR="00B83C21">
        <w:rPr>
          <w:rFonts w:hint="eastAsia"/>
          <w:lang w:eastAsia="zh-TW"/>
        </w:rPr>
        <w:t>將攻擊測試樣本</w:t>
      </w:r>
      <w:r w:rsidRPr="008247E5">
        <w:rPr>
          <w:rFonts w:hint="eastAsia"/>
        </w:rPr>
        <w:t>自</w:t>
      </w:r>
      <w:r w:rsidRPr="008247E5">
        <w:rPr>
          <w:rFonts w:hint="eastAsia"/>
        </w:rPr>
        <w:t>A</w:t>
      </w:r>
      <w:r w:rsidRPr="008247E5">
        <w:rPr>
          <w:rFonts w:hint="eastAsia"/>
        </w:rPr>
        <w:t>埠</w:t>
      </w:r>
      <w:r w:rsidR="00B83C21">
        <w:rPr>
          <w:rFonts w:hint="eastAsia"/>
          <w:lang w:eastAsia="zh-TW"/>
        </w:rPr>
        <w:t>送至待測物</w:t>
      </w:r>
      <w:r w:rsidRPr="008247E5">
        <w:rPr>
          <w:rFonts w:hint="eastAsia"/>
        </w:rPr>
        <w:t>，</w:t>
      </w:r>
      <w:r w:rsidRPr="008247E5">
        <w:rPr>
          <w:rFonts w:hint="eastAsia"/>
        </w:rPr>
        <w:t>B</w:t>
      </w:r>
      <w:r w:rsidRPr="008247E5">
        <w:rPr>
          <w:rFonts w:hint="eastAsia"/>
        </w:rPr>
        <w:t>埠無法收到</w:t>
      </w: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流量之封包，並</w:t>
      </w:r>
      <w:r w:rsidR="00120464">
        <w:rPr>
          <w:rFonts w:hint="eastAsia"/>
          <w:lang w:eastAsia="zh-TW"/>
        </w:rPr>
        <w:t>可</w:t>
      </w:r>
      <w:r w:rsidRPr="008247E5">
        <w:rPr>
          <w:rFonts w:hint="eastAsia"/>
          <w:lang w:eastAsia="zh-TW"/>
        </w:rPr>
        <w:t>記錄此異常</w:t>
      </w:r>
      <w:r>
        <w:rPr>
          <w:rFonts w:hint="eastAsia"/>
          <w:lang w:eastAsia="zh-TW"/>
        </w:rPr>
        <w:t>及攻擊</w:t>
      </w:r>
      <w:r w:rsidRPr="008247E5">
        <w:rPr>
          <w:rFonts w:hint="eastAsia"/>
          <w:lang w:eastAsia="zh-TW"/>
        </w:rPr>
        <w:t>事件</w:t>
      </w:r>
      <w:r w:rsidRPr="008247E5">
        <w:rPr>
          <w:rFonts w:hint="eastAsia"/>
        </w:rPr>
        <w:t>。</w:t>
      </w:r>
      <w:r>
        <w:rPr>
          <w:rFonts w:hint="eastAsia"/>
        </w:rPr>
        <w:t>基礎</w:t>
      </w:r>
      <w:r w:rsidR="00F449A6">
        <w:rPr>
          <w:rFonts w:hint="eastAsia"/>
          <w:lang w:eastAsia="zh-TW"/>
        </w:rPr>
        <w:t>型</w:t>
      </w:r>
      <w:r>
        <w:rPr>
          <w:rFonts w:hint="eastAsia"/>
          <w:lang w:eastAsia="zh-TW"/>
        </w:rPr>
        <w:t>及</w:t>
      </w:r>
      <w:r>
        <w:rPr>
          <w:rFonts w:hint="eastAsia"/>
        </w:rPr>
        <w:t>進階</w:t>
      </w:r>
      <w:r w:rsidR="00F449A6">
        <w:rPr>
          <w:rFonts w:hint="eastAsia"/>
          <w:lang w:eastAsia="zh-TW"/>
        </w:rPr>
        <w:t>型待測物，</w:t>
      </w:r>
      <w:r w:rsidRPr="003F2747">
        <w:rPr>
          <w:rFonts w:hint="eastAsia"/>
        </w:rPr>
        <w:t>對於</w:t>
      </w:r>
      <w:r w:rsidR="00C57112">
        <w:rPr>
          <w:rFonts w:hint="eastAsia"/>
          <w:lang w:eastAsia="zh-TW"/>
        </w:rPr>
        <w:t>攻擊測試樣本之漏判率皆須小於</w:t>
      </w:r>
      <w:r w:rsidR="00305A3F">
        <w:rPr>
          <w:rFonts w:hint="eastAsia"/>
          <w:lang w:eastAsia="zh-TW"/>
        </w:rPr>
        <w:t>或等於</w:t>
      </w:r>
      <w:r w:rsidR="00C57112">
        <w:rPr>
          <w:rFonts w:hint="eastAsia"/>
          <w:lang w:eastAsia="zh-TW"/>
        </w:rPr>
        <w:t>10%</w:t>
      </w:r>
      <w:r w:rsidRPr="003F2747">
        <w:rPr>
          <w:rFonts w:hint="eastAsia"/>
        </w:rPr>
        <w:t>。</w:t>
      </w:r>
    </w:p>
    <w:p w:rsidR="00C43D0B" w:rsidRDefault="00567EA5" w:rsidP="001D2D4F">
      <w:pPr>
        <w:pStyle w:val="7"/>
        <w:numPr>
          <w:ilvl w:val="0"/>
          <w:numId w:val="30"/>
        </w:numPr>
        <w:tabs>
          <w:tab w:val="left" w:pos="476"/>
        </w:tabs>
        <w:spacing w:before="180" w:after="180"/>
        <w:ind w:left="1880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 w:rsidRPr="008468F3">
        <w:rPr>
          <w:rFonts w:hint="eastAsia"/>
        </w:rPr>
        <w:t>使用</w:t>
      </w:r>
      <w:r w:rsidR="00A75C72">
        <w:rPr>
          <w:rFonts w:hint="eastAsia"/>
          <w:lang w:eastAsia="zh-TW"/>
        </w:rPr>
        <w:t>測試</w:t>
      </w:r>
      <w:r w:rsidRPr="008468F3">
        <w:rPr>
          <w:rFonts w:hint="eastAsia"/>
        </w:rPr>
        <w:t>平台自</w:t>
      </w:r>
      <w:r w:rsidRPr="008468F3">
        <w:rPr>
          <w:rFonts w:hint="eastAsia"/>
        </w:rPr>
        <w:t>A</w:t>
      </w:r>
      <w:r w:rsidRPr="008468F3">
        <w:rPr>
          <w:rFonts w:hint="eastAsia"/>
        </w:rPr>
        <w:t>埠產生</w:t>
      </w:r>
      <w:r w:rsidR="00850E06">
        <w:rPr>
          <w:rFonts w:hint="eastAsia"/>
          <w:lang w:eastAsia="zh-TW"/>
        </w:rPr>
        <w:t>無異常或攻擊行為</w:t>
      </w:r>
      <w:r w:rsidRPr="008468F3">
        <w:rPr>
          <w:rFonts w:hint="eastAsia"/>
        </w:rPr>
        <w:t>之樣本</w:t>
      </w:r>
      <w:r w:rsidR="00B319D8">
        <w:rPr>
          <w:rFonts w:hint="eastAsia"/>
          <w:lang w:eastAsia="zh-TW"/>
        </w:rPr>
        <w:t>至少</w:t>
      </w:r>
      <w:r w:rsidR="00B319D8">
        <w:rPr>
          <w:rFonts w:hint="eastAsia"/>
          <w:lang w:eastAsia="zh-TW"/>
        </w:rPr>
        <w:t>5000</w:t>
      </w:r>
      <w:r w:rsidR="00B319D8">
        <w:rPr>
          <w:rFonts w:hint="eastAsia"/>
          <w:lang w:eastAsia="zh-TW"/>
        </w:rPr>
        <w:t>筆</w:t>
      </w:r>
      <w:r w:rsidRPr="008468F3">
        <w:rPr>
          <w:rFonts w:hint="eastAsia"/>
          <w:lang w:eastAsia="zh-TW"/>
        </w:rPr>
        <w:t>，</w:t>
      </w:r>
      <w:r w:rsidRPr="008468F3">
        <w:rPr>
          <w:rFonts w:hint="eastAsia"/>
        </w:rPr>
        <w:t>B</w:t>
      </w:r>
      <w:r w:rsidRPr="008468F3">
        <w:rPr>
          <w:rFonts w:hint="eastAsia"/>
        </w:rPr>
        <w:t>埠</w:t>
      </w:r>
      <w:r w:rsidR="00EC005B">
        <w:rPr>
          <w:rFonts w:hint="eastAsia"/>
          <w:lang w:eastAsia="zh-TW"/>
        </w:rPr>
        <w:t>可</w:t>
      </w:r>
      <w:r w:rsidR="008C12BC">
        <w:rPr>
          <w:rFonts w:hint="eastAsia"/>
          <w:lang w:eastAsia="zh-TW"/>
        </w:rPr>
        <w:t>正常</w:t>
      </w:r>
      <w:r w:rsidRPr="008468F3">
        <w:rPr>
          <w:rFonts w:hint="eastAsia"/>
        </w:rPr>
        <w:t>接收到封包且不會產生異常及攻擊事件之紀錄。</w:t>
      </w:r>
      <w:r w:rsidR="00C43D0B">
        <w:rPr>
          <w:rFonts w:hint="eastAsia"/>
          <w:lang w:eastAsia="zh-TW"/>
        </w:rPr>
        <w:t>基礎型</w:t>
      </w:r>
      <w:r w:rsidR="00F449A6">
        <w:rPr>
          <w:rFonts w:hint="eastAsia"/>
          <w:lang w:eastAsia="zh-TW"/>
        </w:rPr>
        <w:t>及</w:t>
      </w:r>
      <w:r w:rsidR="00850E06">
        <w:rPr>
          <w:rFonts w:hint="eastAsia"/>
          <w:lang w:eastAsia="zh-TW"/>
        </w:rPr>
        <w:t>進階型</w:t>
      </w:r>
      <w:r w:rsidR="00C43D0B">
        <w:rPr>
          <w:rFonts w:hint="eastAsia"/>
          <w:lang w:eastAsia="zh-TW"/>
        </w:rPr>
        <w:t>待測物</w:t>
      </w:r>
      <w:r w:rsidR="00850E06">
        <w:rPr>
          <w:rFonts w:hint="eastAsia"/>
          <w:lang w:eastAsia="zh-TW"/>
        </w:rPr>
        <w:t>之</w:t>
      </w:r>
      <w:r w:rsidR="00C43D0B" w:rsidRPr="008468F3">
        <w:rPr>
          <w:rFonts w:hint="eastAsia"/>
          <w:lang w:eastAsia="zh-TW"/>
        </w:rPr>
        <w:t>誤判</w:t>
      </w:r>
      <w:r w:rsidR="00C43D0B" w:rsidRPr="008468F3">
        <w:rPr>
          <w:rFonts w:hint="eastAsia"/>
        </w:rPr>
        <w:t>率</w:t>
      </w:r>
      <w:r w:rsidR="00850E06">
        <w:rPr>
          <w:rFonts w:hint="eastAsia"/>
          <w:lang w:eastAsia="zh-TW"/>
        </w:rPr>
        <w:t>皆</w:t>
      </w:r>
      <w:r w:rsidR="00C43D0B" w:rsidRPr="008468F3">
        <w:rPr>
          <w:rFonts w:hint="eastAsia"/>
          <w:lang w:eastAsia="zh-TW"/>
        </w:rPr>
        <w:t>須</w:t>
      </w:r>
      <w:r w:rsidR="00C43D0B">
        <w:rPr>
          <w:rFonts w:hint="eastAsia"/>
          <w:lang w:eastAsia="zh-TW"/>
        </w:rPr>
        <w:t>小於</w:t>
      </w:r>
      <w:r w:rsidR="00305A3F">
        <w:rPr>
          <w:rFonts w:hint="eastAsia"/>
          <w:lang w:eastAsia="zh-TW"/>
        </w:rPr>
        <w:t>或等於</w:t>
      </w:r>
      <w:r w:rsidR="005473DA">
        <w:rPr>
          <w:rFonts w:hint="eastAsia"/>
          <w:lang w:eastAsia="zh-TW"/>
        </w:rPr>
        <w:t>5</w:t>
      </w:r>
      <w:r w:rsidR="00C43D0B">
        <w:rPr>
          <w:rFonts w:hint="eastAsia"/>
          <w:lang w:eastAsia="zh-TW"/>
        </w:rPr>
        <w:t>%</w:t>
      </w:r>
      <w:r w:rsidR="00C43D0B">
        <w:rPr>
          <w:rFonts w:hint="eastAsia"/>
          <w:lang w:eastAsia="zh-TW"/>
        </w:rPr>
        <w:t>。</w:t>
      </w:r>
    </w:p>
    <w:p w:rsidR="00567EA5" w:rsidRDefault="00567EA5" w:rsidP="00567EA5">
      <w:pPr>
        <w:pStyle w:val="40"/>
        <w:spacing w:before="180" w:after="180"/>
        <w:ind w:left="840"/>
        <w:rPr>
          <w:rFonts w:hint="eastAsia"/>
          <w:lang w:eastAsia="zh-TW"/>
        </w:rPr>
      </w:pPr>
      <w:r w:rsidRPr="008247E5">
        <w:rPr>
          <w:rFonts w:hint="eastAsia"/>
          <w:lang w:eastAsia="zh-TW"/>
        </w:rPr>
        <w:t>躲</w:t>
      </w:r>
      <w:r w:rsidRPr="008247E5">
        <w:rPr>
          <w:rFonts w:hint="eastAsia"/>
        </w:rPr>
        <w:t>避攻擊</w:t>
      </w:r>
      <w:r>
        <w:rPr>
          <w:rFonts w:hint="eastAsia"/>
          <w:lang w:eastAsia="zh-TW"/>
        </w:rPr>
        <w:t>偵測</w:t>
      </w:r>
    </w:p>
    <w:p w:rsidR="00567EA5" w:rsidRDefault="00567EA5" w:rsidP="00120464">
      <w:pPr>
        <w:pStyle w:val="50"/>
        <w:spacing w:before="180" w:after="180"/>
        <w:ind w:leftChars="405" w:left="1134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同</w:t>
      </w:r>
      <w:r w:rsidR="00A75C72">
        <w:rPr>
          <w:rFonts w:hint="eastAsia"/>
          <w:lang w:eastAsia="zh-TW"/>
        </w:rPr>
        <w:t>6.4.1.1.1.</w:t>
      </w:r>
      <w:r w:rsidR="00A75C72">
        <w:rPr>
          <w:rFonts w:hint="eastAsia"/>
          <w:lang w:eastAsia="zh-TW"/>
        </w:rPr>
        <w:t>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Default="00120464" w:rsidP="00A75C72">
      <w:pPr>
        <w:pStyle w:val="15alta"/>
        <w:spacing w:afterLines="0"/>
        <w:ind w:leftChars="400" w:left="1120"/>
        <w:jc w:val="both"/>
      </w:pPr>
      <w:r>
        <w:rPr>
          <w:rFonts w:hint="eastAsia"/>
          <w:lang w:eastAsia="zh-TW"/>
        </w:rPr>
        <w:t>開啟</w:t>
      </w:r>
      <w:r w:rsidR="008722F1">
        <w:rPr>
          <w:rFonts w:hint="eastAsia"/>
          <w:lang w:eastAsia="zh-TW"/>
        </w:rPr>
        <w:t>待測物</w:t>
      </w:r>
      <w:r>
        <w:rPr>
          <w:rFonts w:hint="eastAsia"/>
          <w:lang w:eastAsia="zh-TW"/>
        </w:rPr>
        <w:t>預設之</w:t>
      </w:r>
      <w:r w:rsidR="00567EA5">
        <w:rPr>
          <w:rFonts w:hint="eastAsia"/>
        </w:rPr>
        <w:t>安全規則，使用測試平台自</w:t>
      </w:r>
      <w:r w:rsidR="00567EA5">
        <w:t>A</w:t>
      </w:r>
      <w:r w:rsidR="00567EA5">
        <w:rPr>
          <w:rFonts w:hint="eastAsia"/>
        </w:rPr>
        <w:t>埠</w:t>
      </w:r>
      <w:r>
        <w:rPr>
          <w:rFonts w:hint="eastAsia"/>
          <w:lang w:eastAsia="zh-TW"/>
        </w:rPr>
        <w:t>各式躲避攻擊</w:t>
      </w:r>
      <w:r>
        <w:rPr>
          <w:rFonts w:hint="eastAsia"/>
        </w:rPr>
        <w:t>之</w:t>
      </w:r>
      <w:r w:rsidRPr="008247E5">
        <w:rPr>
          <w:rFonts w:hint="eastAsia"/>
        </w:rPr>
        <w:t>流量</w:t>
      </w:r>
      <w:r>
        <w:rPr>
          <w:rFonts w:hint="eastAsia"/>
          <w:lang w:eastAsia="zh-TW"/>
        </w:rPr>
        <w:t>，如：</w:t>
      </w:r>
      <w:r w:rsidRPr="00496DCF">
        <w:rPr>
          <w:rFonts w:hint="eastAsia"/>
          <w:lang w:val="en-US"/>
        </w:rPr>
        <w:t>IP Packet Fragmentation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 xml:space="preserve">TCP Stream Segmentation 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 xml:space="preserve">URL Obfuscation </w:t>
      </w:r>
      <w:r>
        <w:rPr>
          <w:rFonts w:ascii="標楷體" w:hAnsi="標楷體" w:hint="eastAsia"/>
          <w:lang w:val="en-US"/>
        </w:rPr>
        <w:t>、</w:t>
      </w:r>
      <w:r w:rsidRPr="002914C5">
        <w:rPr>
          <w:rFonts w:hint="eastAsia"/>
          <w:lang w:val="en-US"/>
        </w:rPr>
        <w:t>FTP Evasion</w:t>
      </w:r>
      <w:r>
        <w:rPr>
          <w:rFonts w:ascii="標楷體" w:hAnsi="標楷體" w:hint="eastAsia"/>
          <w:lang w:val="en-US" w:eastAsia="zh-TW"/>
        </w:rPr>
        <w:t>及</w:t>
      </w:r>
      <w:r w:rsidRPr="002914C5">
        <w:rPr>
          <w:rFonts w:hint="eastAsia"/>
          <w:lang w:val="en-US"/>
        </w:rPr>
        <w:t>RPC Fragmentation</w:t>
      </w:r>
      <w:r>
        <w:rPr>
          <w:rFonts w:hint="eastAsia"/>
          <w:lang w:val="en-US" w:eastAsia="zh-TW"/>
        </w:rPr>
        <w:t>等躲避攻擊之流量</w:t>
      </w:r>
      <w:r w:rsidR="00567EA5">
        <w:rPr>
          <w:rFonts w:hint="eastAsia"/>
        </w:rPr>
        <w:t>，</w:t>
      </w:r>
      <w:r w:rsidR="00A81615">
        <w:rPr>
          <w:rFonts w:hint="eastAsia"/>
          <w:lang w:eastAsia="zh-TW"/>
        </w:rPr>
        <w:t>確認無法從</w:t>
      </w:r>
      <w:r w:rsidR="00567EA5">
        <w:t>B</w:t>
      </w:r>
      <w:r w:rsidR="00567EA5">
        <w:rPr>
          <w:rFonts w:hint="eastAsia"/>
        </w:rPr>
        <w:t>埠收到躲避</w:t>
      </w:r>
      <w:r w:rsidR="00567EA5">
        <w:rPr>
          <w:rFonts w:hint="eastAsia"/>
          <w:lang w:eastAsia="zh-TW"/>
        </w:rPr>
        <w:t>攻擊</w:t>
      </w:r>
      <w:r w:rsidR="00567EA5">
        <w:rPr>
          <w:rFonts w:hint="eastAsia"/>
        </w:rPr>
        <w:t>之封包。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lastRenderedPageBreak/>
        <w:t>安全管理功能</w:t>
      </w:r>
    </w:p>
    <w:p w:rsidR="00274188" w:rsidRDefault="00274188" w:rsidP="00274188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A81615" w:rsidRDefault="00633A56" w:rsidP="00A81615">
      <w:pPr>
        <w:spacing w:line="240" w:lineRule="auto"/>
        <w:jc w:val="center"/>
      </w:pPr>
      <w:bookmarkStart w:id="324" w:name="OLE_LINK9"/>
      <w:bookmarkStart w:id="325" w:name="OLE_LINK10"/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1" name="圖片 2" descr="AV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圖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15" w:rsidRPr="001B296B" w:rsidRDefault="00A81615" w:rsidP="00A81615">
      <w:pPr>
        <w:pStyle w:val="a"/>
        <w:numPr>
          <w:ilvl w:val="0"/>
          <w:numId w:val="0"/>
        </w:numPr>
        <w:spacing w:after="180"/>
      </w:pPr>
      <w:bookmarkStart w:id="326" w:name="_Ref293673466"/>
      <w:bookmarkStart w:id="327" w:name="_Toc291716491"/>
      <w:bookmarkStart w:id="328" w:name="_Toc292354024"/>
      <w:bookmarkStart w:id="329" w:name="_Toc293405463"/>
      <w:bookmarkStart w:id="330" w:name="_Toc295317464"/>
      <w:bookmarkStart w:id="331" w:name="_Toc318884011"/>
      <w:bookmarkStart w:id="332" w:name="_Toc319075819"/>
      <w:bookmarkStart w:id="333" w:name="_Toc319075826"/>
      <w:bookmarkStart w:id="334" w:name="_Toc319079023"/>
      <w:r>
        <w:rPr>
          <w:rFonts w:hint="eastAsia"/>
        </w:rPr>
        <w:t>圖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057DE4">
        <w:rPr>
          <w:rFonts w:hint="eastAsia"/>
        </w:rPr>
        <w:t>安全管理功能測試</w:t>
      </w:r>
      <w:bookmarkEnd w:id="326"/>
      <w:bookmarkEnd w:id="327"/>
      <w:bookmarkEnd w:id="328"/>
      <w:bookmarkEnd w:id="329"/>
      <w:bookmarkEnd w:id="330"/>
      <w:r>
        <w:rPr>
          <w:rFonts w:hint="eastAsia"/>
        </w:rPr>
        <w:t>接續圖</w:t>
      </w:r>
      <w:bookmarkEnd w:id="331"/>
      <w:bookmarkEnd w:id="332"/>
      <w:bookmarkEnd w:id="333"/>
      <w:bookmarkEnd w:id="334"/>
    </w:p>
    <w:bookmarkEnd w:id="324"/>
    <w:bookmarkEnd w:id="325"/>
    <w:p w:rsidR="008722F1" w:rsidRDefault="008722F1" w:rsidP="00A81615">
      <w:pPr>
        <w:pStyle w:val="6"/>
        <w:tabs>
          <w:tab w:val="clear" w:pos="756"/>
        </w:tabs>
        <w:spacing w:before="180" w:after="180"/>
        <w:ind w:leftChars="506" w:left="1417" w:firstLine="0"/>
        <w:rPr>
          <w:rFonts w:hint="eastAsia"/>
        </w:rPr>
      </w:pPr>
      <w:r>
        <w:rPr>
          <w:rFonts w:hint="eastAsia"/>
        </w:rPr>
        <w:t xml:space="preserve">(1) </w:t>
      </w:r>
      <w:r w:rsidRPr="004B41D3">
        <w:rPr>
          <w:rFonts w:hint="eastAsia"/>
        </w:rPr>
        <w:t>測試平台：可供測試人員連線至待測物之終端設備。</w:t>
      </w:r>
    </w:p>
    <w:p w:rsidR="008722F1" w:rsidRPr="003F087D" w:rsidRDefault="008722F1" w:rsidP="00A81615">
      <w:pPr>
        <w:spacing w:before="120" w:after="120"/>
        <w:ind w:leftChars="506" w:left="1417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8722F1" w:rsidRDefault="008722F1" w:rsidP="00A81615">
      <w:pPr>
        <w:pStyle w:val="50"/>
        <w:numPr>
          <w:ilvl w:val="0"/>
          <w:numId w:val="0"/>
        </w:numPr>
        <w:spacing w:before="180" w:after="180"/>
        <w:ind w:left="1418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(3) </w:t>
      </w:r>
      <w:r>
        <w:rPr>
          <w:rFonts w:hint="eastAsia"/>
        </w:rPr>
        <w:t>連接待測物及測試平台</w:t>
      </w:r>
      <w:r w:rsidRPr="004B41D3">
        <w:rPr>
          <w:rFonts w:hint="eastAsia"/>
          <w:lang w:eastAsia="zh-TW"/>
        </w:rPr>
        <w:t>如圖</w:t>
      </w:r>
      <w:r>
        <w:rPr>
          <w:rFonts w:hint="eastAsia"/>
        </w:rPr>
        <w:t>2</w:t>
      </w:r>
      <w:r w:rsidRPr="004B41D3">
        <w:rPr>
          <w:rFonts w:hint="eastAsia"/>
          <w:lang w:eastAsia="zh-TW"/>
        </w:rPr>
        <w:t>。</w:t>
      </w:r>
    </w:p>
    <w:p w:rsidR="008722F1" w:rsidRPr="004C59B6" w:rsidRDefault="008722F1" w:rsidP="008722F1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8722F1" w:rsidRPr="00787307" w:rsidRDefault="008722F1" w:rsidP="00A81615">
      <w:pPr>
        <w:pStyle w:val="6"/>
        <w:numPr>
          <w:ilvl w:val="0"/>
          <w:numId w:val="12"/>
        </w:numPr>
        <w:tabs>
          <w:tab w:val="clear" w:pos="756"/>
        </w:tabs>
        <w:spacing w:before="180" w:after="180"/>
        <w:ind w:leftChars="486" w:left="1843" w:hanging="482"/>
      </w:pPr>
      <w:r>
        <w:rPr>
          <w:rFonts w:hint="eastAsia"/>
        </w:rPr>
        <w:t xml:space="preserve"> </w:t>
      </w:r>
      <w:r>
        <w:rPr>
          <w:rFonts w:hint="eastAsia"/>
        </w:rPr>
        <w:t>由測試</w:t>
      </w:r>
      <w:r w:rsidRPr="008963A0">
        <w:rPr>
          <w:rFonts w:hint="eastAsia"/>
        </w:rPr>
        <w:t>平台</w:t>
      </w:r>
      <w:r>
        <w:rPr>
          <w:rFonts w:hint="eastAsia"/>
        </w:rPr>
        <w:t>連線至待測物，確認待測物是否需要</w:t>
      </w:r>
      <w:r w:rsidR="00C44C5E">
        <w:rPr>
          <w:rFonts w:hint="eastAsia"/>
        </w:rPr>
        <w:t>通行碼</w:t>
      </w:r>
      <w:r>
        <w:rPr>
          <w:rFonts w:hint="eastAsia"/>
        </w:rPr>
        <w:t>才可進行設定，待測物</w:t>
      </w:r>
      <w:r w:rsidRPr="00CC705E">
        <w:rPr>
          <w:rFonts w:hint="eastAsia"/>
        </w:rPr>
        <w:t>應須</w:t>
      </w:r>
      <w:r>
        <w:rPr>
          <w:rFonts w:hint="eastAsia"/>
        </w:rPr>
        <w:t>輸入正確</w:t>
      </w:r>
      <w:r w:rsidR="00C44C5E">
        <w:rPr>
          <w:rFonts w:hint="eastAsia"/>
        </w:rPr>
        <w:t>通行碼</w:t>
      </w:r>
      <w:r w:rsidRPr="00CC705E">
        <w:rPr>
          <w:rFonts w:hint="eastAsia"/>
        </w:rPr>
        <w:t>才可進行管理設定。</w:t>
      </w:r>
    </w:p>
    <w:p w:rsidR="00567EA5" w:rsidRPr="008247E5" w:rsidRDefault="008722F1" w:rsidP="00A81615">
      <w:pPr>
        <w:pStyle w:val="50"/>
        <w:numPr>
          <w:ilvl w:val="0"/>
          <w:numId w:val="0"/>
        </w:numPr>
        <w:spacing w:before="180" w:after="180"/>
        <w:ind w:leftChars="507" w:left="1843" w:hangingChars="151" w:hanging="423"/>
        <w:jc w:val="both"/>
      </w:pPr>
      <w:r>
        <w:rPr>
          <w:rFonts w:hint="eastAsia"/>
        </w:rPr>
        <w:t xml:space="preserve">(2) </w:t>
      </w:r>
      <w:r>
        <w:rPr>
          <w:rFonts w:hint="eastAsia"/>
        </w:rPr>
        <w:t>嘗試輸入錯誤</w:t>
      </w:r>
      <w:r w:rsidR="00C44C5E">
        <w:rPr>
          <w:rFonts w:hint="eastAsia"/>
          <w:lang w:eastAsia="zh-TW"/>
        </w:rPr>
        <w:t>通行碼</w:t>
      </w:r>
      <w:r>
        <w:rPr>
          <w:rFonts w:hint="eastAsia"/>
        </w:rPr>
        <w:t>，待測物是否檢查當超過最大錯誤次數時，會封鎖管理介面一段時間，</w:t>
      </w:r>
      <w:r w:rsidRPr="00CC705E">
        <w:rPr>
          <w:rFonts w:hint="eastAsia"/>
        </w:rPr>
        <w:t>避免遭受攻擊。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異常</w:t>
      </w:r>
      <w:r>
        <w:rPr>
          <w:rFonts w:hint="eastAsia"/>
          <w:lang w:eastAsia="zh-TW"/>
        </w:rPr>
        <w:t>/</w:t>
      </w:r>
      <w:r>
        <w:rPr>
          <w:rFonts w:hint="eastAsia"/>
          <w:lang w:eastAsia="zh-TW"/>
        </w:rPr>
        <w:t>攻擊</w:t>
      </w:r>
      <w:r w:rsidRPr="008247E5">
        <w:rPr>
          <w:rFonts w:hint="eastAsia"/>
          <w:lang w:eastAsia="zh-TW"/>
        </w:rPr>
        <w:t>事件紀錄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  <w:lang w:eastAsia="zh-TW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0B596E" w:rsidRDefault="001B296B" w:rsidP="000B596E">
      <w:pPr>
        <w:pStyle w:val="6"/>
        <w:tabs>
          <w:tab w:val="clear" w:pos="756"/>
        </w:tabs>
        <w:spacing w:before="180" w:after="180"/>
        <w:ind w:leftChars="350" w:left="1462"/>
        <w:rPr>
          <w:rFonts w:hint="eastAsia"/>
        </w:rPr>
      </w:pPr>
      <w:r>
        <w:rPr>
          <w:rFonts w:hint="eastAsia"/>
        </w:rPr>
        <w:t xml:space="preserve"> </w:t>
      </w:r>
      <w:r w:rsidR="000B596E">
        <w:rPr>
          <w:rFonts w:hint="eastAsia"/>
        </w:rPr>
        <w:t xml:space="preserve"> (1) </w:t>
      </w:r>
      <w:r w:rsidR="000B596E" w:rsidRPr="004B41D3">
        <w:rPr>
          <w:rFonts w:hint="eastAsia"/>
        </w:rPr>
        <w:t>測試平台：可供測試人員連線至待測物之終端設備。</w:t>
      </w:r>
    </w:p>
    <w:p w:rsidR="000B596E" w:rsidRPr="003F087D" w:rsidRDefault="000B596E" w:rsidP="000B596E">
      <w:pPr>
        <w:spacing w:before="120" w:after="120"/>
        <w:ind w:leftChars="455" w:left="1274"/>
        <w:rPr>
          <w:rFonts w:hint="eastAsia"/>
          <w:lang/>
        </w:rPr>
      </w:pPr>
      <w:r>
        <w:rPr>
          <w:rFonts w:hint="eastAsia"/>
          <w:lang/>
        </w:rPr>
        <w:t xml:space="preserve">(2) </w:t>
      </w:r>
      <w:r>
        <w:rPr>
          <w:rFonts w:hint="eastAsia"/>
        </w:rPr>
        <w:t>網路連接線：乙太網路線或光纖纜線。</w:t>
      </w:r>
    </w:p>
    <w:p w:rsidR="001B296B" w:rsidRDefault="000B596E" w:rsidP="000B596E">
      <w:pPr>
        <w:pStyle w:val="50"/>
        <w:numPr>
          <w:ilvl w:val="0"/>
          <w:numId w:val="0"/>
        </w:numPr>
        <w:spacing w:before="180" w:after="180"/>
        <w:ind w:left="1276"/>
        <w:rPr>
          <w:rFonts w:hint="eastAsia"/>
        </w:rPr>
      </w:pPr>
      <w:r>
        <w:rPr>
          <w:rFonts w:hint="eastAsia"/>
          <w:lang w:eastAsia="zh-TW"/>
        </w:rPr>
        <w:t xml:space="preserve">(3) </w:t>
      </w:r>
      <w:r>
        <w:rPr>
          <w:rFonts w:hint="eastAsia"/>
        </w:rPr>
        <w:t>連接待測物及測試平台</w:t>
      </w:r>
      <w:r w:rsidRPr="004B41D3">
        <w:rPr>
          <w:rFonts w:hint="eastAsia"/>
          <w:lang w:eastAsia="zh-TW"/>
        </w:rPr>
        <w:t>如圖</w:t>
      </w:r>
      <w:r>
        <w:rPr>
          <w:rFonts w:hint="eastAsia"/>
        </w:rPr>
        <w:t>2</w:t>
      </w:r>
      <w:r w:rsidRPr="004B41D3">
        <w:rPr>
          <w:rFonts w:hint="eastAsia"/>
          <w:lang w:eastAsia="zh-TW"/>
        </w:rPr>
        <w:t>。</w:t>
      </w:r>
    </w:p>
    <w:p w:rsidR="001B296B" w:rsidRDefault="001B296B" w:rsidP="001B296B">
      <w:pPr>
        <w:spacing w:before="120" w:after="120"/>
        <w:ind w:leftChars="455" w:left="1274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開啟</w:t>
      </w:r>
      <w:r w:rsidRPr="008247E5">
        <w:rPr>
          <w:rFonts w:hint="eastAsia"/>
        </w:rPr>
        <w:t>待測物</w:t>
      </w:r>
      <w:r>
        <w:rPr>
          <w:rFonts w:hint="eastAsia"/>
        </w:rPr>
        <w:t>之</w:t>
      </w:r>
      <w:r w:rsidRPr="008247E5"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攻擊偵測</w:t>
      </w:r>
      <w:r w:rsidRPr="008247E5">
        <w:rPr>
          <w:rFonts w:hint="eastAsia"/>
        </w:rPr>
        <w:t>功能。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Pr="008247E5" w:rsidRDefault="000B596E" w:rsidP="00567EA5">
      <w:pPr>
        <w:pStyle w:val="15alta"/>
        <w:ind w:leftChars="0" w:left="1134"/>
        <w:rPr>
          <w:rFonts w:hint="eastAsia"/>
        </w:rPr>
      </w:pPr>
      <w:r>
        <w:rPr>
          <w:rFonts w:hint="eastAsia"/>
        </w:rPr>
        <w:lastRenderedPageBreak/>
        <w:t>當違反</w:t>
      </w:r>
      <w:r w:rsidRPr="005E257D">
        <w:rPr>
          <w:rFonts w:hint="eastAsia"/>
        </w:rPr>
        <w:t>安全事件紀錄</w:t>
      </w:r>
      <w:r>
        <w:rPr>
          <w:rFonts w:hint="eastAsia"/>
        </w:rPr>
        <w:t>的網路流量通過待測物，待測物</w:t>
      </w:r>
      <w:r w:rsidRPr="002E0555">
        <w:rPr>
          <w:rFonts w:hint="eastAsia"/>
        </w:rPr>
        <w:t>的流量統計資訊應正確紀錄違反</w:t>
      </w:r>
      <w:r w:rsidRPr="00785158">
        <w:rPr>
          <w:color w:val="000000"/>
        </w:rPr>
        <w:t>安全規則之事件名稱、時間、來源</w:t>
      </w:r>
      <w:r w:rsidRPr="00785158">
        <w:rPr>
          <w:color w:val="000000"/>
        </w:rPr>
        <w:t>IP</w:t>
      </w:r>
      <w:r w:rsidRPr="00785158">
        <w:rPr>
          <w:color w:val="000000"/>
        </w:rPr>
        <w:t>、目的</w:t>
      </w:r>
      <w:r w:rsidRPr="00785158">
        <w:rPr>
          <w:color w:val="000000"/>
        </w:rPr>
        <w:t>IP</w:t>
      </w:r>
      <w:r w:rsidRPr="00785158">
        <w:rPr>
          <w:color w:val="000000"/>
        </w:rPr>
        <w:t>及內容</w:t>
      </w:r>
      <w:r w:rsidRPr="002E0555">
        <w:rPr>
          <w:rFonts w:hint="eastAsia"/>
        </w:rPr>
        <w:t>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  <w:lang w:eastAsia="zh-TW"/>
        </w:rPr>
        <w:t>線上更新</w:t>
      </w:r>
    </w:p>
    <w:p w:rsidR="00791C74" w:rsidRDefault="00791C74" w:rsidP="00791C7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測試環境</w:t>
      </w:r>
    </w:p>
    <w:p w:rsidR="00791C74" w:rsidRDefault="00633A56" w:rsidP="00791C74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95900" cy="1333500"/>
            <wp:effectExtent l="19050" t="0" r="0" b="0"/>
            <wp:docPr id="3" name="圖片 3" descr="AC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圖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74" w:rsidRPr="0089381D" w:rsidRDefault="001B296B" w:rsidP="001B296B">
      <w:pPr>
        <w:pStyle w:val="a"/>
        <w:numPr>
          <w:ilvl w:val="0"/>
          <w:numId w:val="0"/>
        </w:numPr>
        <w:spacing w:after="180"/>
      </w:pPr>
      <w:bookmarkStart w:id="335" w:name="_Toc292354023"/>
      <w:bookmarkStart w:id="336" w:name="_Toc293405462"/>
      <w:bookmarkStart w:id="337" w:name="_Ref293672781"/>
      <w:bookmarkStart w:id="338" w:name="_Toc295317463"/>
      <w:bookmarkStart w:id="339" w:name="_Toc318884010"/>
      <w:bookmarkStart w:id="340" w:name="_Toc319075820"/>
      <w:bookmarkStart w:id="341" w:name="_Toc319075827"/>
      <w:bookmarkStart w:id="342" w:name="_Toc319079024"/>
      <w:r>
        <w:rPr>
          <w:rFonts w:hint="eastAsia"/>
        </w:rPr>
        <w:t>圖</w:t>
      </w:r>
      <w:r>
        <w:rPr>
          <w:rFonts w:hint="eastAsia"/>
        </w:rPr>
        <w:t>3</w:t>
      </w:r>
      <w:r>
        <w:rPr>
          <w:rFonts w:hint="eastAsia"/>
        </w:rPr>
        <w:t xml:space="preserve">　線上更新</w:t>
      </w:r>
      <w:r w:rsidRPr="0089381D">
        <w:rPr>
          <w:rFonts w:hint="eastAsia"/>
        </w:rPr>
        <w:t>測試環境</w:t>
      </w:r>
      <w:bookmarkEnd w:id="335"/>
      <w:bookmarkEnd w:id="336"/>
      <w:bookmarkEnd w:id="337"/>
      <w:bookmarkEnd w:id="338"/>
      <w:r>
        <w:rPr>
          <w:rFonts w:hint="eastAsia"/>
        </w:rPr>
        <w:t>接續圖</w:t>
      </w:r>
      <w:bookmarkEnd w:id="339"/>
      <w:bookmarkEnd w:id="340"/>
      <w:bookmarkEnd w:id="341"/>
      <w:bookmarkEnd w:id="342"/>
    </w:p>
    <w:p w:rsidR="00791C74" w:rsidRDefault="00791C74" w:rsidP="00791C74">
      <w:pPr>
        <w:pStyle w:val="6"/>
        <w:tabs>
          <w:tab w:val="clear" w:pos="756"/>
        </w:tabs>
        <w:spacing w:before="180" w:after="180"/>
        <w:ind w:leftChars="405" w:left="1134" w:firstLine="0"/>
        <w:rPr>
          <w:rFonts w:hint="eastAsia"/>
        </w:rPr>
      </w:pPr>
      <w:r>
        <w:rPr>
          <w:rFonts w:hint="eastAsia"/>
        </w:rPr>
        <w:t xml:space="preserve">(1) </w:t>
      </w:r>
      <w:r w:rsidRPr="004B41D3">
        <w:rPr>
          <w:rFonts w:hint="eastAsia"/>
          <w:lang/>
        </w:rPr>
        <w:t>測試平台：可供測試人員連線至待測物之終端設備。</w:t>
      </w:r>
    </w:p>
    <w:p w:rsidR="00A020B4" w:rsidRDefault="00791C74" w:rsidP="00C52767">
      <w:pPr>
        <w:spacing w:before="120" w:after="120"/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 w:rsidR="00C52767">
        <w:rPr>
          <w:rFonts w:hint="eastAsia"/>
        </w:rPr>
        <w:t>網路連接線：乙太網路線或光纖纜線。</w:t>
      </w:r>
    </w:p>
    <w:p w:rsidR="00C52767" w:rsidRPr="00E35020" w:rsidRDefault="00C52767" w:rsidP="00791C74">
      <w:pPr>
        <w:spacing w:before="120" w:after="120"/>
        <w:ind w:leftChars="405" w:left="1134"/>
        <w:rPr>
          <w:rFonts w:hint="eastAsia"/>
          <w:lang/>
        </w:rPr>
      </w:pPr>
      <w:r>
        <w:rPr>
          <w:rFonts w:hint="eastAsia"/>
        </w:rPr>
        <w:t xml:space="preserve">(3) </w:t>
      </w:r>
      <w:r w:rsidRPr="004B41D3">
        <w:rPr>
          <w:rFonts w:hint="eastAsia"/>
          <w:lang/>
        </w:rPr>
        <w:t>連接待測物、測試平台與網際網路如圖</w:t>
      </w:r>
      <w:r>
        <w:rPr>
          <w:rFonts w:hint="eastAsia"/>
          <w:lang/>
        </w:rPr>
        <w:t>3</w:t>
      </w:r>
      <w:r w:rsidRPr="004B41D3">
        <w:rPr>
          <w:rFonts w:hint="eastAsia"/>
          <w:lang/>
        </w:rPr>
        <w:t>。</w:t>
      </w:r>
    </w:p>
    <w:p w:rsidR="00791C74" w:rsidRPr="003F032A" w:rsidRDefault="00A020B4" w:rsidP="00791C74">
      <w:pPr>
        <w:pStyle w:val="6"/>
        <w:tabs>
          <w:tab w:val="clear" w:pos="756"/>
        </w:tabs>
        <w:spacing w:before="180" w:after="180"/>
        <w:ind w:leftChars="405" w:left="1134" w:firstLine="0"/>
        <w:rPr>
          <w:lang w:val="en-CA"/>
        </w:rPr>
      </w:pPr>
      <w:r>
        <w:rPr>
          <w:rFonts w:hint="eastAsia"/>
        </w:rPr>
        <w:t>(4</w:t>
      </w:r>
      <w:r w:rsidR="00791C74">
        <w:rPr>
          <w:rFonts w:hint="eastAsia"/>
        </w:rPr>
        <w:t xml:space="preserve">) </w:t>
      </w:r>
      <w:r w:rsidR="00791C74" w:rsidRPr="004B41D3">
        <w:rPr>
          <w:rFonts w:hint="eastAsia"/>
          <w:lang/>
        </w:rPr>
        <w:t>開啟待測物之</w:t>
      </w:r>
      <w:r w:rsidR="0041792E">
        <w:rPr>
          <w:rFonts w:hint="eastAsia"/>
          <w:lang/>
        </w:rPr>
        <w:t>自動</w:t>
      </w:r>
      <w:r w:rsidR="00791C74" w:rsidRPr="004B41D3">
        <w:rPr>
          <w:rFonts w:hint="eastAsia"/>
          <w:lang/>
        </w:rPr>
        <w:t>線上更新功能。</w:t>
      </w:r>
    </w:p>
    <w:p w:rsidR="00791C74" w:rsidRPr="004C59B6" w:rsidRDefault="00791C74" w:rsidP="00791C74">
      <w:pPr>
        <w:pStyle w:val="50"/>
        <w:spacing w:before="180" w:after="180"/>
        <w:ind w:leftChars="300" w:left="840"/>
        <w:rPr>
          <w:lang w:eastAsia="zh-TW"/>
        </w:rPr>
      </w:pPr>
      <w:r>
        <w:rPr>
          <w:rFonts w:hint="eastAsia"/>
          <w:lang w:eastAsia="zh-TW"/>
        </w:rPr>
        <w:t>測試方法及標準</w:t>
      </w:r>
    </w:p>
    <w:p w:rsidR="00AE4DDC" w:rsidRDefault="000B596E" w:rsidP="0041792E">
      <w:pPr>
        <w:pStyle w:val="6"/>
        <w:tabs>
          <w:tab w:val="clear" w:pos="756"/>
        </w:tabs>
        <w:spacing w:before="180" w:after="180"/>
        <w:ind w:leftChars="404" w:left="1131" w:firstLine="0"/>
        <w:rPr>
          <w:rFonts w:hint="eastAsia"/>
        </w:rPr>
      </w:pPr>
      <w:r>
        <w:rPr>
          <w:rFonts w:hint="eastAsia"/>
        </w:rPr>
        <w:t>待測物</w:t>
      </w:r>
      <w:r w:rsidR="0041792E">
        <w:rPr>
          <w:rFonts w:hint="eastAsia"/>
        </w:rPr>
        <w:t>應至少每天一次自動進行線上</w:t>
      </w:r>
      <w:r w:rsidR="00AE4DDC">
        <w:rPr>
          <w:rFonts w:hint="eastAsia"/>
        </w:rPr>
        <w:t>入侵攻擊</w:t>
      </w:r>
      <w:r>
        <w:rPr>
          <w:rFonts w:hint="eastAsia"/>
        </w:rPr>
        <w:t>特徵碼</w:t>
      </w:r>
      <w:r w:rsidR="0041792E">
        <w:rPr>
          <w:rFonts w:hint="eastAsia"/>
        </w:rPr>
        <w:t>之更新</w:t>
      </w:r>
      <w:r>
        <w:rPr>
          <w:rFonts w:hint="eastAsia"/>
        </w:rPr>
        <w:t>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F1093B">
        <w:rPr>
          <w:rFonts w:hint="eastAsia"/>
          <w:lang w:eastAsia="zh-TW"/>
        </w:rPr>
        <w:t>IPv6</w:t>
      </w:r>
      <w:r w:rsidRPr="00F1093B">
        <w:rPr>
          <w:rFonts w:hint="eastAsia"/>
          <w:lang w:eastAsia="zh-TW"/>
        </w:rPr>
        <w:t>封包檢測</w:t>
      </w:r>
      <w:r w:rsidR="005D05AD">
        <w:rPr>
          <w:rFonts w:hint="eastAsia"/>
          <w:lang w:eastAsia="zh-TW"/>
        </w:rPr>
        <w:t xml:space="preserve"> </w:t>
      </w:r>
      <w:r w:rsidRPr="008247E5">
        <w:rPr>
          <w:rFonts w:hint="eastAsia"/>
          <w:lang w:eastAsia="zh-TW"/>
        </w:rPr>
        <w:t>(</w:t>
      </w:r>
      <w:r w:rsidR="00C0711C">
        <w:rPr>
          <w:rFonts w:hint="eastAsia"/>
          <w:lang w:eastAsia="zh-TW"/>
        </w:rPr>
        <w:t>適用</w:t>
      </w:r>
      <w:r w:rsidRPr="008247E5">
        <w:rPr>
          <w:rFonts w:hint="eastAsia"/>
          <w:lang w:eastAsia="zh-TW"/>
        </w:rPr>
        <w:t>進階</w:t>
      </w:r>
      <w:r>
        <w:rPr>
          <w:rFonts w:hint="eastAsia"/>
          <w:lang w:eastAsia="zh-TW"/>
        </w:rPr>
        <w:t>型</w:t>
      </w:r>
      <w:r w:rsidRPr="008247E5">
        <w:rPr>
          <w:rFonts w:hint="eastAsia"/>
          <w:lang w:eastAsia="zh-TW"/>
        </w:rPr>
        <w:t xml:space="preserve">) 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  <w:lang w:eastAsia="zh-TW"/>
        </w:rPr>
      </w:pPr>
      <w:r w:rsidRPr="008247E5">
        <w:rPr>
          <w:rFonts w:hint="eastAsia"/>
        </w:rPr>
        <w:t>測試</w:t>
      </w:r>
      <w:r w:rsidRPr="008247E5">
        <w:rPr>
          <w:rFonts w:hint="eastAsia"/>
          <w:lang w:eastAsia="zh-TW"/>
        </w:rPr>
        <w:t>環境</w:t>
      </w:r>
    </w:p>
    <w:p w:rsidR="00A81615" w:rsidRDefault="00A81615" w:rsidP="00A81615">
      <w:pPr>
        <w:ind w:left="1418"/>
        <w:rPr>
          <w:rFonts w:hint="eastAsia"/>
        </w:rPr>
      </w:pPr>
      <w:r>
        <w:rPr>
          <w:rFonts w:hint="eastAsia"/>
        </w:rPr>
        <w:t xml:space="preserve">(1) </w:t>
      </w:r>
      <w:r w:rsidRPr="00785158">
        <w:t>測試平台：可產生</w:t>
      </w:r>
      <w:r w:rsidRPr="00950436">
        <w:rPr>
          <w:rFonts w:hint="eastAsia"/>
        </w:rPr>
        <w:t>IPv4</w:t>
      </w:r>
      <w:r w:rsidRPr="00950436">
        <w:rPr>
          <w:rFonts w:hint="eastAsia"/>
        </w:rPr>
        <w:t>及</w:t>
      </w:r>
      <w:r w:rsidRPr="00950436">
        <w:rPr>
          <w:rFonts w:hint="eastAsia"/>
        </w:rPr>
        <w:t>IPv6</w:t>
      </w:r>
      <w:r w:rsidRPr="00785158">
        <w:t>網路封包之測試儀器或程式。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埠：模擬用戶端送收網路封包。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A8161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>
        <w:rPr>
          <w:rFonts w:hint="eastAsia"/>
        </w:rPr>
        <w:t>1</w:t>
      </w:r>
      <w:r>
        <w:rPr>
          <w:rFonts w:hint="eastAsia"/>
        </w:rPr>
        <w:t>，其中乙太網路線或光纖線路連接數量依待測物運作模式</w:t>
      </w:r>
      <w:r>
        <w:rPr>
          <w:rFonts w:hint="eastAsia"/>
        </w:rPr>
        <w:t xml:space="preserve"> (</w:t>
      </w:r>
      <w:r>
        <w:rPr>
          <w:rFonts w:hint="eastAsia"/>
        </w:rPr>
        <w:t>如</w:t>
      </w:r>
      <w:r>
        <w:rPr>
          <w:rFonts w:hint="eastAsia"/>
        </w:rPr>
        <w:t xml:space="preserve">Proxy </w:t>
      </w:r>
      <w:r>
        <w:rPr>
          <w:rFonts w:hint="eastAsia"/>
        </w:rPr>
        <w:t>或</w:t>
      </w:r>
      <w:r>
        <w:t>Transparent</w:t>
      </w:r>
      <w:r>
        <w:rPr>
          <w:rFonts w:hint="eastAsia"/>
        </w:rPr>
        <w:t xml:space="preserve"> Mode) </w:t>
      </w:r>
      <w:r>
        <w:rPr>
          <w:rFonts w:hint="eastAsia"/>
        </w:rPr>
        <w:t>決</w:t>
      </w:r>
      <w:r>
        <w:rPr>
          <w:rFonts w:hint="eastAsia"/>
        </w:rPr>
        <w:lastRenderedPageBreak/>
        <w:t>定</w:t>
      </w:r>
      <w:r w:rsidRPr="00785158">
        <w:t>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代理模式</w:t>
      </w:r>
      <w:r>
        <w:rPr>
          <w:rFonts w:hint="eastAsia"/>
        </w:rPr>
        <w:t xml:space="preserve"> (Proxy Mode)</w:t>
      </w:r>
      <w:r>
        <w:rPr>
          <w:rFonts w:hint="eastAsia"/>
        </w:rPr>
        <w:t>：乙太網路線或光纖線路連接數量為一條，測試平台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埠為同一連接埠。</w:t>
      </w:r>
    </w:p>
    <w:p w:rsidR="00A81615" w:rsidRDefault="00A81615" w:rsidP="00A81615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 xml:space="preserve">(7) </w:t>
      </w:r>
      <w:r>
        <w:rPr>
          <w:rFonts w:hint="eastAsia"/>
        </w:rPr>
        <w:t>通透模式</w:t>
      </w:r>
      <w:r>
        <w:rPr>
          <w:rFonts w:hint="eastAsia"/>
        </w:rPr>
        <w:t xml:space="preserve"> (Transparent Mode)</w:t>
      </w:r>
      <w:r>
        <w:rPr>
          <w:rFonts w:hint="eastAsia"/>
        </w:rPr>
        <w:t>：乙太網路線或光纖線路連接數量為兩條，測試平台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埠為獨立的兩個連接埠。</w:t>
      </w:r>
    </w:p>
    <w:p w:rsidR="00567EA5" w:rsidRPr="008247E5" w:rsidRDefault="00A81615" w:rsidP="00A81615">
      <w:pPr>
        <w:ind w:leftChars="506" w:left="1417"/>
        <w:rPr>
          <w:rFonts w:hint="eastAsia"/>
        </w:rPr>
      </w:pPr>
      <w:r>
        <w:rPr>
          <w:rFonts w:hint="eastAsia"/>
        </w:rPr>
        <w:t xml:space="preserve">(8) </w:t>
      </w:r>
      <w:r w:rsidRPr="00785158">
        <w:t>開啟待測物之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攻擊偵測</w:t>
      </w:r>
      <w:r w:rsidRPr="00785158">
        <w:t>功能。</w:t>
      </w:r>
    </w:p>
    <w:p w:rsidR="00567EA5" w:rsidRPr="008247E5" w:rsidRDefault="00567EA5" w:rsidP="00567EA5">
      <w:pPr>
        <w:pStyle w:val="50"/>
        <w:spacing w:before="180" w:after="180"/>
        <w:ind w:leftChars="0" w:left="1120"/>
        <w:rPr>
          <w:rFonts w:hint="eastAsia"/>
        </w:rPr>
      </w:pPr>
      <w:r w:rsidRPr="008247E5">
        <w:rPr>
          <w:rFonts w:hint="eastAsia"/>
        </w:rPr>
        <w:t>測試方法及標準</w:t>
      </w:r>
    </w:p>
    <w:p w:rsidR="00567EA5" w:rsidRDefault="00242289" w:rsidP="00242289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>(</w:t>
      </w:r>
      <w:r w:rsidR="008540E9">
        <w:rPr>
          <w:rFonts w:hint="eastAsia"/>
        </w:rPr>
        <w:t>1</w:t>
      </w:r>
      <w:r>
        <w:rPr>
          <w:rFonts w:hint="eastAsia"/>
        </w:rPr>
        <w:t xml:space="preserve">) </w:t>
      </w:r>
      <w:r w:rsidR="008540E9">
        <w:rPr>
          <w:rFonts w:hint="eastAsia"/>
        </w:rPr>
        <w:t>以</w:t>
      </w:r>
      <w:r w:rsidR="00567EA5" w:rsidRPr="00B759F0">
        <w:rPr>
          <w:rFonts w:hint="eastAsia"/>
        </w:rPr>
        <w:t>測試平台自</w:t>
      </w:r>
      <w:r w:rsidR="00567EA5" w:rsidRPr="00B759F0">
        <w:rPr>
          <w:rFonts w:hint="eastAsia"/>
        </w:rPr>
        <w:t>A</w:t>
      </w:r>
      <w:r w:rsidR="00567EA5" w:rsidRPr="00B759F0">
        <w:rPr>
          <w:rFonts w:hint="eastAsia"/>
        </w:rPr>
        <w:t>埠產生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攻擊之</w:t>
      </w:r>
      <w:r>
        <w:rPr>
          <w:rFonts w:hint="eastAsia"/>
        </w:rPr>
        <w:t>IPv6</w:t>
      </w:r>
      <w:r>
        <w:rPr>
          <w:rFonts w:hint="eastAsia"/>
        </w:rPr>
        <w:t>網路</w:t>
      </w:r>
      <w:r w:rsidR="00567EA5" w:rsidRPr="00B759F0">
        <w:rPr>
          <w:rFonts w:hint="eastAsia"/>
        </w:rPr>
        <w:t>流量</w:t>
      </w:r>
      <w:r w:rsidR="008540E9">
        <w:rPr>
          <w:rFonts w:hint="eastAsia"/>
        </w:rPr>
        <w:t>通過待測物</w:t>
      </w:r>
      <w:r w:rsidR="00567EA5" w:rsidRPr="00B759F0">
        <w:rPr>
          <w:rFonts w:hint="eastAsia"/>
        </w:rPr>
        <w:t>，</w:t>
      </w:r>
      <w:r w:rsidR="008540E9">
        <w:rPr>
          <w:rFonts w:hint="eastAsia"/>
        </w:rPr>
        <w:t>待測物應偵測異常</w:t>
      </w:r>
      <w:r w:rsidR="008540E9">
        <w:rPr>
          <w:rFonts w:hint="eastAsia"/>
        </w:rPr>
        <w:t>/</w:t>
      </w:r>
      <w:r w:rsidR="008540E9">
        <w:rPr>
          <w:rFonts w:hint="eastAsia"/>
        </w:rPr>
        <w:t>攻擊</w:t>
      </w:r>
      <w:r>
        <w:rPr>
          <w:rFonts w:hint="eastAsia"/>
        </w:rPr>
        <w:t>之網路</w:t>
      </w:r>
      <w:r w:rsidRPr="00B759F0">
        <w:rPr>
          <w:rFonts w:hint="eastAsia"/>
        </w:rPr>
        <w:t>封包</w:t>
      </w:r>
      <w:r w:rsidR="00567EA5" w:rsidRPr="00B759F0">
        <w:rPr>
          <w:rFonts w:hint="eastAsia"/>
        </w:rPr>
        <w:t>，並</w:t>
      </w:r>
      <w:r>
        <w:rPr>
          <w:rFonts w:hint="eastAsia"/>
        </w:rPr>
        <w:t>可</w:t>
      </w:r>
      <w:r w:rsidR="008540E9">
        <w:rPr>
          <w:rFonts w:hint="eastAsia"/>
        </w:rPr>
        <w:t>正確</w:t>
      </w:r>
      <w:r w:rsidR="00567EA5" w:rsidRPr="00B759F0">
        <w:rPr>
          <w:rFonts w:hint="eastAsia"/>
        </w:rPr>
        <w:t>紀錄此異常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B759F0">
        <w:rPr>
          <w:rFonts w:hint="eastAsia"/>
        </w:rPr>
        <w:t>事件。</w:t>
      </w:r>
    </w:p>
    <w:p w:rsidR="00567EA5" w:rsidRDefault="00242289" w:rsidP="008540E9">
      <w:pPr>
        <w:ind w:leftChars="507" w:left="1843" w:hangingChars="151" w:hanging="423"/>
        <w:rPr>
          <w:rFonts w:hint="eastAsia"/>
        </w:rPr>
      </w:pPr>
      <w:r>
        <w:rPr>
          <w:rFonts w:hint="eastAsia"/>
        </w:rPr>
        <w:t>(</w:t>
      </w:r>
      <w:r w:rsidR="008540E9">
        <w:rPr>
          <w:rFonts w:hint="eastAsia"/>
        </w:rPr>
        <w:t>2</w:t>
      </w:r>
      <w:r>
        <w:rPr>
          <w:rFonts w:hint="eastAsia"/>
        </w:rPr>
        <w:t xml:space="preserve">) </w:t>
      </w:r>
      <w:r w:rsidR="00567EA5" w:rsidRPr="00950436">
        <w:rPr>
          <w:rFonts w:hint="eastAsia"/>
        </w:rPr>
        <w:t>設定待測物對異常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950436">
        <w:rPr>
          <w:rFonts w:hint="eastAsia"/>
        </w:rPr>
        <w:t>流量進行阻擋，</w:t>
      </w:r>
      <w:r w:rsidR="008540E9">
        <w:rPr>
          <w:rFonts w:hint="eastAsia"/>
        </w:rPr>
        <w:t>以</w:t>
      </w:r>
      <w:r w:rsidR="00567EA5" w:rsidRPr="00950436">
        <w:rPr>
          <w:rFonts w:hint="eastAsia"/>
        </w:rPr>
        <w:t>測試平台自</w:t>
      </w:r>
      <w:r w:rsidR="00567EA5" w:rsidRPr="00950436">
        <w:rPr>
          <w:rFonts w:hint="eastAsia"/>
        </w:rPr>
        <w:t>A</w:t>
      </w:r>
      <w:r w:rsidR="00567EA5" w:rsidRPr="00950436">
        <w:rPr>
          <w:rFonts w:hint="eastAsia"/>
        </w:rPr>
        <w:t>埠產生</w:t>
      </w:r>
      <w:r>
        <w:rPr>
          <w:rFonts w:hint="eastAsia"/>
        </w:rPr>
        <w:t>異常</w:t>
      </w:r>
      <w:r>
        <w:rPr>
          <w:rFonts w:hint="eastAsia"/>
        </w:rPr>
        <w:t>/</w:t>
      </w:r>
      <w:r>
        <w:rPr>
          <w:rFonts w:hint="eastAsia"/>
        </w:rPr>
        <w:t>攻擊之</w:t>
      </w:r>
      <w:r>
        <w:rPr>
          <w:rFonts w:hint="eastAsia"/>
        </w:rPr>
        <w:t>I</w:t>
      </w:r>
      <w:r w:rsidR="008540E9">
        <w:rPr>
          <w:rFonts w:hint="eastAsia"/>
        </w:rPr>
        <w:t>P</w:t>
      </w:r>
      <w:r>
        <w:rPr>
          <w:rFonts w:hint="eastAsia"/>
        </w:rPr>
        <w:t>v4</w:t>
      </w:r>
      <w:r>
        <w:rPr>
          <w:rFonts w:hint="eastAsia"/>
        </w:rPr>
        <w:t>及</w:t>
      </w:r>
      <w:r>
        <w:rPr>
          <w:rFonts w:hint="eastAsia"/>
        </w:rPr>
        <w:t>IPv6</w:t>
      </w:r>
      <w:r>
        <w:rPr>
          <w:rFonts w:hint="eastAsia"/>
        </w:rPr>
        <w:t>混合網路</w:t>
      </w:r>
      <w:r w:rsidRPr="00B759F0">
        <w:rPr>
          <w:rFonts w:hint="eastAsia"/>
        </w:rPr>
        <w:t>流量</w:t>
      </w:r>
      <w:r w:rsidR="008540E9">
        <w:rPr>
          <w:rFonts w:hint="eastAsia"/>
        </w:rPr>
        <w:t>通過待測物</w:t>
      </w:r>
      <w:r w:rsidR="00567EA5" w:rsidRPr="00950436">
        <w:rPr>
          <w:rFonts w:hint="eastAsia"/>
        </w:rPr>
        <w:t>，</w:t>
      </w:r>
      <w:r w:rsidR="008540E9">
        <w:rPr>
          <w:rFonts w:hint="eastAsia"/>
        </w:rPr>
        <w:t>待測物應偵測異常</w:t>
      </w:r>
      <w:r w:rsidR="008540E9">
        <w:rPr>
          <w:rFonts w:hint="eastAsia"/>
        </w:rPr>
        <w:t>/</w:t>
      </w:r>
      <w:r w:rsidR="008540E9">
        <w:rPr>
          <w:rFonts w:hint="eastAsia"/>
        </w:rPr>
        <w:t>攻擊之網路</w:t>
      </w:r>
      <w:r w:rsidR="008540E9" w:rsidRPr="00B759F0">
        <w:rPr>
          <w:rFonts w:hint="eastAsia"/>
        </w:rPr>
        <w:t>封包</w:t>
      </w:r>
      <w:r w:rsidR="00567EA5" w:rsidRPr="00950436">
        <w:rPr>
          <w:rFonts w:hint="eastAsia"/>
        </w:rPr>
        <w:t>，並</w:t>
      </w:r>
      <w:r>
        <w:rPr>
          <w:rFonts w:hint="eastAsia"/>
        </w:rPr>
        <w:t>可</w:t>
      </w:r>
      <w:r w:rsidR="008540E9">
        <w:rPr>
          <w:rFonts w:hint="eastAsia"/>
        </w:rPr>
        <w:t>正確</w:t>
      </w:r>
      <w:r w:rsidR="00567EA5" w:rsidRPr="00950436">
        <w:rPr>
          <w:rFonts w:hint="eastAsia"/>
        </w:rPr>
        <w:t>紀錄此異常</w:t>
      </w:r>
      <w:r w:rsidR="00567EA5">
        <w:rPr>
          <w:rFonts w:hint="eastAsia"/>
        </w:rPr>
        <w:t>/</w:t>
      </w:r>
      <w:r w:rsidR="00567EA5">
        <w:rPr>
          <w:rFonts w:hint="eastAsia"/>
        </w:rPr>
        <w:t>攻擊</w:t>
      </w:r>
      <w:r w:rsidR="00567EA5" w:rsidRPr="00950436">
        <w:rPr>
          <w:rFonts w:hint="eastAsia"/>
        </w:rPr>
        <w:t>事件。</w:t>
      </w:r>
    </w:p>
    <w:p w:rsidR="00567EA5" w:rsidRPr="008247E5" w:rsidRDefault="00567EA5" w:rsidP="00567EA5">
      <w:pPr>
        <w:pStyle w:val="30"/>
        <w:spacing w:before="180" w:after="180"/>
        <w:ind w:left="560"/>
        <w:rPr>
          <w:rFonts w:hint="eastAsia"/>
        </w:rPr>
      </w:pPr>
      <w:bookmarkStart w:id="343" w:name="_Toc316046615"/>
      <w:bookmarkStart w:id="344" w:name="_Toc319075815"/>
      <w:bookmarkStart w:id="345" w:name="_Toc319079019"/>
      <w:r>
        <w:rPr>
          <w:rFonts w:hint="eastAsia"/>
          <w:lang w:eastAsia="zh-TW"/>
        </w:rPr>
        <w:t>壓力</w:t>
      </w:r>
      <w:r w:rsidRPr="008247E5">
        <w:rPr>
          <w:rFonts w:hint="eastAsia"/>
        </w:rPr>
        <w:t>測</w:t>
      </w:r>
      <w:r w:rsidR="00E06995">
        <w:rPr>
          <w:rFonts w:hint="eastAsia"/>
          <w:lang w:eastAsia="zh-TW"/>
        </w:rPr>
        <w:t>試</w:t>
      </w:r>
      <w:bookmarkEnd w:id="343"/>
      <w:bookmarkEnd w:id="344"/>
      <w:bookmarkEnd w:id="345"/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t>吞吐量測試</w:t>
      </w:r>
    </w:p>
    <w:p w:rsidR="00E02C98" w:rsidRPr="00785158" w:rsidRDefault="00E02C98" w:rsidP="00E02C98">
      <w:pPr>
        <w:pStyle w:val="50"/>
        <w:spacing w:before="180" w:after="180"/>
        <w:ind w:leftChars="0" w:left="840"/>
      </w:pPr>
      <w:r w:rsidRPr="00785158">
        <w:rPr>
          <w:color w:val="000000"/>
        </w:rPr>
        <w:t>測試</w:t>
      </w:r>
      <w:r w:rsidRPr="00A40316">
        <w:rPr>
          <w:color w:val="000000"/>
          <w:lang w:eastAsia="zh-TW"/>
        </w:rPr>
        <w:t>環境</w:t>
      </w:r>
    </w:p>
    <w:p w:rsidR="00E02C98" w:rsidRDefault="00E02C98" w:rsidP="00E02C98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測試平台：可產生網路封包之測試儀器或程式。</w:t>
      </w:r>
    </w:p>
    <w:p w:rsidR="00E02C98" w:rsidRDefault="00E02C98" w:rsidP="00E02C98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bookmarkStart w:id="346" w:name="OLE_LINK6"/>
      <w:r>
        <w:rPr>
          <w:rFonts w:hint="eastAsia"/>
        </w:rPr>
        <w:t>測試平台</w:t>
      </w:r>
      <w:r>
        <w:rPr>
          <w:rFonts w:hint="eastAsia"/>
        </w:rPr>
        <w:t>A</w:t>
      </w:r>
      <w:r>
        <w:rPr>
          <w:rFonts w:hint="eastAsia"/>
        </w:rPr>
        <w:t>埠：</w:t>
      </w:r>
      <w:bookmarkEnd w:id="346"/>
      <w:r>
        <w:rPr>
          <w:rFonts w:hint="eastAsia"/>
        </w:rPr>
        <w:t>模擬用戶端送收網路封包。</w:t>
      </w:r>
    </w:p>
    <w:p w:rsidR="00E02C98" w:rsidRDefault="00E02C98" w:rsidP="00E02C98">
      <w:pPr>
        <w:ind w:leftChars="405" w:left="1134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測試平台</w:t>
      </w:r>
      <w:r>
        <w:rPr>
          <w:rFonts w:hint="eastAsia"/>
        </w:rPr>
        <w:t>B</w:t>
      </w:r>
      <w:r>
        <w:rPr>
          <w:rFonts w:hint="eastAsia"/>
        </w:rPr>
        <w:t>埠：模擬伺服器端送收網路封包。</w:t>
      </w:r>
    </w:p>
    <w:p w:rsidR="00E02C98" w:rsidRPr="00785158" w:rsidRDefault="00E02C98" w:rsidP="00E02C98">
      <w:pPr>
        <w:ind w:leftChars="405" w:left="1134"/>
      </w:pPr>
      <w:r>
        <w:rPr>
          <w:rFonts w:hint="eastAsia"/>
        </w:rPr>
        <w:t xml:space="preserve">(4) </w:t>
      </w:r>
      <w:r>
        <w:rPr>
          <w:rFonts w:hint="eastAsia"/>
        </w:rPr>
        <w:t>網路連接線：乙太網路線或光纖纜線。</w:t>
      </w:r>
    </w:p>
    <w:p w:rsidR="00E02C98" w:rsidRDefault="00E02C98" w:rsidP="00E02C98">
      <w:pPr>
        <w:ind w:leftChars="405" w:left="1560" w:hangingChars="152" w:hanging="426"/>
        <w:rPr>
          <w:rFonts w:hint="eastAsia"/>
        </w:rPr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>
        <w:rPr>
          <w:rFonts w:hint="eastAsia"/>
        </w:rPr>
        <w:t>連接</w:t>
      </w:r>
      <w:r w:rsidRPr="00785158">
        <w:t>測試平台及</w:t>
      </w:r>
      <w:r>
        <w:t>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4</w:t>
      </w:r>
      <w:r>
        <w:rPr>
          <w:rFonts w:hint="eastAsia"/>
        </w:rPr>
        <w:t>，其中乙太網路線或光纖線路連接數量依待測物運作模式</w:t>
      </w:r>
      <w:r>
        <w:rPr>
          <w:rFonts w:hint="eastAsia"/>
        </w:rPr>
        <w:t xml:space="preserve"> (</w:t>
      </w:r>
      <w:r>
        <w:rPr>
          <w:rFonts w:hint="eastAsia"/>
        </w:rPr>
        <w:t>如</w:t>
      </w:r>
      <w:r>
        <w:rPr>
          <w:rFonts w:hint="eastAsia"/>
        </w:rPr>
        <w:t xml:space="preserve">Proxy </w:t>
      </w:r>
      <w:r>
        <w:rPr>
          <w:rFonts w:hint="eastAsia"/>
        </w:rPr>
        <w:t>或</w:t>
      </w:r>
      <w:r>
        <w:t>Transparent</w:t>
      </w:r>
      <w:r>
        <w:rPr>
          <w:rFonts w:hint="eastAsia"/>
        </w:rPr>
        <w:t xml:space="preserve"> Mode) </w:t>
      </w:r>
      <w:r>
        <w:rPr>
          <w:rFonts w:hint="eastAsia"/>
        </w:rPr>
        <w:t>決定</w:t>
      </w:r>
      <w:r w:rsidRPr="00785158">
        <w:t>。</w:t>
      </w:r>
    </w:p>
    <w:p w:rsidR="00E02C98" w:rsidRDefault="00E02C98" w:rsidP="00E02C98">
      <w:pPr>
        <w:ind w:leftChars="405" w:left="1560" w:hangingChars="152" w:hanging="426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代理模式</w:t>
      </w:r>
      <w:r>
        <w:rPr>
          <w:rFonts w:hint="eastAsia"/>
        </w:rPr>
        <w:t xml:space="preserve"> (Proxy Mode)</w:t>
      </w:r>
      <w:r>
        <w:rPr>
          <w:rFonts w:hint="eastAsia"/>
        </w:rPr>
        <w:t>：乙太網路線或光纖線路連接數量為一條，測試平台</w:t>
      </w:r>
      <w:bookmarkStart w:id="347" w:name="OLE_LINK7"/>
      <w:bookmarkStart w:id="348" w:name="OLE_LINK8"/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</w:t>
      </w:r>
      <w:bookmarkEnd w:id="347"/>
      <w:bookmarkEnd w:id="348"/>
      <w:r>
        <w:rPr>
          <w:rFonts w:hint="eastAsia"/>
        </w:rPr>
        <w:t>為同一連接埠。</w:t>
      </w:r>
    </w:p>
    <w:p w:rsidR="00E02C98" w:rsidRPr="00785158" w:rsidRDefault="00E02C98" w:rsidP="00E02C98">
      <w:pPr>
        <w:ind w:leftChars="405" w:left="1560" w:hangingChars="152" w:hanging="426"/>
      </w:pPr>
      <w:r>
        <w:rPr>
          <w:rFonts w:hint="eastAsia"/>
        </w:rPr>
        <w:t xml:space="preserve">(7) </w:t>
      </w:r>
      <w:r>
        <w:rPr>
          <w:rFonts w:hint="eastAsia"/>
        </w:rPr>
        <w:t>通透模式</w:t>
      </w:r>
      <w:r>
        <w:rPr>
          <w:rFonts w:hint="eastAsia"/>
        </w:rPr>
        <w:t xml:space="preserve"> (Transparent Mode)</w:t>
      </w:r>
      <w:r>
        <w:rPr>
          <w:rFonts w:hint="eastAsia"/>
        </w:rPr>
        <w:t>：乙太網路線或光纖線路連接數量為兩條，測試平台</w:t>
      </w:r>
      <w:r>
        <w:rPr>
          <w:rFonts w:hint="eastAsia"/>
        </w:rPr>
        <w:t>A</w:t>
      </w:r>
      <w:r>
        <w:rPr>
          <w:rFonts w:hint="eastAsia"/>
        </w:rPr>
        <w:t>埠及</w:t>
      </w:r>
      <w:r>
        <w:rPr>
          <w:rFonts w:hint="eastAsia"/>
        </w:rPr>
        <w:t>B</w:t>
      </w:r>
      <w:r>
        <w:rPr>
          <w:rFonts w:hint="eastAsia"/>
        </w:rPr>
        <w:t>埠為獨立的兩個連接埠。</w:t>
      </w:r>
    </w:p>
    <w:p w:rsidR="00E02C98" w:rsidRPr="00785158" w:rsidRDefault="00E02C98" w:rsidP="00E02C98">
      <w:pPr>
        <w:ind w:leftChars="405" w:left="1134"/>
      </w:pPr>
      <w:r>
        <w:lastRenderedPageBreak/>
        <w:t>(</w:t>
      </w:r>
      <w:r>
        <w:rPr>
          <w:rFonts w:hint="eastAsia"/>
        </w:rPr>
        <w:t>8</w:t>
      </w:r>
      <w:r w:rsidRPr="00785158">
        <w:t xml:space="preserve">) </w:t>
      </w:r>
      <w:r w:rsidRPr="00785158">
        <w:t>開啟待測物之安全功能。</w:t>
      </w:r>
    </w:p>
    <w:p w:rsidR="00E02C98" w:rsidRPr="00785158" w:rsidRDefault="00E02C98" w:rsidP="00E02C98">
      <w:pPr>
        <w:ind w:leftChars="405" w:left="1560" w:hangingChars="152" w:hanging="426"/>
      </w:pPr>
      <w:r>
        <w:t>(</w:t>
      </w:r>
      <w:r>
        <w:rPr>
          <w:rFonts w:hint="eastAsia"/>
        </w:rPr>
        <w:t>9</w:t>
      </w:r>
      <w:r w:rsidRPr="00785158">
        <w:t xml:space="preserve">) </w:t>
      </w:r>
      <w:r w:rsidRPr="00EF4421">
        <w:rPr>
          <w:rFonts w:hint="eastAsia"/>
        </w:rPr>
        <w:t>測試平台產生</w:t>
      </w:r>
      <w:r w:rsidRPr="00EF4421">
        <w:t>大小為</w:t>
      </w:r>
      <w:r w:rsidRPr="00EF4421">
        <w:t>64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570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594</w:t>
      </w:r>
      <w:r w:rsidRPr="00EF4421">
        <w:rPr>
          <w:rFonts w:hint="eastAsia"/>
        </w:rPr>
        <w:t>及</w:t>
      </w:r>
      <w:r w:rsidRPr="00EF4421">
        <w:t xml:space="preserve">1518 </w:t>
      </w:r>
      <w:r w:rsidRPr="00EF4421">
        <w:t>位元組</w:t>
      </w:r>
      <w:r w:rsidRPr="00EF4421">
        <w:rPr>
          <w:rFonts w:hint="eastAsia"/>
        </w:rPr>
        <w:t>之網路封包，將其依</w:t>
      </w:r>
      <w:r w:rsidRPr="00EF4421">
        <w:rPr>
          <w:rFonts w:hint="eastAsia"/>
        </w:rPr>
        <w:t>IMIX</w:t>
      </w:r>
      <w:r w:rsidRPr="00EF4421">
        <w:rPr>
          <w:rFonts w:hint="eastAsia"/>
        </w:rPr>
        <w:t>之比例</w:t>
      </w:r>
      <w:r w:rsidRPr="00EF4421">
        <w:rPr>
          <w:rFonts w:hint="eastAsia"/>
        </w:rPr>
        <w:t>57%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7%</w:t>
      </w:r>
      <w:r w:rsidRPr="00EF4421">
        <w:rPr>
          <w:rFonts w:hint="eastAsia"/>
        </w:rPr>
        <w:t>、</w:t>
      </w:r>
      <w:r w:rsidRPr="00EF4421">
        <w:rPr>
          <w:rFonts w:hint="eastAsia"/>
        </w:rPr>
        <w:t>16%</w:t>
      </w:r>
      <w:r w:rsidRPr="00EF4421">
        <w:rPr>
          <w:rFonts w:hint="eastAsia"/>
        </w:rPr>
        <w:t>及</w:t>
      </w:r>
      <w:r w:rsidRPr="00EF4421">
        <w:rPr>
          <w:rFonts w:hint="eastAsia"/>
        </w:rPr>
        <w:t>20%</w:t>
      </w:r>
      <w:r w:rsidRPr="00EF4421">
        <w:rPr>
          <w:rFonts w:hint="eastAsia"/>
        </w:rPr>
        <w:t>混合，時間至少</w:t>
      </w:r>
      <w:r w:rsidRPr="00EF4421">
        <w:rPr>
          <w:rFonts w:hint="eastAsia"/>
        </w:rPr>
        <w:t xml:space="preserve"> 60 </w:t>
      </w:r>
      <w:r w:rsidRPr="00EF4421">
        <w:rPr>
          <w:rFonts w:hint="eastAsia"/>
        </w:rPr>
        <w:t>秒</w:t>
      </w:r>
      <w:r w:rsidRPr="00EF4421">
        <w:t>。</w:t>
      </w:r>
    </w:p>
    <w:p w:rsidR="00E02C98" w:rsidRPr="00A46CBF" w:rsidRDefault="00633A56" w:rsidP="00E02C98">
      <w:pPr>
        <w:snapToGrid w:val="0"/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162300" cy="1238250"/>
            <wp:effectExtent l="19050" t="0" r="0" b="0"/>
            <wp:docPr id="4" name="圖片 4" descr="AC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圖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98" w:rsidRPr="005B23F3" w:rsidRDefault="00E02C98" w:rsidP="00E02C98">
      <w:pPr>
        <w:pStyle w:val="a"/>
        <w:numPr>
          <w:ilvl w:val="0"/>
          <w:numId w:val="0"/>
        </w:numPr>
        <w:spacing w:after="180"/>
      </w:pPr>
      <w:bookmarkStart w:id="349" w:name="_Toc313875590"/>
      <w:bookmarkStart w:id="350" w:name="_Toc316648059"/>
      <w:bookmarkStart w:id="351" w:name="_Toc319075821"/>
      <w:bookmarkStart w:id="352" w:name="_Toc319075828"/>
      <w:bookmarkStart w:id="353" w:name="_Toc319079025"/>
      <w:r>
        <w:rPr>
          <w:rFonts w:hint="eastAsia"/>
        </w:rPr>
        <w:t>圖</w:t>
      </w:r>
      <w:r w:rsidR="00A020B4">
        <w:rPr>
          <w:rFonts w:hint="eastAsia"/>
        </w:rPr>
        <w:t>4</w:t>
      </w:r>
      <w:r>
        <w:rPr>
          <w:rFonts w:hint="eastAsia"/>
        </w:rPr>
        <w:t xml:space="preserve">　</w:t>
      </w:r>
      <w:r w:rsidRPr="00A46CBF">
        <w:t>吞吐量測試接續圖</w:t>
      </w:r>
      <w:bookmarkEnd w:id="349"/>
      <w:bookmarkEnd w:id="350"/>
      <w:bookmarkEnd w:id="351"/>
      <w:bookmarkEnd w:id="352"/>
      <w:bookmarkEnd w:id="353"/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E02C98" w:rsidRPr="00785158" w:rsidRDefault="00E02C98" w:rsidP="00E02C98">
      <w:pPr>
        <w:pStyle w:val="34"/>
        <w:ind w:left="840"/>
        <w:rPr>
          <w:color w:val="000000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埠之網路連線後，傳送不同大小之封包。當待測物所負荷的吞吐量達到其規格說明之最大值時，待測物安全功能應正常運作。</w:t>
      </w:r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bookmarkStart w:id="354" w:name="_Ref289886221"/>
      <w:r w:rsidRPr="00785158">
        <w:rPr>
          <w:color w:val="000000"/>
        </w:rPr>
        <w:t>最大連線數</w:t>
      </w:r>
      <w:bookmarkEnd w:id="354"/>
      <w:r w:rsidR="00842AFE">
        <w:rPr>
          <w:rFonts w:hint="eastAsia"/>
          <w:color w:val="000000"/>
          <w:lang w:eastAsia="zh-TW"/>
        </w:rPr>
        <w:t xml:space="preserve"> </w:t>
      </w:r>
      <w:r w:rsidR="00842AFE" w:rsidRPr="00F52619">
        <w:rPr>
          <w:rFonts w:hint="eastAsia"/>
        </w:rPr>
        <w:t>(</w:t>
      </w:r>
      <w:r w:rsidR="00842AFE">
        <w:rPr>
          <w:rFonts w:hint="eastAsia"/>
          <w:lang w:eastAsia="zh-TW"/>
        </w:rPr>
        <w:t>適用</w:t>
      </w:r>
      <w:r w:rsidR="00842AFE" w:rsidRPr="00F52619">
        <w:rPr>
          <w:rFonts w:hint="eastAsia"/>
          <w:lang w:eastAsia="zh-TW"/>
        </w:rPr>
        <w:t>進階</w:t>
      </w:r>
      <w:r w:rsidR="00842AFE">
        <w:rPr>
          <w:rFonts w:hint="eastAsia"/>
          <w:lang w:eastAsia="zh-TW"/>
        </w:rPr>
        <w:t>型</w:t>
      </w:r>
      <w:r w:rsidR="00842AFE" w:rsidRPr="00F52619">
        <w:rPr>
          <w:rFonts w:hint="eastAsia"/>
        </w:rPr>
        <w:t>)</w:t>
      </w:r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</w:t>
      </w:r>
      <w:r w:rsidR="00C201FA">
        <w:rPr>
          <w:rFonts w:hint="eastAsia"/>
          <w:color w:val="000000"/>
          <w:lang w:eastAsia="zh-TW"/>
        </w:rPr>
        <w:t>.</w:t>
      </w:r>
      <w:r w:rsidR="00C201FA">
        <w:rPr>
          <w:rFonts w:hint="eastAsia"/>
          <w:color w:val="000000"/>
          <w:lang w:eastAsia="zh-TW"/>
        </w:rPr>
        <w:t>。</w:t>
      </w:r>
    </w:p>
    <w:p w:rsidR="00E02C98" w:rsidRPr="00A46CBF" w:rsidRDefault="00E02C98" w:rsidP="00E02C98">
      <w:pPr>
        <w:pStyle w:val="50"/>
        <w:spacing w:before="180" w:after="180"/>
        <w:ind w:leftChars="0" w:left="840"/>
        <w:rPr>
          <w:color w:val="000000"/>
        </w:rPr>
      </w:pPr>
      <w:r w:rsidRPr="00A46CBF">
        <w:rPr>
          <w:color w:val="000000"/>
        </w:rPr>
        <w:t>測試方法及標準</w:t>
      </w:r>
    </w:p>
    <w:p w:rsidR="00E02C98" w:rsidRPr="00785158" w:rsidRDefault="00E02C98" w:rsidP="00E02C98">
      <w:pPr>
        <w:pStyle w:val="34"/>
        <w:ind w:left="840"/>
        <w:rPr>
          <w:color w:val="000000"/>
        </w:rPr>
      </w:pPr>
      <w:r w:rsidRPr="00785158">
        <w:rPr>
          <w:color w:val="000000"/>
        </w:rPr>
        <w:t>測試平台每秒建立一條自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埠之連線。當達到待測物規格說明之最大連線數時，不能發生斷線且待測物安全功能應正常運作。</w:t>
      </w:r>
    </w:p>
    <w:p w:rsidR="00E02C98" w:rsidRPr="00785158" w:rsidRDefault="00E02C98" w:rsidP="00E02C98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最大</w:t>
      </w:r>
      <w:r w:rsidRPr="00785158">
        <w:rPr>
          <w:color w:val="000000"/>
          <w:lang w:eastAsia="zh-TW"/>
        </w:rPr>
        <w:t>連線建立</w:t>
      </w:r>
      <w:r w:rsidRPr="00785158">
        <w:rPr>
          <w:color w:val="000000"/>
        </w:rPr>
        <w:t>速率</w:t>
      </w:r>
      <w:r w:rsidR="00842AFE">
        <w:rPr>
          <w:rFonts w:hint="eastAsia"/>
          <w:color w:val="000000"/>
          <w:lang w:eastAsia="zh-TW"/>
        </w:rPr>
        <w:t xml:space="preserve"> </w:t>
      </w:r>
      <w:r w:rsidR="00842AFE" w:rsidRPr="00F52619">
        <w:rPr>
          <w:rFonts w:hint="eastAsia"/>
        </w:rPr>
        <w:t>(</w:t>
      </w:r>
      <w:r w:rsidR="00842AFE">
        <w:rPr>
          <w:rFonts w:hint="eastAsia"/>
          <w:lang w:eastAsia="zh-TW"/>
        </w:rPr>
        <w:t>適用</w:t>
      </w:r>
      <w:r w:rsidR="00842AFE" w:rsidRPr="00F52619">
        <w:rPr>
          <w:rFonts w:hint="eastAsia"/>
          <w:lang w:eastAsia="zh-TW"/>
        </w:rPr>
        <w:t>進階</w:t>
      </w:r>
      <w:r w:rsidR="00842AFE">
        <w:rPr>
          <w:rFonts w:hint="eastAsia"/>
          <w:lang w:eastAsia="zh-TW"/>
        </w:rPr>
        <w:t>型</w:t>
      </w:r>
      <w:r w:rsidR="00842AFE" w:rsidRPr="00F52619">
        <w:rPr>
          <w:rFonts w:hint="eastAsia"/>
        </w:rPr>
        <w:t>)</w:t>
      </w:r>
    </w:p>
    <w:p w:rsidR="00E02C98" w:rsidRPr="00785158" w:rsidRDefault="00E02C98" w:rsidP="00E02C98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  <w:r w:rsidRPr="00785158">
        <w:rPr>
          <w:color w:val="000000"/>
          <w:lang w:eastAsia="zh-TW"/>
        </w:rPr>
        <w:t xml:space="preserve"> </w:t>
      </w:r>
      <w:r w:rsidRPr="00785158">
        <w:rPr>
          <w:color w:val="000000"/>
        </w:rPr>
        <w:t>同</w:t>
      </w:r>
      <w:r w:rsidRPr="00785158">
        <w:rPr>
          <w:color w:val="000000"/>
          <w:lang w:eastAsia="zh-TW"/>
        </w:rPr>
        <w:t>6.4.2.1.1.</w:t>
      </w:r>
      <w:r w:rsidRPr="00785158">
        <w:rPr>
          <w:color w:val="000000"/>
          <w:lang w:eastAsia="zh-TW"/>
        </w:rPr>
        <w:t>。</w:t>
      </w:r>
    </w:p>
    <w:p w:rsidR="00E02C98" w:rsidRPr="00785158" w:rsidRDefault="00E02C98" w:rsidP="00E02C98">
      <w:pPr>
        <w:pStyle w:val="50"/>
        <w:spacing w:before="180" w:after="180"/>
        <w:ind w:leftChars="0" w:left="851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842AFE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測試平台建立自</w:t>
      </w:r>
      <w:r w:rsidRPr="00785158">
        <w:rPr>
          <w:color w:val="000000"/>
        </w:rPr>
        <w:t>A</w:t>
      </w:r>
      <w:r w:rsidRPr="00785158">
        <w:rPr>
          <w:color w:val="000000"/>
        </w:rPr>
        <w:t>埠經待測物至</w:t>
      </w:r>
      <w:r w:rsidRPr="00785158">
        <w:rPr>
          <w:color w:val="000000"/>
        </w:rPr>
        <w:t>B</w:t>
      </w:r>
      <w:r w:rsidRPr="00785158">
        <w:rPr>
          <w:color w:val="000000"/>
        </w:rPr>
        <w:t>埠之連線，並逐漸提高連線建立速率，當達到待測物規格說明之最大連線建立速率時，不能發生斷線且待測物安全功能應正常運作。</w:t>
      </w:r>
    </w:p>
    <w:p w:rsidR="00567EA5" w:rsidRPr="008247E5" w:rsidRDefault="00E06995" w:rsidP="00567EA5">
      <w:pPr>
        <w:pStyle w:val="30"/>
        <w:spacing w:before="180" w:after="180"/>
        <w:ind w:left="560"/>
        <w:rPr>
          <w:rFonts w:hint="eastAsia"/>
        </w:rPr>
      </w:pPr>
      <w:bookmarkStart w:id="355" w:name="_Toc316046616"/>
      <w:bookmarkStart w:id="356" w:name="_Toc319075816"/>
      <w:bookmarkStart w:id="357" w:name="_Toc319079020"/>
      <w:r>
        <w:rPr>
          <w:rFonts w:hint="eastAsia"/>
        </w:rPr>
        <w:lastRenderedPageBreak/>
        <w:t>堅實</w:t>
      </w:r>
      <w:r w:rsidR="00567EA5" w:rsidRPr="008247E5">
        <w:rPr>
          <w:rFonts w:hint="eastAsia"/>
        </w:rPr>
        <w:t>測</w:t>
      </w:r>
      <w:r>
        <w:rPr>
          <w:rFonts w:hint="eastAsia"/>
          <w:lang w:eastAsia="zh-TW"/>
        </w:rPr>
        <w:t>試</w:t>
      </w:r>
      <w:bookmarkEnd w:id="355"/>
      <w:bookmarkEnd w:id="356"/>
      <w:bookmarkEnd w:id="357"/>
    </w:p>
    <w:p w:rsidR="000F2B31" w:rsidRPr="00785158" w:rsidRDefault="000F2B31" w:rsidP="000F2B31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</w:rPr>
        <w:t>阻斷</w:t>
      </w:r>
      <w:r w:rsidRPr="00785158">
        <w:rPr>
          <w:color w:val="000000"/>
          <w:lang w:eastAsia="zh-TW"/>
        </w:rPr>
        <w:t>式</w:t>
      </w:r>
      <w:r w:rsidRPr="00785158">
        <w:rPr>
          <w:color w:val="000000"/>
        </w:rPr>
        <w:t>攻擊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0F2B31" w:rsidRPr="00A46CBF" w:rsidRDefault="00633A56" w:rsidP="000F2B31">
      <w:pPr>
        <w:spacing w:beforeLines="10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581400" cy="1314450"/>
            <wp:effectExtent l="19050" t="0" r="0" b="0"/>
            <wp:docPr id="5" name="圖片 5" descr="AC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圖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31" w:rsidRPr="00A46CBF" w:rsidRDefault="000F2B31" w:rsidP="000F2B31">
      <w:pPr>
        <w:pStyle w:val="a"/>
        <w:numPr>
          <w:ilvl w:val="0"/>
          <w:numId w:val="0"/>
        </w:numPr>
        <w:spacing w:after="180"/>
      </w:pPr>
      <w:bookmarkStart w:id="358" w:name="_Toc313875591"/>
      <w:bookmarkStart w:id="359" w:name="_Toc316648060"/>
      <w:bookmarkStart w:id="360" w:name="_Toc319075822"/>
      <w:bookmarkStart w:id="361" w:name="_Toc319075829"/>
      <w:bookmarkStart w:id="362" w:name="_Toc319079026"/>
      <w:r>
        <w:rPr>
          <w:rFonts w:hint="eastAsia"/>
        </w:rPr>
        <w:t>圖</w:t>
      </w:r>
      <w:r w:rsidR="00A020B4">
        <w:rPr>
          <w:rFonts w:hint="eastAsia"/>
        </w:rPr>
        <w:t>5</w:t>
      </w:r>
      <w:r>
        <w:rPr>
          <w:rFonts w:hint="eastAsia"/>
        </w:rPr>
        <w:t xml:space="preserve">　</w:t>
      </w:r>
      <w:r w:rsidRPr="00A46CBF">
        <w:t>阻斷式攻擊測試接續圖</w:t>
      </w:r>
      <w:bookmarkEnd w:id="358"/>
      <w:bookmarkEnd w:id="359"/>
      <w:bookmarkEnd w:id="360"/>
      <w:bookmarkEnd w:id="361"/>
      <w:bookmarkEnd w:id="362"/>
    </w:p>
    <w:p w:rsidR="000F2B31" w:rsidRPr="00785158" w:rsidRDefault="000F2B31" w:rsidP="000F2B31">
      <w:pPr>
        <w:ind w:leftChars="405" w:left="1134"/>
      </w:pPr>
      <w:r w:rsidRPr="00785158">
        <w:t xml:space="preserve">(1) </w:t>
      </w:r>
      <w:r w:rsidRPr="00785158">
        <w:t>測試平台：可產生大量網路流量之測試儀器或程式。</w:t>
      </w:r>
    </w:p>
    <w:p w:rsidR="000F2B31" w:rsidRDefault="000F2B31" w:rsidP="000F2B31">
      <w:pPr>
        <w:ind w:leftChars="405" w:left="1134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0F2B31" w:rsidRPr="00785158" w:rsidRDefault="000F2B31" w:rsidP="000F2B31">
      <w:pPr>
        <w:ind w:leftChars="405" w:left="1134"/>
      </w:pPr>
      <w:r w:rsidRPr="00785158"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5</w:t>
      </w:r>
      <w:r w:rsidRPr="00785158">
        <w:t>。</w:t>
      </w:r>
    </w:p>
    <w:p w:rsidR="000F2B31" w:rsidRPr="00A46CBF" w:rsidRDefault="000F2B31" w:rsidP="000F2B31">
      <w:pPr>
        <w:ind w:leftChars="405" w:left="1134"/>
      </w:pPr>
      <w:r w:rsidRPr="00785158"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0F2B31" w:rsidRPr="00785158" w:rsidRDefault="000F2B31" w:rsidP="000F2B31">
      <w:pPr>
        <w:ind w:leftChars="405" w:left="1134"/>
      </w:pPr>
      <w:r>
        <w:t>(</w:t>
      </w:r>
      <w:r>
        <w:rPr>
          <w:rFonts w:hint="eastAsia"/>
        </w:rPr>
        <w:t>5</w:t>
      </w:r>
      <w:r w:rsidRPr="00785158">
        <w:t xml:space="preserve">) </w:t>
      </w:r>
      <w:r w:rsidRPr="00785158">
        <w:t>測試平台針對待測物的服務連接埠，發動阻斷式攻擊。</w:t>
      </w:r>
    </w:p>
    <w:p w:rsidR="000F2B31" w:rsidRPr="00785158" w:rsidRDefault="000F2B31" w:rsidP="000F2B31">
      <w:pPr>
        <w:pStyle w:val="50"/>
        <w:spacing w:before="180" w:after="180"/>
        <w:ind w:leftChars="0" w:left="1120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測試平台</w:t>
      </w:r>
      <w:r>
        <w:rPr>
          <w:rFonts w:hint="eastAsia"/>
          <w:color w:val="000000"/>
        </w:rPr>
        <w:t>送出</w:t>
      </w:r>
      <w:r w:rsidRPr="00785158">
        <w:rPr>
          <w:color w:val="000000"/>
        </w:rPr>
        <w:t>大量的網路流量，持續</w:t>
      </w:r>
      <w:r>
        <w:rPr>
          <w:rFonts w:hint="eastAsia"/>
          <w:color w:val="000000"/>
        </w:rPr>
        <w:t>600</w:t>
      </w:r>
      <w:r>
        <w:rPr>
          <w:rFonts w:hint="eastAsia"/>
          <w:color w:val="000000"/>
        </w:rPr>
        <w:t>秒</w:t>
      </w:r>
      <w:r w:rsidRPr="00785158">
        <w:rPr>
          <w:color w:val="000000"/>
        </w:rPr>
        <w:t>攻擊待測物開啟的連接埠，並阻斷其服務。</w:t>
      </w:r>
      <w:r w:rsidRPr="00836956">
        <w:rPr>
          <w:rFonts w:hint="eastAsia"/>
          <w:color w:val="000000"/>
        </w:rPr>
        <w:t>當</w:t>
      </w:r>
      <w:r w:rsidRPr="00A46CBF">
        <w:rPr>
          <w:rFonts w:hint="eastAsia"/>
          <w:color w:val="000000"/>
        </w:rPr>
        <w:t>攻擊流量低於或等於</w:t>
      </w:r>
      <w:r w:rsidRPr="00836956">
        <w:rPr>
          <w:color w:val="000000"/>
        </w:rPr>
        <w:t>待測物</w:t>
      </w:r>
      <w:r w:rsidRPr="00A46CBF">
        <w:rPr>
          <w:rFonts w:hint="eastAsia"/>
          <w:color w:val="000000"/>
        </w:rPr>
        <w:t>規格說明之吞吐量最大值時，安全功能應正常運作</w:t>
      </w:r>
      <w:r w:rsidRPr="00836956">
        <w:rPr>
          <w:color w:val="000000"/>
        </w:rPr>
        <w:t>。</w:t>
      </w:r>
    </w:p>
    <w:p w:rsidR="000F2B31" w:rsidRPr="00785158" w:rsidRDefault="000F2B31" w:rsidP="000F2B31">
      <w:pPr>
        <w:pStyle w:val="40"/>
        <w:spacing w:before="180" w:after="180"/>
        <w:ind w:left="840"/>
        <w:rPr>
          <w:color w:val="000000"/>
        </w:rPr>
      </w:pPr>
      <w:r w:rsidRPr="00785158">
        <w:rPr>
          <w:color w:val="000000"/>
          <w:lang w:eastAsia="zh-TW"/>
        </w:rPr>
        <w:t>遠端管理異常</w:t>
      </w:r>
      <w:r w:rsidRPr="00785158">
        <w:rPr>
          <w:color w:val="000000"/>
        </w:rPr>
        <w:t>流量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  <w:lang w:eastAsia="zh-TW"/>
        </w:rPr>
      </w:pPr>
      <w:r w:rsidRPr="00785158">
        <w:rPr>
          <w:color w:val="000000"/>
        </w:rPr>
        <w:t>測試</w:t>
      </w:r>
      <w:r w:rsidRPr="00785158">
        <w:rPr>
          <w:color w:val="000000"/>
          <w:lang w:eastAsia="zh-TW"/>
        </w:rPr>
        <w:t>環境</w:t>
      </w:r>
    </w:p>
    <w:p w:rsidR="000F2B31" w:rsidRDefault="000F2B31" w:rsidP="000F2B31">
      <w:pPr>
        <w:ind w:leftChars="405" w:left="1134"/>
        <w:rPr>
          <w:rFonts w:hint="eastAsia"/>
        </w:rPr>
      </w:pPr>
      <w:r w:rsidRPr="00785158">
        <w:t xml:space="preserve">(1) </w:t>
      </w:r>
      <w:r w:rsidRPr="00785158">
        <w:t>測試平台：可產生大量網路流量之測試儀器或程式。</w:t>
      </w:r>
    </w:p>
    <w:p w:rsidR="000F2B31" w:rsidRPr="003911EC" w:rsidRDefault="000F2B31" w:rsidP="000F2B31">
      <w:pPr>
        <w:spacing w:after="120"/>
        <w:ind w:leftChars="405" w:left="1134"/>
      </w:pPr>
      <w:r>
        <w:rPr>
          <w:rFonts w:hint="eastAsia"/>
        </w:rPr>
        <w:t xml:space="preserve">(2) </w:t>
      </w:r>
      <w:r>
        <w:rPr>
          <w:rFonts w:hint="eastAsia"/>
        </w:rPr>
        <w:t>網路連接線：乙太網路線或光纖纜線。</w:t>
      </w:r>
    </w:p>
    <w:p w:rsidR="000F2B31" w:rsidRPr="00785158" w:rsidRDefault="000F2B31" w:rsidP="000F2B31">
      <w:pPr>
        <w:ind w:leftChars="405" w:left="1134"/>
      </w:pPr>
      <w:r>
        <w:t>(</w:t>
      </w:r>
      <w:r>
        <w:rPr>
          <w:rFonts w:hint="eastAsia"/>
        </w:rPr>
        <w:t>3</w:t>
      </w:r>
      <w:r w:rsidRPr="00785158">
        <w:t xml:space="preserve">) </w:t>
      </w:r>
      <w:r>
        <w:rPr>
          <w:rFonts w:hint="eastAsia"/>
        </w:rPr>
        <w:t>連接</w:t>
      </w:r>
      <w:r>
        <w:t>測試平台及待測物</w:t>
      </w:r>
      <w:r>
        <w:rPr>
          <w:rFonts w:hint="eastAsia"/>
        </w:rPr>
        <w:t>如</w:t>
      </w:r>
      <w:r w:rsidRPr="00785158">
        <w:t>圖</w:t>
      </w:r>
      <w:r w:rsidR="00A020B4">
        <w:rPr>
          <w:rFonts w:hint="eastAsia"/>
        </w:rPr>
        <w:t>5</w:t>
      </w:r>
      <w:r w:rsidRPr="00785158">
        <w:t>。</w:t>
      </w:r>
    </w:p>
    <w:p w:rsidR="000F2B31" w:rsidRPr="00A46CBF" w:rsidRDefault="000F2B31" w:rsidP="000F2B31">
      <w:pPr>
        <w:ind w:leftChars="405" w:left="1134"/>
      </w:pPr>
      <w:r>
        <w:t>(</w:t>
      </w:r>
      <w:r>
        <w:rPr>
          <w:rFonts w:hint="eastAsia"/>
        </w:rPr>
        <w:t>4</w:t>
      </w:r>
      <w:r w:rsidRPr="00785158">
        <w:t xml:space="preserve">) </w:t>
      </w:r>
      <w:r w:rsidRPr="00785158">
        <w:t>開啟待測物之安全功能。</w:t>
      </w:r>
    </w:p>
    <w:p w:rsidR="000F2B31" w:rsidRPr="00A46CBF" w:rsidRDefault="000F2B31" w:rsidP="000F2B31">
      <w:pPr>
        <w:ind w:leftChars="405" w:left="1560" w:hangingChars="152" w:hanging="426"/>
      </w:pPr>
      <w:r>
        <w:t>(</w:t>
      </w:r>
      <w:r>
        <w:rPr>
          <w:rFonts w:hint="eastAsia"/>
        </w:rPr>
        <w:t>5</w:t>
      </w:r>
      <w:r w:rsidRPr="00A46CBF">
        <w:t xml:space="preserve">) </w:t>
      </w:r>
      <w:r w:rsidRPr="00A46CBF">
        <w:t>透過待測物提供的終端管理介面進入待測物進行設定，開啟待測</w:t>
      </w:r>
      <w:r>
        <w:rPr>
          <w:rFonts w:hint="eastAsia"/>
        </w:rPr>
        <w:lastRenderedPageBreak/>
        <w:t>物之</w:t>
      </w:r>
      <w:r w:rsidRPr="00A46CBF">
        <w:t>遠端管理功能。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  <w:lang w:eastAsia="zh-TW"/>
        </w:rPr>
        <w:t>測試樣本</w:t>
      </w:r>
    </w:p>
    <w:p w:rsidR="000F2B31" w:rsidRPr="00A46CBF" w:rsidRDefault="000F2B31" w:rsidP="000F2B31">
      <w:pPr>
        <w:pStyle w:val="50"/>
        <w:numPr>
          <w:ilvl w:val="0"/>
          <w:numId w:val="0"/>
        </w:numPr>
        <w:spacing w:before="180" w:after="180"/>
        <w:ind w:left="840"/>
        <w:rPr>
          <w:color w:val="000000"/>
        </w:rPr>
      </w:pPr>
      <w:r w:rsidRPr="00A46CBF">
        <w:rPr>
          <w:color w:val="000000"/>
          <w:lang w:eastAsia="zh-TW"/>
        </w:rPr>
        <w:t>以</w:t>
      </w:r>
      <w:r w:rsidRPr="00A46CBF">
        <w:rPr>
          <w:color w:val="000000"/>
        </w:rPr>
        <w:t>測試平台</w:t>
      </w:r>
      <w:r w:rsidRPr="00A46CBF">
        <w:rPr>
          <w:color w:val="000000"/>
          <w:lang w:eastAsia="zh-TW"/>
        </w:rPr>
        <w:t>產生之</w:t>
      </w:r>
      <w:r w:rsidRPr="00A46CBF">
        <w:rPr>
          <w:color w:val="000000"/>
        </w:rPr>
        <w:t>服務</w:t>
      </w:r>
      <w:r>
        <w:rPr>
          <w:rFonts w:hint="eastAsia"/>
          <w:color w:val="000000"/>
          <w:lang w:eastAsia="zh-TW"/>
        </w:rPr>
        <w:t>或</w:t>
      </w:r>
      <w:r w:rsidRPr="00A46CBF">
        <w:rPr>
          <w:color w:val="000000"/>
        </w:rPr>
        <w:t>協定異常流量</w:t>
      </w:r>
      <w:r w:rsidRPr="00D6413C">
        <w:rPr>
          <w:rFonts w:hint="eastAsia"/>
          <w:color w:val="000000"/>
          <w:lang w:eastAsia="zh-TW"/>
        </w:rPr>
        <w:t>至少</w:t>
      </w:r>
      <w:r w:rsidRPr="00D6413C">
        <w:rPr>
          <w:rFonts w:hint="eastAsia"/>
          <w:color w:val="000000"/>
          <w:lang w:eastAsia="zh-TW"/>
        </w:rPr>
        <w:t>10</w:t>
      </w:r>
      <w:r w:rsidRPr="00D6413C">
        <w:rPr>
          <w:rFonts w:hint="eastAsia"/>
          <w:color w:val="000000"/>
          <w:lang w:eastAsia="zh-TW"/>
        </w:rPr>
        <w:t>種</w:t>
      </w:r>
      <w:r w:rsidRPr="00A46CBF">
        <w:rPr>
          <w:color w:val="000000"/>
          <w:lang w:eastAsia="zh-TW"/>
        </w:rPr>
        <w:t>作為測試樣本。</w:t>
      </w:r>
    </w:p>
    <w:p w:rsidR="000F2B31" w:rsidRPr="00A46CBF" w:rsidRDefault="000F2B31" w:rsidP="000F2B31">
      <w:pPr>
        <w:pStyle w:val="50"/>
        <w:spacing w:before="180" w:after="180"/>
        <w:ind w:leftChars="0" w:left="1120"/>
        <w:rPr>
          <w:color w:val="000000"/>
        </w:rPr>
      </w:pPr>
      <w:r w:rsidRPr="00A46CBF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  <w:lang w:eastAsia="zh-TW"/>
        </w:rPr>
      </w:pPr>
      <w:r w:rsidRPr="00785158">
        <w:rPr>
          <w:color w:val="000000"/>
        </w:rPr>
        <w:t>測試</w:t>
      </w:r>
      <w:r>
        <w:rPr>
          <w:color w:val="000000"/>
        </w:rPr>
        <w:t>平台</w:t>
      </w:r>
      <w:r>
        <w:rPr>
          <w:rFonts w:hint="eastAsia"/>
          <w:color w:val="000000"/>
        </w:rPr>
        <w:t>送出測試樣本至待測物</w:t>
      </w:r>
      <w:r>
        <w:rPr>
          <w:color w:val="000000"/>
        </w:rPr>
        <w:t>，</w:t>
      </w:r>
      <w:r>
        <w:rPr>
          <w:rFonts w:hint="eastAsia"/>
          <w:color w:val="000000"/>
        </w:rPr>
        <w:t>待測物之</w:t>
      </w:r>
      <w:r w:rsidRPr="00785158">
        <w:t>遠端管理功能</w:t>
      </w:r>
      <w:r w:rsidRPr="00836956">
        <w:rPr>
          <w:rFonts w:hint="eastAsia"/>
          <w:color w:val="000000"/>
        </w:rPr>
        <w:t>應正常運作</w:t>
      </w:r>
      <w:r w:rsidRPr="00836956">
        <w:rPr>
          <w:color w:val="000000"/>
        </w:rPr>
        <w:t>。</w:t>
      </w:r>
    </w:p>
    <w:p w:rsidR="00567EA5" w:rsidRPr="008247E5" w:rsidRDefault="00567EA5" w:rsidP="00567EA5">
      <w:pPr>
        <w:pStyle w:val="40"/>
        <w:spacing w:before="180" w:after="180"/>
        <w:ind w:left="840"/>
        <w:rPr>
          <w:rFonts w:hint="eastAsia"/>
        </w:rPr>
      </w:pPr>
      <w:r w:rsidRPr="008247E5">
        <w:rPr>
          <w:rFonts w:hint="eastAsia"/>
        </w:rPr>
        <w:t>非正常關機</w:t>
      </w:r>
    </w:p>
    <w:p w:rsidR="000F2B31" w:rsidRDefault="00842AFE" w:rsidP="000F2B31">
      <w:pPr>
        <w:pStyle w:val="50"/>
        <w:spacing w:before="180" w:after="180"/>
        <w:ind w:leftChars="0" w:left="1120"/>
        <w:rPr>
          <w:rFonts w:hint="eastAsia"/>
          <w:color w:val="000000"/>
        </w:rPr>
      </w:pPr>
      <w:r w:rsidRPr="006C1D8F">
        <w:rPr>
          <w:rFonts w:hint="eastAsia"/>
          <w:lang w:eastAsia="zh-TW"/>
        </w:rPr>
        <w:t>測試</w:t>
      </w:r>
      <w:r>
        <w:rPr>
          <w:rFonts w:hint="eastAsia"/>
          <w:lang w:eastAsia="zh-TW"/>
        </w:rPr>
        <w:t>環境</w:t>
      </w:r>
      <w:r>
        <w:rPr>
          <w:rFonts w:hint="eastAsia"/>
          <w:lang w:eastAsia="zh-TW"/>
        </w:rPr>
        <w:t xml:space="preserve"> </w:t>
      </w:r>
      <w:r w:rsidRPr="00C848D1">
        <w:rPr>
          <w:rFonts w:hint="eastAsia"/>
          <w:lang w:eastAsia="zh-TW"/>
        </w:rPr>
        <w:t>無</w:t>
      </w:r>
    </w:p>
    <w:p w:rsidR="00842AFE" w:rsidRPr="00785158" w:rsidRDefault="00842AFE" w:rsidP="000F2B31">
      <w:pPr>
        <w:pStyle w:val="50"/>
        <w:spacing w:before="180" w:after="180"/>
        <w:ind w:leftChars="0" w:left="1120"/>
        <w:rPr>
          <w:color w:val="000000"/>
        </w:rPr>
      </w:pPr>
      <w:r w:rsidRPr="00785158">
        <w:rPr>
          <w:color w:val="000000"/>
        </w:rPr>
        <w:t>測試方法及標準</w:t>
      </w:r>
    </w:p>
    <w:p w:rsidR="00567EA5" w:rsidRPr="008247E5" w:rsidRDefault="000F2B31" w:rsidP="00567EA5">
      <w:pPr>
        <w:pStyle w:val="15alta"/>
        <w:ind w:leftChars="405" w:left="1134"/>
        <w:jc w:val="both"/>
        <w:rPr>
          <w:rFonts w:hint="eastAsia"/>
        </w:rPr>
      </w:pPr>
      <w:r w:rsidRPr="00785158">
        <w:rPr>
          <w:color w:val="000000"/>
        </w:rPr>
        <w:t>待測物運作期間不正常關閉電源時，經重新啟動後，待測物應可復原到非正常關閉電源前的最後狀態。</w:t>
      </w:r>
    </w:p>
    <w:p w:rsidR="00567EA5" w:rsidRPr="008247E5" w:rsidRDefault="00E06995" w:rsidP="00567EA5">
      <w:pPr>
        <w:pStyle w:val="30"/>
        <w:spacing w:before="180" w:after="180"/>
        <w:ind w:left="560"/>
        <w:rPr>
          <w:rFonts w:hint="eastAsia"/>
        </w:rPr>
      </w:pPr>
      <w:bookmarkStart w:id="363" w:name="_Toc316046617"/>
      <w:bookmarkStart w:id="364" w:name="_Toc319075817"/>
      <w:bookmarkStart w:id="365" w:name="_Toc319079021"/>
      <w:r>
        <w:rPr>
          <w:rFonts w:hint="eastAsia"/>
        </w:rPr>
        <w:t>穩定</w:t>
      </w:r>
      <w:r w:rsidR="00567EA5" w:rsidRPr="008247E5">
        <w:rPr>
          <w:rFonts w:hint="eastAsia"/>
        </w:rPr>
        <w:t>測</w:t>
      </w:r>
      <w:r>
        <w:rPr>
          <w:rFonts w:hint="eastAsia"/>
          <w:lang w:eastAsia="zh-TW"/>
        </w:rPr>
        <w:t>試</w:t>
      </w:r>
      <w:bookmarkEnd w:id="363"/>
      <w:bookmarkEnd w:id="364"/>
      <w:bookmarkEnd w:id="365"/>
    </w:p>
    <w:p w:rsidR="00120464" w:rsidRDefault="00120464" w:rsidP="00120464">
      <w:pPr>
        <w:pStyle w:val="40"/>
        <w:spacing w:before="180" w:after="180"/>
        <w:ind w:leftChars="0" w:left="840"/>
        <w:rPr>
          <w:rFonts w:hint="eastAsia"/>
          <w:lang w:eastAsia="zh-TW"/>
        </w:rPr>
      </w:pPr>
      <w:r w:rsidRPr="007066C7">
        <w:rPr>
          <w:rFonts w:hint="eastAsia"/>
          <w:lang w:eastAsia="zh-TW"/>
        </w:rPr>
        <w:t>真實流量測試</w:t>
      </w:r>
    </w:p>
    <w:p w:rsidR="00120464" w:rsidRPr="00716AC4" w:rsidRDefault="00120464" w:rsidP="00120464">
      <w:pPr>
        <w:pStyle w:val="50"/>
        <w:numPr>
          <w:ilvl w:val="0"/>
          <w:numId w:val="0"/>
        </w:numPr>
        <w:spacing w:before="180" w:after="180"/>
        <w:ind w:left="840"/>
        <w:jc w:val="both"/>
        <w:rPr>
          <w:rFonts w:hint="eastAsia"/>
          <w:lang w:eastAsia="zh-TW"/>
        </w:rPr>
      </w:pPr>
      <w:r>
        <w:rPr>
          <w:rFonts w:hint="eastAsia"/>
          <w:lang w:eastAsia="zh-TW"/>
        </w:rPr>
        <w:t>在</w:t>
      </w:r>
      <w:r w:rsidRPr="00647D3A">
        <w:rPr>
          <w:rFonts w:hint="eastAsia"/>
        </w:rPr>
        <w:t>一般使用者上線的真實運作</w:t>
      </w:r>
      <w:r>
        <w:rPr>
          <w:rFonts w:hint="eastAsia"/>
          <w:lang w:eastAsia="zh-TW"/>
        </w:rPr>
        <w:t>之</w:t>
      </w:r>
      <w:r w:rsidRPr="00647D3A">
        <w:rPr>
          <w:rFonts w:hint="eastAsia"/>
        </w:rPr>
        <w:t>網路，以場測方式進行測試，或是將</w:t>
      </w:r>
      <w:r>
        <w:rPr>
          <w:rFonts w:hint="eastAsia"/>
          <w:lang w:eastAsia="zh-TW"/>
        </w:rPr>
        <w:t>真實</w:t>
      </w:r>
      <w:r w:rsidRPr="00647D3A">
        <w:rPr>
          <w:rFonts w:hint="eastAsia"/>
        </w:rPr>
        <w:t>網路流量錄製後</w:t>
      </w:r>
      <w:r>
        <w:rPr>
          <w:rFonts w:hint="eastAsia"/>
        </w:rPr>
        <w:t>，</w:t>
      </w:r>
      <w:r>
        <w:rPr>
          <w:rFonts w:hint="eastAsia"/>
          <w:lang w:eastAsia="zh-TW"/>
        </w:rPr>
        <w:t>再</w:t>
      </w:r>
      <w:r w:rsidRPr="00647D3A">
        <w:rPr>
          <w:rFonts w:hint="eastAsia"/>
        </w:rPr>
        <w:t>以重播</w:t>
      </w:r>
      <w:r>
        <w:rPr>
          <w:rFonts w:hint="eastAsia"/>
          <w:lang w:eastAsia="zh-TW"/>
        </w:rPr>
        <w:t>之</w:t>
      </w:r>
      <w:r>
        <w:rPr>
          <w:rFonts w:hint="eastAsia"/>
        </w:rPr>
        <w:t>方式進行測試，</w:t>
      </w:r>
      <w:r>
        <w:rPr>
          <w:rFonts w:hint="eastAsia"/>
          <w:lang w:eastAsia="zh-TW"/>
        </w:rPr>
        <w:t>測試環境同</w:t>
      </w:r>
      <w:r>
        <w:rPr>
          <w:rFonts w:hint="eastAsia"/>
          <w:lang w:eastAsia="zh-TW"/>
        </w:rPr>
        <w:t>6.4.4.1.1.</w:t>
      </w:r>
      <w:r>
        <w:rPr>
          <w:rFonts w:hint="eastAsia"/>
          <w:lang w:eastAsia="zh-TW"/>
        </w:rPr>
        <w:t>。</w:t>
      </w:r>
    </w:p>
    <w:p w:rsidR="00120464" w:rsidRDefault="00120464" w:rsidP="0012046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>
        <w:rPr>
          <w:rFonts w:hint="eastAsia"/>
          <w:lang w:eastAsia="zh-TW"/>
        </w:rPr>
        <w:t>測試環境</w:t>
      </w:r>
    </w:p>
    <w:p w:rsidR="00120464" w:rsidRDefault="00633A56" w:rsidP="00120464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934075" cy="2305050"/>
            <wp:effectExtent l="0" t="0" r="0" b="0"/>
            <wp:docPr id="6" name="圖片 6" descr="WAF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F圖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64" w:rsidRPr="00A659AA" w:rsidRDefault="00EB37BD" w:rsidP="00EB37BD">
      <w:pPr>
        <w:pStyle w:val="a"/>
        <w:numPr>
          <w:ilvl w:val="0"/>
          <w:numId w:val="0"/>
        </w:numPr>
        <w:spacing w:after="180"/>
        <w:rPr>
          <w:rFonts w:hint="eastAsia"/>
        </w:rPr>
      </w:pPr>
      <w:bookmarkStart w:id="366" w:name="_Toc316648061"/>
      <w:bookmarkStart w:id="367" w:name="_Toc318884013"/>
      <w:bookmarkStart w:id="368" w:name="_Toc319004980"/>
      <w:bookmarkStart w:id="369" w:name="_Toc319005047"/>
      <w:bookmarkStart w:id="370" w:name="_Toc319005097"/>
      <w:bookmarkStart w:id="371" w:name="_Toc319005158"/>
      <w:bookmarkStart w:id="372" w:name="_Toc319075823"/>
      <w:bookmarkStart w:id="373" w:name="_Toc319075830"/>
      <w:bookmarkStart w:id="374" w:name="_Toc319079027"/>
      <w:r>
        <w:rPr>
          <w:rFonts w:hint="eastAsia"/>
        </w:rPr>
        <w:t>圖</w:t>
      </w: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A659AA">
        <w:rPr>
          <w:rFonts w:hint="eastAsia"/>
        </w:rPr>
        <w:t>流量錄製</w:t>
      </w:r>
      <w:r w:rsidRPr="00A659AA">
        <w:t>接續圖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120464" w:rsidRDefault="00633A56" w:rsidP="00120464">
      <w:pPr>
        <w:spacing w:beforeLines="100" w:line="240" w:lineRule="auto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524250" cy="1238250"/>
            <wp:effectExtent l="19050" t="0" r="0" b="0"/>
            <wp:docPr id="7" name="圖片 7" descr="AC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圖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64" w:rsidRPr="00866E94" w:rsidRDefault="00EB37BD" w:rsidP="00EB37BD">
      <w:pPr>
        <w:pStyle w:val="a"/>
        <w:numPr>
          <w:ilvl w:val="0"/>
          <w:numId w:val="0"/>
        </w:numPr>
        <w:spacing w:after="180"/>
        <w:rPr>
          <w:rFonts w:hint="eastAsia"/>
        </w:rPr>
      </w:pPr>
      <w:bookmarkStart w:id="375" w:name="_Toc316648062"/>
      <w:bookmarkStart w:id="376" w:name="_Toc318884014"/>
      <w:bookmarkStart w:id="377" w:name="_Toc319004981"/>
      <w:bookmarkStart w:id="378" w:name="_Toc319005048"/>
      <w:bookmarkStart w:id="379" w:name="_Toc319005098"/>
      <w:bookmarkStart w:id="380" w:name="_Toc319005159"/>
      <w:bookmarkStart w:id="381" w:name="_Toc319075824"/>
      <w:bookmarkStart w:id="382" w:name="_Toc319075831"/>
      <w:bookmarkStart w:id="383" w:name="_Toc319079028"/>
      <w:r>
        <w:rPr>
          <w:rFonts w:hint="eastAsia"/>
        </w:rPr>
        <w:t>圖</w:t>
      </w:r>
      <w:r>
        <w:rPr>
          <w:rFonts w:hint="eastAsia"/>
        </w:rPr>
        <w:t>6</w:t>
      </w:r>
      <w:r>
        <w:rPr>
          <w:rFonts w:hint="eastAsia"/>
        </w:rPr>
        <w:t xml:space="preserve">　</w:t>
      </w:r>
      <w:r w:rsidRPr="00A659AA">
        <w:rPr>
          <w:rFonts w:hint="eastAsia"/>
        </w:rPr>
        <w:t>流量重播</w:t>
      </w:r>
      <w:r>
        <w:rPr>
          <w:rFonts w:hint="eastAsia"/>
        </w:rPr>
        <w:t>接</w:t>
      </w:r>
      <w:r w:rsidRPr="00A659AA">
        <w:t>續圖</w:t>
      </w:r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84" w:name="_Toc288587118"/>
      <w:bookmarkStart w:id="385" w:name="_Toc289888317"/>
      <w:bookmarkStart w:id="386" w:name="_Toc291319372"/>
      <w:bookmarkStart w:id="387" w:name="_Toc299573683"/>
      <w:bookmarkStart w:id="388" w:name="_Toc319004982"/>
      <w:r>
        <w:rPr>
          <w:rFonts w:hint="eastAsia"/>
        </w:rPr>
        <w:t xml:space="preserve">(1) </w:t>
      </w:r>
      <w:r>
        <w:rPr>
          <w:rFonts w:hint="eastAsia"/>
        </w:rPr>
        <w:t>流量錄製平台：錄製網路封包。</w:t>
      </w:r>
      <w:bookmarkEnd w:id="388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89" w:name="_Toc319004983"/>
      <w:r>
        <w:t>(</w:t>
      </w:r>
      <w:r>
        <w:rPr>
          <w:rFonts w:hint="eastAsia"/>
        </w:rPr>
        <w:t>2</w:t>
      </w:r>
      <w:r w:rsidRPr="00785158">
        <w:t xml:space="preserve">) </w:t>
      </w:r>
      <w:r>
        <w:rPr>
          <w:rFonts w:hint="eastAsia"/>
        </w:rPr>
        <w:t>網路連接線：乙太網路線或光纖纜線。</w:t>
      </w:r>
      <w:bookmarkEnd w:id="389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0" w:name="_Toc319004984"/>
      <w:r>
        <w:rPr>
          <w:rFonts w:hint="eastAsia"/>
        </w:rPr>
        <w:t xml:space="preserve">(3) </w:t>
      </w:r>
      <w:r>
        <w:rPr>
          <w:rFonts w:hint="eastAsia"/>
        </w:rPr>
        <w:t>連接流量錄製平台、路由器、內部網路及網際網路如圖</w:t>
      </w:r>
      <w:r>
        <w:rPr>
          <w:rFonts w:hint="eastAsia"/>
        </w:rPr>
        <w:t>5</w:t>
      </w:r>
      <w:r>
        <w:rPr>
          <w:rFonts w:hint="eastAsia"/>
        </w:rPr>
        <w:t>。</w:t>
      </w:r>
      <w:bookmarkEnd w:id="390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1" w:name="_Toc319004985"/>
      <w:r>
        <w:rPr>
          <w:rFonts w:hint="eastAsia"/>
        </w:rPr>
        <w:t xml:space="preserve">(4) </w:t>
      </w:r>
      <w:r>
        <w:rPr>
          <w:rFonts w:hint="eastAsia"/>
        </w:rPr>
        <w:t>路由器將往來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兩埠的網路封包複製一份後，經</w:t>
      </w:r>
      <w:r>
        <w:rPr>
          <w:rFonts w:hint="eastAsia"/>
        </w:rPr>
        <w:t>C</w:t>
      </w:r>
      <w:r>
        <w:rPr>
          <w:rFonts w:hint="eastAsia"/>
        </w:rPr>
        <w:t>埠送至流量錄製平台，流量錄製平台將網路封包錄製成為檔案儲存。</w:t>
      </w:r>
      <w:bookmarkEnd w:id="391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2" w:name="_Toc319004986"/>
      <w:r>
        <w:rPr>
          <w:rFonts w:hint="eastAsia"/>
        </w:rPr>
        <w:t xml:space="preserve">(5) </w:t>
      </w:r>
      <w:r>
        <w:rPr>
          <w:rFonts w:hint="eastAsia"/>
        </w:rPr>
        <w:t>流量重播平台：將預先錄製之真實流量檔案還原成網路封包送至待測物。</w:t>
      </w:r>
      <w:bookmarkEnd w:id="392"/>
    </w:p>
    <w:p w:rsidR="00120464" w:rsidRDefault="00120464" w:rsidP="00120464">
      <w:pPr>
        <w:spacing w:after="120"/>
        <w:ind w:leftChars="405" w:left="1560" w:hangingChars="152" w:hanging="426"/>
        <w:rPr>
          <w:rFonts w:hint="eastAsia"/>
        </w:rPr>
      </w:pPr>
      <w:bookmarkStart w:id="393" w:name="_Toc319004987"/>
      <w:r>
        <w:rPr>
          <w:rFonts w:hint="eastAsia"/>
        </w:rPr>
        <w:t xml:space="preserve">(6) </w:t>
      </w:r>
      <w:r>
        <w:rPr>
          <w:rFonts w:hint="eastAsia"/>
        </w:rPr>
        <w:t>連接流量重播平台與待測物如圖</w:t>
      </w:r>
      <w:r>
        <w:rPr>
          <w:rFonts w:hint="eastAsia"/>
        </w:rPr>
        <w:t>6</w:t>
      </w:r>
      <w:r>
        <w:rPr>
          <w:rFonts w:hint="eastAsia"/>
        </w:rPr>
        <w:t>。</w:t>
      </w:r>
      <w:bookmarkEnd w:id="393"/>
    </w:p>
    <w:p w:rsidR="00120464" w:rsidRPr="00733E5D" w:rsidRDefault="00120464" w:rsidP="00120464">
      <w:pPr>
        <w:spacing w:before="120" w:after="120"/>
        <w:ind w:leftChars="405" w:left="1560" w:hangingChars="152" w:hanging="426"/>
      </w:pPr>
      <w:bookmarkStart w:id="394" w:name="_Toc319004988"/>
      <w:bookmarkStart w:id="395" w:name="_Toc319005049"/>
      <w:bookmarkStart w:id="396" w:name="_Toc319005099"/>
      <w:r>
        <w:rPr>
          <w:rFonts w:hint="eastAsia"/>
        </w:rPr>
        <w:t xml:space="preserve">(7) </w:t>
      </w:r>
      <w:r w:rsidRPr="00733E5D">
        <w:t>網路封包來源</w:t>
      </w:r>
      <w:r w:rsidRPr="00733E5D">
        <w:t>IP</w:t>
      </w:r>
      <w:r w:rsidRPr="00733E5D">
        <w:t>位址如屬內部網路，流量重播平台將網路封包經</w:t>
      </w:r>
      <w:r w:rsidRPr="00733E5D">
        <w:t>A</w:t>
      </w:r>
      <w:r w:rsidRPr="00733E5D">
        <w:t>埠送至待測物；反之，來源</w:t>
      </w:r>
      <w:r w:rsidRPr="00733E5D">
        <w:t>IP</w:t>
      </w:r>
      <w:r w:rsidRPr="00733E5D">
        <w:t>位址如屬網際網路，則網路封包經</w:t>
      </w:r>
      <w:r w:rsidRPr="00733E5D">
        <w:t>B</w:t>
      </w:r>
      <w:r w:rsidRPr="00733E5D">
        <w:t>埠送至待測物。</w:t>
      </w:r>
      <w:bookmarkEnd w:id="384"/>
      <w:bookmarkEnd w:id="385"/>
      <w:bookmarkEnd w:id="386"/>
      <w:bookmarkEnd w:id="387"/>
      <w:bookmarkEnd w:id="394"/>
      <w:bookmarkEnd w:id="395"/>
      <w:bookmarkEnd w:id="396"/>
    </w:p>
    <w:p w:rsidR="00120464" w:rsidRDefault="00120464" w:rsidP="00120464">
      <w:pPr>
        <w:pStyle w:val="50"/>
        <w:spacing w:before="180" w:after="180"/>
        <w:ind w:leftChars="300" w:left="840"/>
        <w:rPr>
          <w:rFonts w:hint="eastAsia"/>
          <w:lang w:eastAsia="zh-TW"/>
        </w:rPr>
      </w:pPr>
      <w:r w:rsidRPr="00785158">
        <w:rPr>
          <w:color w:val="000000"/>
          <w:lang w:eastAsia="zh-TW"/>
        </w:rPr>
        <w:lastRenderedPageBreak/>
        <w:t>測試樣本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  <w:color w:val="000000"/>
        </w:rPr>
      </w:pPr>
      <w:r>
        <w:rPr>
          <w:rFonts w:hint="eastAsia"/>
          <w:color w:val="000000"/>
        </w:rPr>
        <w:t>測試樣本必須滿足以下要求：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具備至少</w:t>
      </w:r>
      <w:r>
        <w:rPr>
          <w:rFonts w:hint="eastAsia"/>
        </w:rPr>
        <w:t>100</w:t>
      </w:r>
      <w:r>
        <w:rPr>
          <w:rFonts w:hint="eastAsia"/>
        </w:rPr>
        <w:t>位使用者同時上線的網路流量。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若以重播方式進行測試，應為該待測物送測前</w:t>
      </w:r>
      <w:r>
        <w:rPr>
          <w:rFonts w:hint="eastAsia"/>
        </w:rPr>
        <w:t>2</w:t>
      </w:r>
      <w:r>
        <w:rPr>
          <w:rFonts w:hint="eastAsia"/>
        </w:rPr>
        <w:t>周內所錄製之網路流量。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網路流量之最大同時連線數於</w:t>
      </w:r>
      <w:r w:rsidRPr="00647D3A">
        <w:rPr>
          <w:rFonts w:hint="eastAsia"/>
        </w:rPr>
        <w:t>測試期間</w:t>
      </w:r>
      <w:r>
        <w:rPr>
          <w:rFonts w:hint="eastAsia"/>
        </w:rPr>
        <w:t>必須</w:t>
      </w:r>
      <w:r w:rsidRPr="00647D3A">
        <w:rPr>
          <w:rFonts w:hint="eastAsia"/>
        </w:rPr>
        <w:t>達待測物規格說明處理能力最大值之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網路流量於</w:t>
      </w:r>
      <w:r w:rsidRPr="00647D3A">
        <w:rPr>
          <w:rFonts w:hint="eastAsia"/>
        </w:rPr>
        <w:t>測試期間</w:t>
      </w:r>
      <w:r>
        <w:rPr>
          <w:rFonts w:hint="eastAsia"/>
        </w:rPr>
        <w:t>必須達待測物吞吐量</w:t>
      </w:r>
      <w:r w:rsidRPr="00647D3A">
        <w:rPr>
          <w:rFonts w:hint="eastAsia"/>
        </w:rPr>
        <w:t>最大值之</w:t>
      </w:r>
      <w:r w:rsidRPr="00647D3A">
        <w:rPr>
          <w:rFonts w:hint="eastAsia"/>
        </w:rPr>
        <w:t>50%</w:t>
      </w:r>
      <w:r w:rsidRPr="00647D3A">
        <w:rPr>
          <w:rFonts w:hint="eastAsia"/>
        </w:rPr>
        <w:t>以上。</w:t>
      </w:r>
    </w:p>
    <w:p w:rsidR="00120464" w:rsidRDefault="00120464" w:rsidP="00120464">
      <w:pPr>
        <w:spacing w:before="120" w:after="120"/>
        <w:ind w:leftChars="405" w:left="1700" w:hangingChars="202" w:hanging="566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網路流量內容包含至少</w:t>
      </w:r>
      <w:r>
        <w:rPr>
          <w:rFonts w:hint="eastAsia"/>
        </w:rPr>
        <w:t>10</w:t>
      </w:r>
      <w:r>
        <w:rPr>
          <w:rFonts w:hint="eastAsia"/>
        </w:rPr>
        <w:t>種應用類型，每一種應用類型至少包括一個應用項目，全部</w:t>
      </w:r>
      <w:r w:rsidRPr="008442C8">
        <w:rPr>
          <w:rFonts w:hint="eastAsia"/>
        </w:rPr>
        <w:t>之應用項目須達</w:t>
      </w:r>
      <w:r w:rsidRPr="008442C8">
        <w:rPr>
          <w:rFonts w:hint="eastAsia"/>
        </w:rPr>
        <w:t>50</w:t>
      </w:r>
      <w:r w:rsidRPr="008442C8">
        <w:rPr>
          <w:rFonts w:hint="eastAsia"/>
        </w:rPr>
        <w:t>個以上</w:t>
      </w:r>
      <w:r>
        <w:rPr>
          <w:rFonts w:hint="eastAsia"/>
        </w:rPr>
        <w:t>。舉例如下</w:t>
      </w:r>
      <w:r>
        <w:rPr>
          <w:rFonts w:hint="eastAsia"/>
        </w:rPr>
        <w:t>: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A. </w:t>
      </w:r>
      <w:r w:rsidRPr="00F60A72">
        <w:rPr>
          <w:rFonts w:hint="eastAsia"/>
        </w:rPr>
        <w:t>Chat</w:t>
      </w:r>
      <w:r>
        <w:rPr>
          <w:rFonts w:hint="eastAsia"/>
        </w:rPr>
        <w:t>：</w:t>
      </w:r>
      <w:r>
        <w:rPr>
          <w:rFonts w:hint="eastAsia"/>
        </w:rPr>
        <w:t xml:space="preserve"> msn</w:t>
      </w:r>
      <w:r>
        <w:rPr>
          <w:rFonts w:hint="eastAsia"/>
        </w:rPr>
        <w:t>、</w:t>
      </w:r>
      <w:r w:rsidRPr="00F60A72">
        <w:rPr>
          <w:rFonts w:hint="eastAsia"/>
        </w:rPr>
        <w:t>yahoo messenger</w:t>
      </w:r>
      <w:r>
        <w:rPr>
          <w:rFonts w:hint="eastAsia"/>
        </w:rPr>
        <w:t>、</w:t>
      </w:r>
      <w:r w:rsidRPr="00F60A72">
        <w:rPr>
          <w:rFonts w:hint="eastAsia"/>
        </w:rPr>
        <w:t>qq</w:t>
      </w:r>
      <w:r>
        <w:rPr>
          <w:rFonts w:hint="eastAsia"/>
        </w:rPr>
        <w:t>、</w:t>
      </w:r>
      <w:r w:rsidRPr="00F60A72">
        <w:rPr>
          <w:rFonts w:hint="eastAsia"/>
        </w:rPr>
        <w:t>xmpp</w:t>
      </w:r>
      <w:r>
        <w:rPr>
          <w:rFonts w:hint="eastAsia"/>
        </w:rPr>
        <w:t>及</w:t>
      </w:r>
      <w:r w:rsidRPr="00F60A72">
        <w:rPr>
          <w:rFonts w:hint="eastAsia"/>
        </w:rPr>
        <w:t>aol-icq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B. </w:t>
      </w:r>
      <w:r w:rsidRPr="00F60A72"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gmail</w:t>
      </w:r>
      <w:r>
        <w:rPr>
          <w:rFonts w:hint="eastAsia"/>
        </w:rPr>
        <w:t>、</w:t>
      </w:r>
      <w:r>
        <w:rPr>
          <w:rFonts w:hint="eastAsia"/>
        </w:rPr>
        <w:t>smtp</w:t>
      </w:r>
      <w:r>
        <w:rPr>
          <w:rFonts w:hint="eastAsia"/>
        </w:rPr>
        <w:t>、</w:t>
      </w:r>
      <w:r>
        <w:rPr>
          <w:rFonts w:hint="eastAsia"/>
        </w:rPr>
        <w:t>pop3</w:t>
      </w:r>
      <w:r>
        <w:rPr>
          <w:rFonts w:hint="eastAsia"/>
        </w:rPr>
        <w:t>、</w:t>
      </w:r>
      <w:r>
        <w:rPr>
          <w:rFonts w:hint="eastAsia"/>
        </w:rPr>
        <w:t>imap</w:t>
      </w:r>
      <w:r>
        <w:rPr>
          <w:rFonts w:hint="eastAsia"/>
        </w:rPr>
        <w:t>及</w:t>
      </w:r>
      <w:r w:rsidRPr="00F60A72">
        <w:rPr>
          <w:rFonts w:hint="eastAsia"/>
        </w:rPr>
        <w:t>webmail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 xml:space="preserve">C. </w:t>
      </w:r>
      <w:r w:rsidRPr="00F60A72">
        <w:rPr>
          <w:rFonts w:hint="eastAsia"/>
        </w:rPr>
        <w:t>File Transfer</w:t>
      </w:r>
      <w:r>
        <w:rPr>
          <w:rFonts w:hint="eastAsia"/>
        </w:rPr>
        <w:t>：</w:t>
      </w:r>
      <w:r w:rsidRPr="00F60A72">
        <w:rPr>
          <w:rFonts w:hint="eastAsia"/>
        </w:rPr>
        <w:t>ftp</w:t>
      </w:r>
      <w:r>
        <w:rPr>
          <w:rFonts w:hint="eastAsia"/>
        </w:rPr>
        <w:t>、</w:t>
      </w:r>
      <w:r w:rsidRPr="00F60A72">
        <w:rPr>
          <w:rFonts w:hint="eastAsia"/>
        </w:rPr>
        <w:t>flashget</w:t>
      </w:r>
      <w:r>
        <w:rPr>
          <w:rFonts w:hint="eastAsia"/>
        </w:rPr>
        <w:t>及</w:t>
      </w:r>
      <w:r w:rsidRPr="00F60A72">
        <w:rPr>
          <w:rFonts w:hint="eastAsia"/>
        </w:rPr>
        <w:t>smb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D. Game</w:t>
      </w:r>
      <w:r>
        <w:rPr>
          <w:rFonts w:hint="eastAsia"/>
        </w:rPr>
        <w:t>：</w:t>
      </w:r>
      <w:r>
        <w:rPr>
          <w:rFonts w:hint="eastAsia"/>
        </w:rPr>
        <w:t>garena</w:t>
      </w:r>
      <w:r>
        <w:rPr>
          <w:rFonts w:hint="eastAsia"/>
        </w:rPr>
        <w:t>、</w:t>
      </w:r>
      <w:r>
        <w:rPr>
          <w:rFonts w:hint="eastAsia"/>
        </w:rPr>
        <w:t>facebook app</w:t>
      </w:r>
      <w:r>
        <w:rPr>
          <w:rFonts w:hint="eastAsia"/>
        </w:rPr>
        <w:t>及</w:t>
      </w:r>
      <w:r>
        <w:rPr>
          <w:rFonts w:hint="eastAsia"/>
        </w:rPr>
        <w:t>steam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E. P2P</w:t>
      </w:r>
      <w:r>
        <w:rPr>
          <w:rFonts w:hint="eastAsia"/>
        </w:rPr>
        <w:t>：</w:t>
      </w:r>
      <w:r>
        <w:rPr>
          <w:rFonts w:hint="eastAsia"/>
        </w:rPr>
        <w:t>gnutella</w:t>
      </w:r>
      <w:r>
        <w:rPr>
          <w:rFonts w:hint="eastAsia"/>
        </w:rPr>
        <w:t>、</w:t>
      </w:r>
      <w:r>
        <w:rPr>
          <w:rFonts w:hint="eastAsia"/>
        </w:rPr>
        <w:t>edonkey</w:t>
      </w:r>
      <w:r>
        <w:rPr>
          <w:rFonts w:hint="eastAsia"/>
        </w:rPr>
        <w:t>、</w:t>
      </w:r>
      <w:r>
        <w:rPr>
          <w:rFonts w:hint="eastAsia"/>
        </w:rPr>
        <w:t>bt</w:t>
      </w:r>
      <w:r>
        <w:rPr>
          <w:rFonts w:hint="eastAsia"/>
        </w:rPr>
        <w:t>、</w:t>
      </w:r>
      <w:r>
        <w:rPr>
          <w:rFonts w:hint="eastAsia"/>
        </w:rPr>
        <w:t>xunlei</w:t>
      </w:r>
      <w:r>
        <w:rPr>
          <w:rFonts w:hint="eastAsia"/>
        </w:rPr>
        <w:t>、</w:t>
      </w:r>
      <w:r>
        <w:rPr>
          <w:rFonts w:hint="eastAsia"/>
        </w:rPr>
        <w:t>fasttrack</w:t>
      </w:r>
      <w:r>
        <w:rPr>
          <w:rFonts w:hint="eastAsia"/>
        </w:rPr>
        <w:t>、</w:t>
      </w:r>
      <w:r>
        <w:rPr>
          <w:rFonts w:hint="eastAsia"/>
        </w:rPr>
        <w:t>ares</w:t>
      </w:r>
      <w:r>
        <w:rPr>
          <w:rFonts w:hint="eastAsia"/>
        </w:rPr>
        <w:t>、</w:t>
      </w:r>
      <w:r>
        <w:rPr>
          <w:rFonts w:hint="eastAsia"/>
        </w:rPr>
        <w:t>kazaa</w:t>
      </w:r>
      <w:r>
        <w:rPr>
          <w:rFonts w:hint="eastAsia"/>
        </w:rPr>
        <w:t>及</w:t>
      </w:r>
      <w:r>
        <w:rPr>
          <w:rFonts w:hint="eastAsia"/>
        </w:rPr>
        <w:t>ed2k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F. Remote Access</w:t>
      </w:r>
      <w:r>
        <w:rPr>
          <w:rFonts w:hint="eastAsia"/>
        </w:rPr>
        <w:t>：</w:t>
      </w:r>
      <w:r>
        <w:rPr>
          <w:rFonts w:hint="eastAsia"/>
        </w:rPr>
        <w:t>windows remote desktop</w:t>
      </w:r>
      <w:r>
        <w:rPr>
          <w:rFonts w:hint="eastAsia"/>
        </w:rPr>
        <w:t>、</w:t>
      </w:r>
      <w:r>
        <w:rPr>
          <w:rFonts w:hint="eastAsia"/>
        </w:rPr>
        <w:t>telnet</w:t>
      </w:r>
      <w:r>
        <w:rPr>
          <w:rFonts w:hint="eastAsia"/>
        </w:rPr>
        <w:t>、</w:t>
      </w:r>
      <w:r>
        <w:rPr>
          <w:rFonts w:hint="eastAsia"/>
        </w:rPr>
        <w:t>ssh</w:t>
      </w:r>
      <w:r>
        <w:rPr>
          <w:rFonts w:hint="eastAsia"/>
        </w:rPr>
        <w:t>及</w:t>
      </w:r>
      <w:r>
        <w:rPr>
          <w:rFonts w:hint="eastAsia"/>
        </w:rPr>
        <w:t>vnc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G. Streaming</w:t>
      </w:r>
      <w:r>
        <w:rPr>
          <w:rFonts w:hint="eastAsia"/>
        </w:rPr>
        <w:t>：</w:t>
      </w:r>
      <w:r>
        <w:rPr>
          <w:rFonts w:hint="eastAsia"/>
        </w:rPr>
        <w:t>rtsp</w:t>
      </w:r>
      <w:r>
        <w:rPr>
          <w:rFonts w:hint="eastAsia"/>
        </w:rPr>
        <w:t>、</w:t>
      </w:r>
      <w:r>
        <w:rPr>
          <w:rFonts w:hint="eastAsia"/>
        </w:rPr>
        <w:t>qqtv</w:t>
      </w:r>
      <w:r>
        <w:rPr>
          <w:rFonts w:hint="eastAsia"/>
        </w:rPr>
        <w:t>、</w:t>
      </w:r>
      <w:r>
        <w:rPr>
          <w:rFonts w:hint="eastAsia"/>
        </w:rPr>
        <w:t>pplive</w:t>
      </w:r>
      <w:r>
        <w:rPr>
          <w:rFonts w:hint="eastAsia"/>
        </w:rPr>
        <w:t>、</w:t>
      </w:r>
      <w:r>
        <w:rPr>
          <w:rFonts w:hint="eastAsia"/>
        </w:rPr>
        <w:t>ppstream</w:t>
      </w:r>
      <w:r>
        <w:rPr>
          <w:rFonts w:hint="eastAsia"/>
        </w:rPr>
        <w:t>、</w:t>
      </w:r>
      <w:r>
        <w:rPr>
          <w:rFonts w:hint="eastAsia"/>
        </w:rPr>
        <w:t>qvod</w:t>
      </w:r>
      <w:r>
        <w:rPr>
          <w:rFonts w:hint="eastAsia"/>
        </w:rPr>
        <w:t>、</w:t>
      </w:r>
      <w:r>
        <w:rPr>
          <w:rFonts w:hint="eastAsia"/>
        </w:rPr>
        <w:t>flashcom</w:t>
      </w:r>
      <w:r>
        <w:rPr>
          <w:rFonts w:hint="eastAsia"/>
        </w:rPr>
        <w:t>、</w:t>
      </w:r>
      <w:r>
        <w:rPr>
          <w:rFonts w:hint="eastAsia"/>
        </w:rPr>
        <w:t>itunes</w:t>
      </w:r>
      <w:r>
        <w:rPr>
          <w:rFonts w:hint="eastAsia"/>
        </w:rPr>
        <w:t>、</w:t>
      </w:r>
      <w:r>
        <w:rPr>
          <w:rFonts w:hint="eastAsia"/>
        </w:rPr>
        <w:t>rtp</w:t>
      </w:r>
      <w:r>
        <w:rPr>
          <w:rFonts w:hint="eastAsia"/>
        </w:rPr>
        <w:t>及</w:t>
      </w:r>
      <w:r>
        <w:rPr>
          <w:rFonts w:hint="eastAsia"/>
        </w:rPr>
        <w:t>shoutcast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H. VoIP</w:t>
      </w:r>
      <w:r>
        <w:rPr>
          <w:rFonts w:hint="eastAsia"/>
        </w:rPr>
        <w:t>：</w:t>
      </w:r>
      <w:r>
        <w:rPr>
          <w:rFonts w:hint="eastAsia"/>
        </w:rPr>
        <w:t>skype</w:t>
      </w:r>
      <w:r>
        <w:rPr>
          <w:rFonts w:hint="eastAsia"/>
        </w:rPr>
        <w:t>及</w:t>
      </w:r>
      <w:r>
        <w:rPr>
          <w:rFonts w:hint="eastAsia"/>
        </w:rPr>
        <w:t>sip</w:t>
      </w:r>
      <w:r>
        <w:rPr>
          <w:rFonts w:hint="eastAsia"/>
        </w:rPr>
        <w:t>。</w:t>
      </w:r>
    </w:p>
    <w:p w:rsidR="00120464" w:rsidRDefault="00120464" w:rsidP="00120464">
      <w:pPr>
        <w:pStyle w:val="6"/>
        <w:tabs>
          <w:tab w:val="clear" w:pos="756"/>
        </w:tabs>
        <w:spacing w:before="180" w:after="180"/>
        <w:ind w:leftChars="0" w:left="2127" w:hanging="480"/>
        <w:rPr>
          <w:rFonts w:hint="eastAsia"/>
        </w:rPr>
      </w:pPr>
      <w:r>
        <w:rPr>
          <w:rFonts w:hint="eastAsia"/>
        </w:rPr>
        <w:t>I. Web</w:t>
      </w:r>
      <w:r>
        <w:rPr>
          <w:rFonts w:hint="eastAsia"/>
        </w:rPr>
        <w:t>：</w:t>
      </w:r>
      <w:r>
        <w:rPr>
          <w:rFonts w:hint="eastAsia"/>
        </w:rPr>
        <w:t>http</w:t>
      </w:r>
      <w:r>
        <w:rPr>
          <w:rFonts w:hint="eastAsia"/>
        </w:rPr>
        <w:t>、</w:t>
      </w:r>
      <w:r>
        <w:rPr>
          <w:rFonts w:hint="eastAsia"/>
        </w:rPr>
        <w:t>https</w:t>
      </w:r>
      <w:r>
        <w:rPr>
          <w:rFonts w:hint="eastAsia"/>
        </w:rPr>
        <w:t>、</w:t>
      </w:r>
      <w:r>
        <w:rPr>
          <w:rFonts w:hint="eastAsia"/>
        </w:rPr>
        <w:t>http download</w:t>
      </w:r>
      <w:r>
        <w:rPr>
          <w:rFonts w:hint="eastAsia"/>
        </w:rPr>
        <w:t>、</w:t>
      </w:r>
      <w:r>
        <w:rPr>
          <w:rFonts w:hint="eastAsia"/>
        </w:rPr>
        <w:t>http video</w:t>
      </w:r>
      <w:r>
        <w:rPr>
          <w:rFonts w:hint="eastAsia"/>
        </w:rPr>
        <w:t>及</w:t>
      </w:r>
      <w:r>
        <w:rPr>
          <w:rFonts w:hint="eastAsia"/>
        </w:rPr>
        <w:t>http range get</w:t>
      </w:r>
      <w:r>
        <w:rPr>
          <w:rFonts w:hint="eastAsia"/>
        </w:rPr>
        <w:t>。</w:t>
      </w:r>
    </w:p>
    <w:p w:rsidR="000F2B31" w:rsidRPr="00785158" w:rsidRDefault="00120464" w:rsidP="000F2B31">
      <w:pPr>
        <w:pStyle w:val="6"/>
        <w:tabs>
          <w:tab w:val="clear" w:pos="756"/>
        </w:tabs>
        <w:spacing w:before="180" w:after="180"/>
        <w:ind w:leftChars="0" w:left="2127" w:hanging="480"/>
      </w:pPr>
      <w:r>
        <w:rPr>
          <w:rFonts w:hint="eastAsia"/>
        </w:rPr>
        <w:t>J. Others</w:t>
      </w:r>
      <w:r>
        <w:rPr>
          <w:rFonts w:hint="eastAsia"/>
        </w:rPr>
        <w:t>：</w:t>
      </w:r>
      <w:r>
        <w:rPr>
          <w:rFonts w:hint="eastAsia"/>
        </w:rPr>
        <w:t>hopster</w:t>
      </w:r>
      <w:r>
        <w:rPr>
          <w:rFonts w:hint="eastAsia"/>
        </w:rPr>
        <w:t>、</w:t>
      </w:r>
      <w:r>
        <w:rPr>
          <w:rFonts w:hint="eastAsia"/>
        </w:rPr>
        <w:t>softether</w:t>
      </w:r>
      <w:r>
        <w:rPr>
          <w:rFonts w:hint="eastAsia"/>
        </w:rPr>
        <w:t>、</w:t>
      </w:r>
      <w:r>
        <w:rPr>
          <w:rFonts w:hint="eastAsia"/>
        </w:rPr>
        <w:t>dns</w:t>
      </w:r>
      <w:r>
        <w:rPr>
          <w:rFonts w:hint="eastAsia"/>
        </w:rPr>
        <w:t>、</w:t>
      </w:r>
      <w:r>
        <w:rPr>
          <w:rFonts w:hint="eastAsia"/>
        </w:rPr>
        <w:t>snmp</w:t>
      </w:r>
      <w:r>
        <w:rPr>
          <w:rFonts w:hint="eastAsia"/>
        </w:rPr>
        <w:t>、</w:t>
      </w:r>
      <w:r>
        <w:rPr>
          <w:rFonts w:hint="eastAsia"/>
        </w:rPr>
        <w:t>oracle</w:t>
      </w:r>
      <w:r>
        <w:rPr>
          <w:rFonts w:hint="eastAsia"/>
        </w:rPr>
        <w:t>及</w:t>
      </w:r>
      <w:r>
        <w:rPr>
          <w:rFonts w:hint="eastAsia"/>
        </w:rPr>
        <w:t>ms-sql</w:t>
      </w:r>
      <w:r>
        <w:rPr>
          <w:rFonts w:hint="eastAsia"/>
        </w:rPr>
        <w:t>。</w:t>
      </w:r>
    </w:p>
    <w:p w:rsidR="000F2B31" w:rsidRPr="00785158" w:rsidRDefault="000F2B31" w:rsidP="000F2B31">
      <w:pPr>
        <w:pStyle w:val="50"/>
        <w:spacing w:before="180" w:after="180"/>
        <w:ind w:leftChars="0" w:left="840"/>
        <w:rPr>
          <w:color w:val="000000"/>
        </w:rPr>
      </w:pPr>
      <w:r w:rsidRPr="00785158">
        <w:rPr>
          <w:color w:val="000000"/>
        </w:rPr>
        <w:t>測試方法及標準</w:t>
      </w:r>
    </w:p>
    <w:p w:rsidR="000F2B31" w:rsidRPr="00785158" w:rsidRDefault="000F2B31" w:rsidP="000F2B31">
      <w:pPr>
        <w:pStyle w:val="6"/>
        <w:numPr>
          <w:ilvl w:val="0"/>
          <w:numId w:val="68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lastRenderedPageBreak/>
        <w:t xml:space="preserve"> </w:t>
      </w:r>
      <w:r w:rsidRPr="00785158">
        <w:rPr>
          <w:color w:val="000000"/>
        </w:rPr>
        <w:t>基礎型待測物須進行連續</w:t>
      </w:r>
      <w:r w:rsidRPr="00785158">
        <w:rPr>
          <w:color w:val="000000"/>
        </w:rPr>
        <w:t>168</w:t>
      </w:r>
      <w:r w:rsidRPr="00785158">
        <w:rPr>
          <w:color w:val="000000"/>
        </w:rPr>
        <w:t>小時測試；進階型待測物須進行連續</w:t>
      </w:r>
      <w:r w:rsidRPr="00785158">
        <w:rPr>
          <w:color w:val="000000"/>
        </w:rPr>
        <w:t>336</w:t>
      </w:r>
      <w:r w:rsidRPr="00785158">
        <w:rPr>
          <w:color w:val="000000"/>
        </w:rPr>
        <w:t>小時測試。</w:t>
      </w:r>
    </w:p>
    <w:p w:rsidR="000F2B31" w:rsidRPr="00785158" w:rsidRDefault="000F2B31" w:rsidP="000F2B31">
      <w:pPr>
        <w:pStyle w:val="6"/>
        <w:numPr>
          <w:ilvl w:val="0"/>
          <w:numId w:val="68"/>
        </w:numPr>
        <w:tabs>
          <w:tab w:val="clear" w:pos="756"/>
          <w:tab w:val="left" w:pos="476"/>
        </w:tabs>
        <w:spacing w:before="180" w:after="180"/>
        <w:ind w:leftChars="405" w:left="1559" w:hanging="425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測試</w:t>
      </w:r>
      <w:r>
        <w:rPr>
          <w:rFonts w:hint="eastAsia"/>
          <w:color w:val="000000"/>
        </w:rPr>
        <w:t>過程</w:t>
      </w:r>
      <w:r w:rsidRPr="00785158">
        <w:rPr>
          <w:color w:val="000000"/>
        </w:rPr>
        <w:t>待測物不能發生下列不穩定</w:t>
      </w:r>
      <w:r>
        <w:rPr>
          <w:rFonts w:hint="eastAsia"/>
          <w:color w:val="000000"/>
        </w:rPr>
        <w:t>之</w:t>
      </w:r>
      <w:r w:rsidRPr="00785158">
        <w:rPr>
          <w:color w:val="000000"/>
        </w:rPr>
        <w:t>情況：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當機。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重新開機。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480" w:firstLine="1058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連線不正常中斷。</w:t>
      </w:r>
    </w:p>
    <w:p w:rsidR="000F2B31" w:rsidRPr="00785158" w:rsidRDefault="000F2B31" w:rsidP="000F2B31">
      <w:pPr>
        <w:pStyle w:val="6"/>
        <w:numPr>
          <w:ilvl w:val="0"/>
          <w:numId w:val="81"/>
        </w:numPr>
        <w:tabs>
          <w:tab w:val="clear" w:pos="360"/>
          <w:tab w:val="clear" w:pos="756"/>
          <w:tab w:val="left" w:pos="476"/>
        </w:tabs>
        <w:spacing w:before="180" w:after="180"/>
        <w:ind w:leftChars="0" w:left="1400" w:firstLine="160"/>
        <w:rPr>
          <w:color w:val="000000"/>
        </w:rPr>
      </w:pPr>
      <w:r w:rsidRPr="00785158">
        <w:rPr>
          <w:color w:val="000000"/>
        </w:rPr>
        <w:t xml:space="preserve"> </w:t>
      </w:r>
      <w:r w:rsidRPr="00785158">
        <w:rPr>
          <w:color w:val="000000"/>
        </w:rPr>
        <w:t>安全功能失效。</w:t>
      </w:r>
    </w:p>
    <w:p w:rsidR="00B42501" w:rsidRDefault="00B42501" w:rsidP="000F2B31">
      <w:pPr>
        <w:pStyle w:val="6"/>
        <w:tabs>
          <w:tab w:val="clear" w:pos="756"/>
          <w:tab w:val="left" w:pos="476"/>
        </w:tabs>
        <w:spacing w:before="180" w:after="180"/>
        <w:ind w:leftChars="0"/>
      </w:pPr>
    </w:p>
    <w:p w:rsidR="00567EA5" w:rsidRPr="00B42501" w:rsidRDefault="00567EA5" w:rsidP="00567EA5">
      <w:pPr>
        <w:sectPr w:rsidR="00567EA5" w:rsidRPr="00B42501" w:rsidSect="009B1658">
          <w:headerReference w:type="default" r:id="rId19"/>
          <w:footerReference w:type="default" r:id="rId20"/>
          <w:pgSz w:w="11906" w:h="16838"/>
          <w:pgMar w:top="1134" w:right="1134" w:bottom="1134" w:left="1418" w:header="851" w:footer="602" w:gutter="0"/>
          <w:pgNumType w:start="1"/>
          <w:cols w:space="425"/>
          <w:docGrid w:type="lines" w:linePitch="360"/>
        </w:sectPr>
      </w:pPr>
    </w:p>
    <w:p w:rsidR="00F714C8" w:rsidRPr="00ED5F2C" w:rsidRDefault="00F714C8" w:rsidP="00ED5F2C">
      <w:pPr>
        <w:rPr>
          <w:rFonts w:hint="eastAsia"/>
          <w:b/>
        </w:rPr>
      </w:pPr>
      <w:bookmarkStart w:id="397" w:name="_Toc295317250"/>
      <w:bookmarkStart w:id="398" w:name="_Toc295317251"/>
      <w:bookmarkStart w:id="399" w:name="_Toc295317252"/>
      <w:bookmarkStart w:id="400" w:name="_Toc295317253"/>
      <w:bookmarkStart w:id="401" w:name="_Toc295317254"/>
      <w:bookmarkStart w:id="402" w:name="_Toc295219230"/>
      <w:bookmarkStart w:id="403" w:name="_Toc295220118"/>
      <w:bookmarkStart w:id="404" w:name="_Toc295317257"/>
      <w:bookmarkStart w:id="405" w:name="_Toc292371465"/>
      <w:bookmarkStart w:id="406" w:name="_Toc292371466"/>
      <w:bookmarkStart w:id="407" w:name="_Toc292371467"/>
      <w:bookmarkStart w:id="408" w:name="_Toc292371468"/>
      <w:bookmarkStart w:id="409" w:name="_Toc292371469"/>
      <w:bookmarkStart w:id="410" w:name="_Toc292371470"/>
      <w:bookmarkStart w:id="411" w:name="_Toc292371476"/>
      <w:bookmarkStart w:id="412" w:name="_Toc292371487"/>
      <w:bookmarkStart w:id="413" w:name="_Toc292371488"/>
      <w:bookmarkStart w:id="414" w:name="_Toc292371489"/>
      <w:bookmarkStart w:id="415" w:name="_Toc292371490"/>
      <w:bookmarkStart w:id="416" w:name="_Toc292371491"/>
      <w:bookmarkStart w:id="417" w:name="_Toc292371492"/>
      <w:bookmarkStart w:id="418" w:name="_Toc292371493"/>
      <w:bookmarkStart w:id="419" w:name="_Toc292371494"/>
      <w:bookmarkStart w:id="420" w:name="_Toc292371495"/>
      <w:bookmarkStart w:id="421" w:name="_Toc292371496"/>
      <w:bookmarkStart w:id="422" w:name="_Toc292371498"/>
      <w:bookmarkStart w:id="423" w:name="_Toc292371499"/>
      <w:bookmarkStart w:id="424" w:name="_Toc292371502"/>
      <w:bookmarkStart w:id="425" w:name="_Toc292371503"/>
      <w:bookmarkStart w:id="426" w:name="_Toc292371504"/>
      <w:bookmarkStart w:id="427" w:name="_Toc292371505"/>
      <w:bookmarkStart w:id="428" w:name="_Toc292371506"/>
      <w:bookmarkStart w:id="429" w:name="_Toc292371507"/>
      <w:bookmarkStart w:id="430" w:name="_Toc292371508"/>
      <w:bookmarkStart w:id="431" w:name="_Toc292371509"/>
      <w:bookmarkStart w:id="432" w:name="_Toc292371510"/>
      <w:bookmarkStart w:id="433" w:name="_Toc292371511"/>
      <w:bookmarkStart w:id="434" w:name="_Toc292371512"/>
      <w:bookmarkStart w:id="435" w:name="_Toc292371514"/>
      <w:bookmarkStart w:id="436" w:name="_Toc292371515"/>
      <w:bookmarkStart w:id="437" w:name="_Toc292371516"/>
      <w:bookmarkStart w:id="438" w:name="_Toc292371517"/>
      <w:bookmarkStart w:id="439" w:name="_Toc292371518"/>
      <w:bookmarkStart w:id="440" w:name="_Toc292371519"/>
      <w:bookmarkStart w:id="441" w:name="_Toc292371520"/>
      <w:bookmarkStart w:id="442" w:name="_Toc292371521"/>
      <w:bookmarkStart w:id="443" w:name="_Toc292371522"/>
      <w:bookmarkStart w:id="444" w:name="_Toc292371523"/>
      <w:bookmarkStart w:id="445" w:name="_Toc292371524"/>
      <w:bookmarkStart w:id="446" w:name="_Toc292371525"/>
      <w:bookmarkStart w:id="447" w:name="_Toc292371526"/>
      <w:bookmarkStart w:id="448" w:name="_Toc292371527"/>
      <w:bookmarkStart w:id="449" w:name="_Toc292371528"/>
      <w:bookmarkStart w:id="450" w:name="_Toc292371529"/>
      <w:bookmarkStart w:id="451" w:name="_Toc292371530"/>
      <w:bookmarkStart w:id="452" w:name="_Toc292371531"/>
      <w:bookmarkStart w:id="453" w:name="_Toc292371533"/>
      <w:bookmarkStart w:id="454" w:name="_Toc292371536"/>
      <w:bookmarkStart w:id="455" w:name="_Toc292371537"/>
      <w:bookmarkStart w:id="456" w:name="_Toc292371538"/>
      <w:bookmarkStart w:id="457" w:name="_Toc292371539"/>
      <w:bookmarkStart w:id="458" w:name="_Toc292371540"/>
      <w:bookmarkStart w:id="459" w:name="_Toc292371541"/>
      <w:bookmarkStart w:id="460" w:name="_Toc292371542"/>
      <w:bookmarkStart w:id="461" w:name="_Toc292371543"/>
      <w:bookmarkStart w:id="462" w:name="_Toc292371544"/>
      <w:bookmarkStart w:id="463" w:name="_Toc292371545"/>
      <w:bookmarkStart w:id="464" w:name="_Toc292371546"/>
      <w:bookmarkStart w:id="465" w:name="_Toc292371547"/>
      <w:bookmarkStart w:id="466" w:name="_Toc292371548"/>
      <w:bookmarkStart w:id="467" w:name="_Toc292371549"/>
      <w:bookmarkStart w:id="468" w:name="_Toc292371550"/>
      <w:bookmarkStart w:id="469" w:name="_Toc292371551"/>
      <w:bookmarkStart w:id="470" w:name="_Toc292371552"/>
      <w:bookmarkStart w:id="471" w:name="_Toc292371553"/>
      <w:bookmarkStart w:id="472" w:name="_Toc292371554"/>
      <w:bookmarkStart w:id="473" w:name="_Toc292371557"/>
      <w:bookmarkStart w:id="474" w:name="_Toc292371566"/>
      <w:bookmarkStart w:id="475" w:name="_Toc299754697"/>
      <w:bookmarkStart w:id="476" w:name="_Toc312321381"/>
      <w:bookmarkStart w:id="477" w:name="_Toc312933944"/>
      <w:bookmarkEnd w:id="0"/>
      <w:bookmarkEnd w:id="1"/>
      <w:bookmarkEnd w:id="316"/>
      <w:bookmarkEnd w:id="317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r w:rsidRPr="00ED5F2C">
        <w:rPr>
          <w:rFonts w:hint="eastAsia"/>
          <w:b/>
        </w:rPr>
        <w:lastRenderedPageBreak/>
        <w:t>附件</w:t>
      </w:r>
      <w:bookmarkEnd w:id="475"/>
      <w:bookmarkEnd w:id="476"/>
      <w:bookmarkEnd w:id="477"/>
    </w:p>
    <w:p w:rsidR="0038318B" w:rsidRDefault="00F714C8" w:rsidP="00F70A55">
      <w:pPr>
        <w:pStyle w:val="a0"/>
        <w:pageBreakBefore w:val="0"/>
        <w:spacing w:after="180"/>
        <w:ind w:left="482" w:hanging="482"/>
      </w:pPr>
      <w:bookmarkStart w:id="478" w:name="_Ref294599127"/>
      <w:bookmarkStart w:id="479" w:name="_Ref294599137"/>
      <w:bookmarkStart w:id="480" w:name="_Ref294599986"/>
      <w:bookmarkStart w:id="481" w:name="_Ref294599995"/>
      <w:bookmarkStart w:id="482" w:name="_Ref294600167"/>
      <w:bookmarkStart w:id="483" w:name="_Toc316046625"/>
      <w:bookmarkStart w:id="484" w:name="_Toc320008136"/>
      <w:r w:rsidRPr="00F52619">
        <w:rPr>
          <w:rFonts w:hint="eastAsia"/>
        </w:rPr>
        <w:t>安全功能介面表</w:t>
      </w:r>
      <w:bookmarkEnd w:id="478"/>
      <w:bookmarkEnd w:id="479"/>
      <w:bookmarkEnd w:id="480"/>
      <w:bookmarkEnd w:id="481"/>
      <w:bookmarkEnd w:id="482"/>
      <w:bookmarkEnd w:id="483"/>
      <w:bookmarkEnd w:id="484"/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340"/>
        <w:gridCol w:w="2340"/>
        <w:gridCol w:w="2160"/>
        <w:gridCol w:w="2160"/>
        <w:gridCol w:w="1440"/>
        <w:gridCol w:w="1954"/>
      </w:tblGrid>
      <w:tr w:rsidR="0038318B" w:rsidRPr="00785158" w:rsidTr="0038318B">
        <w:trPr>
          <w:trHeight w:val="1226"/>
          <w:tblHeader/>
        </w:trPr>
        <w:tc>
          <w:tcPr>
            <w:tcW w:w="2628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</w:t>
            </w:r>
            <w:r w:rsidRPr="00785158">
              <w:rPr>
                <w:b/>
                <w:bCs/>
                <w:color w:val="000000"/>
                <w:lang w:eastAsia="zh-TW"/>
              </w:rPr>
              <w:t>功能介面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名稱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234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目的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2340" w:type="dxa"/>
            <w:shd w:val="clear" w:color="auto" w:fill="FFFF99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安全功能介面</w:t>
            </w:r>
            <w:r w:rsidRPr="00785158">
              <w:rPr>
                <w:b/>
                <w:bCs/>
                <w:color w:val="000000"/>
                <w:lang w:eastAsia="zh-TW"/>
              </w:rPr>
              <w:t>可</w:t>
            </w:r>
            <w:r>
              <w:rPr>
                <w:b/>
                <w:bCs/>
                <w:color w:val="000000"/>
                <w:lang w:eastAsia="zh-TW"/>
              </w:rPr>
              <w:t>實現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之</w:t>
            </w:r>
            <w:r w:rsidRPr="00785158">
              <w:rPr>
                <w:b/>
                <w:bCs/>
                <w:color w:val="000000"/>
                <w:lang w:eastAsia="zh-TW"/>
              </w:rPr>
              <w:t>安全功能需求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SFR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操作方式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Method of Use</w:t>
            </w:r>
          </w:p>
        </w:tc>
        <w:tc>
          <w:tcPr>
            <w:tcW w:w="216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參數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Parameter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執行動作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Actions</w:t>
            </w:r>
          </w:p>
        </w:tc>
        <w:tc>
          <w:tcPr>
            <w:tcW w:w="1954" w:type="dxa"/>
            <w:shd w:val="clear" w:color="auto" w:fill="FFFF99"/>
            <w:vAlign w:val="center"/>
          </w:tcPr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錯誤訊息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785158">
              <w:rPr>
                <w:b/>
                <w:bCs/>
                <w:color w:val="000000"/>
                <w:lang w:eastAsia="zh-TW"/>
              </w:rPr>
              <w:t>Error Message</w:t>
            </w:r>
          </w:p>
        </w:tc>
      </w:tr>
      <w:tr w:rsidR="0038318B" w:rsidRPr="00785158" w:rsidTr="0038318B">
        <w:tc>
          <w:tcPr>
            <w:tcW w:w="2628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列出所有安全功能介面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2340" w:type="dxa"/>
          </w:tcPr>
          <w:p w:rsidR="0038318B" w:rsidRPr="00A40316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說明各安全功能介面之安全功能目的。</w:t>
            </w:r>
          </w:p>
        </w:tc>
        <w:tc>
          <w:tcPr>
            <w:tcW w:w="2340" w:type="dxa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說明各安全功能介面如何實現</w:t>
            </w:r>
            <w:r>
              <w:rPr>
                <w:rFonts w:hint="eastAsia"/>
                <w:color w:val="000000"/>
                <w:lang w:eastAsia="zh-TW"/>
              </w:rPr>
              <w:t>附表</w:t>
            </w:r>
            <w:r>
              <w:rPr>
                <w:rFonts w:hint="eastAsia"/>
                <w:color w:val="000000"/>
                <w:lang w:eastAsia="zh-TW"/>
              </w:rPr>
              <w:t>1-2</w:t>
            </w:r>
            <w:r>
              <w:rPr>
                <w:rFonts w:hint="eastAsia"/>
                <w:color w:val="000000"/>
              </w:rPr>
              <w:t>所列之安全功能需求。</w:t>
            </w:r>
          </w:p>
        </w:tc>
        <w:tc>
          <w:tcPr>
            <w:tcW w:w="2160" w:type="dxa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說明如何使用各安全功能介面。</w:t>
            </w:r>
          </w:p>
        </w:tc>
        <w:tc>
          <w:tcPr>
            <w:tcW w:w="2160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說明各安全功能介面所有參數及其意義。</w:t>
            </w:r>
          </w:p>
        </w:tc>
        <w:tc>
          <w:tcPr>
            <w:tcW w:w="1440" w:type="dxa"/>
          </w:tcPr>
          <w:p w:rsidR="0038318B" w:rsidRPr="00785158" w:rsidRDefault="0038318B" w:rsidP="0038318B">
            <w:pPr>
              <w:pStyle w:val="34"/>
              <w:ind w:leftChars="0" w:left="0"/>
            </w:pPr>
            <w:r>
              <w:rPr>
                <w:rFonts w:hint="eastAsia"/>
                <w:color w:val="000000"/>
              </w:rPr>
              <w:t>說明各安全功能介面如何運作及其執行細節。</w:t>
            </w:r>
          </w:p>
        </w:tc>
        <w:tc>
          <w:tcPr>
            <w:tcW w:w="1954" w:type="dxa"/>
          </w:tcPr>
          <w:p w:rsidR="0038318B" w:rsidRPr="00785158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iCs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說明執行各安全功能介面產生之錯誤訊息，包含其意義及產生條件。</w:t>
            </w:r>
          </w:p>
        </w:tc>
      </w:tr>
      <w:tr w:rsidR="0038318B" w:rsidRPr="00A46CBF" w:rsidTr="0038318B">
        <w:tc>
          <w:tcPr>
            <w:tcW w:w="2628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234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提供命令列模式操作介面</w:t>
            </w:r>
          </w:p>
        </w:tc>
        <w:tc>
          <w:tcPr>
            <w:tcW w:w="234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SFR_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安全管理：提供安全管理功能</w:t>
            </w:r>
          </w:p>
        </w:tc>
        <w:tc>
          <w:tcPr>
            <w:tcW w:w="216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以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連接待測物，即提供命令列模式操作介面</w:t>
            </w:r>
          </w:p>
        </w:tc>
        <w:tc>
          <w:tcPr>
            <w:tcW w:w="2160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D &amp; password</w:t>
            </w:r>
          </w:p>
        </w:tc>
        <w:tc>
          <w:tcPr>
            <w:tcW w:w="1440" w:type="dxa"/>
            <w:shd w:val="clear" w:color="auto" w:fill="auto"/>
          </w:tcPr>
          <w:p w:rsidR="0038318B" w:rsidRPr="00A46CBF" w:rsidRDefault="0038318B" w:rsidP="0038318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2B106C">
              <w:rPr>
                <w:rFonts w:hint="eastAsia"/>
                <w:i/>
                <w:color w:val="000000"/>
              </w:rPr>
              <w:t>範例：</w:t>
            </w:r>
          </w:p>
          <w:p w:rsidR="0038318B" w:rsidRPr="00A46CBF" w:rsidRDefault="0038318B" w:rsidP="0038318B">
            <w:pPr>
              <w:pStyle w:val="34"/>
              <w:ind w:leftChars="0" w:left="0"/>
              <w:rPr>
                <w:rFonts w:hint="eastAsia"/>
                <w:i/>
                <w:color w:val="000000"/>
              </w:rPr>
            </w:pPr>
            <w:r w:rsidRPr="00A46CBF">
              <w:rPr>
                <w:rFonts w:hint="eastAsia"/>
                <w:i/>
                <w:color w:val="000000"/>
              </w:rPr>
              <w:t>可下達管理命令操作待測物</w:t>
            </w:r>
          </w:p>
        </w:tc>
        <w:tc>
          <w:tcPr>
            <w:tcW w:w="1954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連接失敗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認證失敗</w:t>
            </w:r>
          </w:p>
        </w:tc>
      </w:tr>
    </w:tbl>
    <w:p w:rsidR="00D57099" w:rsidRDefault="00D57099" w:rsidP="00A375F3">
      <w:pPr>
        <w:pStyle w:val="10"/>
        <w:numPr>
          <w:ilvl w:val="0"/>
          <w:numId w:val="0"/>
        </w:numPr>
        <w:spacing w:after="180"/>
        <w:rPr>
          <w:lang w:eastAsia="zh-TW"/>
        </w:rPr>
        <w:sectPr w:rsidR="00D57099" w:rsidSect="00A375F3">
          <w:footerReference w:type="default" r:id="rId21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</w:p>
    <w:p w:rsidR="0038318B" w:rsidRDefault="00F714C8" w:rsidP="00F70A55">
      <w:pPr>
        <w:pStyle w:val="a0"/>
        <w:spacing w:after="180"/>
      </w:pPr>
      <w:bookmarkStart w:id="485" w:name="_Ref292969536"/>
      <w:bookmarkStart w:id="486" w:name="_Ref294600188"/>
      <w:bookmarkStart w:id="487" w:name="_Toc316046626"/>
      <w:bookmarkStart w:id="488" w:name="_Toc320008137"/>
      <w:r w:rsidRPr="00F52619">
        <w:rPr>
          <w:rFonts w:hint="eastAsia"/>
        </w:rPr>
        <w:lastRenderedPageBreak/>
        <w:t>子系統描述與分類</w:t>
      </w:r>
      <w:bookmarkEnd w:id="485"/>
      <w:r w:rsidRPr="00F52619">
        <w:rPr>
          <w:rFonts w:hint="eastAsia"/>
        </w:rPr>
        <w:t>表</w:t>
      </w:r>
      <w:bookmarkEnd w:id="486"/>
      <w:bookmarkEnd w:id="487"/>
      <w:bookmarkEnd w:id="488"/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909"/>
        <w:gridCol w:w="1915"/>
        <w:gridCol w:w="9295"/>
      </w:tblGrid>
      <w:tr w:rsidR="0038318B" w:rsidRPr="00785158" w:rsidTr="0038318B">
        <w:trPr>
          <w:trHeight w:val="1507"/>
          <w:tblHeader/>
        </w:trPr>
        <w:tc>
          <w:tcPr>
            <w:tcW w:w="1929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名稱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Subsystem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目的</w:t>
            </w:r>
          </w:p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Purpose</w:t>
            </w:r>
          </w:p>
        </w:tc>
        <w:tc>
          <w:tcPr>
            <w:tcW w:w="1915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子系統隸屬之</w:t>
            </w:r>
            <w:r w:rsidRPr="00785158">
              <w:rPr>
                <w:b/>
                <w:bCs/>
                <w:color w:val="000000"/>
                <w:lang w:eastAsia="zh-TW"/>
              </w:rPr>
              <w:t>安全功能</w:t>
            </w:r>
            <w:r>
              <w:rPr>
                <w:b/>
                <w:bCs/>
                <w:color w:val="000000"/>
                <w:lang w:eastAsia="zh-TW"/>
              </w:rPr>
              <w:t>介面</w:t>
            </w:r>
          </w:p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TSFI</w:t>
            </w:r>
          </w:p>
        </w:tc>
        <w:tc>
          <w:tcPr>
            <w:tcW w:w="9295" w:type="dxa"/>
            <w:shd w:val="clear" w:color="auto" w:fill="FFFF99"/>
            <w:vAlign w:val="center"/>
          </w:tcPr>
          <w:p w:rsidR="0038318B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子系統</w:t>
            </w:r>
            <w:r w:rsidRPr="00785158">
              <w:rPr>
                <w:b/>
                <w:bCs/>
                <w:color w:val="000000"/>
                <w:lang w:eastAsia="zh-TW"/>
              </w:rPr>
              <w:t>行為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  <w:p w:rsidR="0038318B" w:rsidRPr="00785158" w:rsidRDefault="0038318B" w:rsidP="0038318B">
            <w:pPr>
              <w:pStyle w:val="15alta"/>
              <w:spacing w:afterLines="0" w:line="0" w:lineRule="atLeast"/>
              <w:ind w:leftChars="0" w:left="0"/>
              <w:jc w:val="center"/>
              <w:rPr>
                <w:rFonts w:hint="eastAsia"/>
                <w:b/>
                <w:bCs/>
                <w:color w:val="000000"/>
                <w:lang w:eastAsia="zh-TW"/>
              </w:rPr>
            </w:pPr>
            <w:r>
              <w:rPr>
                <w:rFonts w:hint="eastAsia"/>
                <w:b/>
                <w:bCs/>
                <w:color w:val="000000"/>
                <w:lang w:eastAsia="zh-TW"/>
              </w:rPr>
              <w:t>Behavior Description</w:t>
            </w:r>
          </w:p>
        </w:tc>
      </w:tr>
      <w:tr w:rsidR="0038318B" w:rsidRPr="00785158" w:rsidTr="0038318B">
        <w:tc>
          <w:tcPr>
            <w:tcW w:w="1929" w:type="dxa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列出各安全功能介面之子系統</w:t>
            </w:r>
            <w:r>
              <w:rPr>
                <w:rFonts w:hint="eastAsia"/>
                <w:color w:val="000000"/>
                <w:lang w:eastAsia="zh-TW"/>
              </w:rPr>
              <w:t>。</w:t>
            </w:r>
          </w:p>
        </w:tc>
        <w:tc>
          <w:tcPr>
            <w:tcW w:w="1909" w:type="dxa"/>
          </w:tcPr>
          <w:p w:rsidR="0038318B" w:rsidRDefault="0038318B" w:rsidP="0038318B">
            <w:pPr>
              <w:pStyle w:val="15alta"/>
              <w:spacing w:afterLines="0"/>
              <w:ind w:leftChars="12" w:left="34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說明各子系統之安全功能目的。</w:t>
            </w:r>
          </w:p>
        </w:tc>
        <w:tc>
          <w:tcPr>
            <w:tcW w:w="1915" w:type="dxa"/>
          </w:tcPr>
          <w:p w:rsidR="0038318B" w:rsidRPr="00A40316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color w:val="000000"/>
              </w:rPr>
              <w:t>說明各子系統隸屬於附件一所列之安全功能介面。</w:t>
            </w:r>
          </w:p>
        </w:tc>
        <w:tc>
          <w:tcPr>
            <w:tcW w:w="9295" w:type="dxa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iCs/>
                <w:color w:val="000000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說明各</w:t>
            </w:r>
            <w:r w:rsidRPr="00785158">
              <w:rPr>
                <w:iCs/>
                <w:color w:val="000000"/>
                <w:lang w:eastAsia="zh-TW"/>
              </w:rPr>
              <w:t>子系統行為如下：</w:t>
            </w:r>
          </w:p>
          <w:p w:rsidR="0038318B" w:rsidRPr="00A40316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lang w:eastAsia="zh-TW"/>
              </w:rPr>
              <w:t xml:space="preserve">(1) </w:t>
            </w:r>
            <w:r>
              <w:rPr>
                <w:iCs/>
                <w:color w:val="000000"/>
                <w:lang w:eastAsia="zh-TW"/>
              </w:rPr>
              <w:t>如何實現安全功能介面的功能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。</w:t>
            </w:r>
          </w:p>
          <w:p w:rsidR="0038318B" w:rsidRPr="00785158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 w:val="24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lang w:eastAsia="zh-TW"/>
              </w:rPr>
              <w:t xml:space="preserve">(2) 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與其他子系統間互動之資訊，</w:t>
            </w:r>
            <w:r>
              <w:rPr>
                <w:rFonts w:hint="eastAsia"/>
                <w:iCs/>
                <w:color w:val="000000"/>
                <w:lang w:eastAsia="zh-TW"/>
              </w:rPr>
              <w:t>包含</w:t>
            </w:r>
            <w:r w:rsidRPr="00435C4D">
              <w:rPr>
                <w:rFonts w:hint="eastAsia"/>
                <w:iCs/>
                <w:color w:val="000000"/>
                <w:lang w:eastAsia="zh-TW"/>
              </w:rPr>
              <w:t>不同子系統間的溝通以及傳遞資料的特性</w:t>
            </w:r>
            <w:r>
              <w:rPr>
                <w:rFonts w:hint="eastAsia"/>
                <w:iCs/>
                <w:color w:val="000000"/>
                <w:lang w:eastAsia="zh-TW"/>
              </w:rPr>
              <w:t>。</w:t>
            </w:r>
          </w:p>
        </w:tc>
      </w:tr>
      <w:tr w:rsidR="0038318B" w:rsidRPr="00A46CBF" w:rsidTr="0038318B">
        <w:tc>
          <w:tcPr>
            <w:tcW w:w="1929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Subsystem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_ssh</w:t>
            </w:r>
          </w:p>
        </w:tc>
        <w:tc>
          <w:tcPr>
            <w:tcW w:w="1909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ssh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服務</w:t>
            </w:r>
          </w:p>
        </w:tc>
        <w:tc>
          <w:tcPr>
            <w:tcW w:w="191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TSFI_CLI</w:t>
            </w:r>
          </w:p>
        </w:tc>
        <w:tc>
          <w:tcPr>
            <w:tcW w:w="929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2B106C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983" w:hangingChars="321" w:hanging="899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1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提供</w:t>
            </w:r>
            <w:r w:rsidRPr="00A46CBF">
              <w:rPr>
                <w:i/>
                <w:color w:val="000000"/>
                <w:lang w:eastAsia="zh-TW"/>
              </w:rPr>
              <w:t>TSFI_CLI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命令列模式操作介面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504" w:hangingChars="150" w:hanging="420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i/>
                <w:color w:val="000000"/>
                <w:lang w:eastAsia="zh-TW"/>
              </w:rPr>
              <w:t>(</w:t>
            </w:r>
            <w:r w:rsidRPr="00A46CBF">
              <w:rPr>
                <w:i/>
                <w:color w:val="000000"/>
                <w:lang w:eastAsia="zh-TW"/>
              </w:rPr>
              <w:t>2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)</w:t>
            </w:r>
            <w:r w:rsidRPr="00A46CBF">
              <w:rPr>
                <w:i/>
                <w:color w:val="000000"/>
                <w:lang w:eastAsia="zh-TW"/>
              </w:rPr>
              <w:t xml:space="preserve"> </w:t>
            </w:r>
            <w:r w:rsidRPr="00A46CBF">
              <w:rPr>
                <w:i/>
                <w:color w:val="000000"/>
                <w:lang w:eastAsia="zh-TW"/>
              </w:rPr>
              <w:t>與其他子系統之互動：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30" w:left="801" w:hangingChars="256" w:hanging="717"/>
              <w:jc w:val="both"/>
              <w:rPr>
                <w:i/>
                <w:color w:val="000000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 xml:space="preserve"> (</w:t>
            </w:r>
            <w:r>
              <w:rPr>
                <w:rFonts w:hint="eastAsia"/>
                <w:i/>
                <w:color w:val="000000"/>
                <w:lang w:eastAsia="zh-TW"/>
              </w:rPr>
              <w:t>A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Subsystem_auth: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傳遞認證資訊給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Subsystem_auth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>，並由回覆訊息確認認證是否成功</w:t>
            </w:r>
          </w:p>
          <w:p w:rsidR="0038318B" w:rsidRPr="00A40316" w:rsidRDefault="0038318B" w:rsidP="0038318B">
            <w:pPr>
              <w:pStyle w:val="15alta"/>
              <w:spacing w:afterLines="0"/>
              <w:ind w:leftChars="94" w:left="801" w:hangingChars="192" w:hanging="538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A46CBF">
              <w:rPr>
                <w:i/>
                <w:color w:val="000000"/>
                <w:lang w:eastAsia="zh-TW"/>
              </w:rPr>
              <w:t>(</w:t>
            </w:r>
            <w:r>
              <w:rPr>
                <w:rFonts w:hint="eastAsia"/>
                <w:i/>
                <w:color w:val="000000"/>
                <w:lang w:eastAsia="zh-TW"/>
              </w:rPr>
              <w:t>B</w:t>
            </w:r>
            <w:r w:rsidRPr="00A46CBF">
              <w:rPr>
                <w:i/>
                <w:color w:val="000000"/>
                <w:lang w:eastAsia="zh-TW"/>
              </w:rPr>
              <w:t xml:space="preserve">) </w:t>
            </w:r>
            <w:r w:rsidRPr="00A46CBF">
              <w:rPr>
                <w:rFonts w:hint="eastAsia"/>
                <w:i/>
                <w:color w:val="000000"/>
                <w:lang w:eastAsia="zh-TW"/>
              </w:rPr>
              <w:t xml:space="preserve">Subsystem_terminal: </w:t>
            </w:r>
            <w:r w:rsidRPr="00A46CBF">
              <w:rPr>
                <w:i/>
                <w:color w:val="000000"/>
                <w:lang w:eastAsia="zh-TW"/>
              </w:rPr>
              <w:t>…</w:t>
            </w:r>
          </w:p>
        </w:tc>
      </w:tr>
    </w:tbl>
    <w:p w:rsidR="00D57099" w:rsidRDefault="00D57099" w:rsidP="00B759F0">
      <w:pPr>
        <w:sectPr w:rsidR="00D57099" w:rsidSect="00A375F3">
          <w:footerReference w:type="default" r:id="rId22"/>
          <w:pgSz w:w="16838" w:h="11906" w:orient="landscape"/>
          <w:pgMar w:top="1418" w:right="1134" w:bottom="1134" w:left="1134" w:header="851" w:footer="601" w:gutter="0"/>
          <w:pgNumType w:start="1"/>
          <w:cols w:space="425"/>
          <w:docGrid w:type="lines" w:linePitch="360"/>
        </w:sectPr>
      </w:pPr>
      <w:bookmarkStart w:id="489" w:name="_Ref292969556"/>
      <w:bookmarkStart w:id="490" w:name="_Toc293473814"/>
    </w:p>
    <w:p w:rsidR="0038318B" w:rsidRPr="00F52619" w:rsidRDefault="00F714C8" w:rsidP="00F70A55">
      <w:pPr>
        <w:pStyle w:val="a0"/>
        <w:spacing w:after="180"/>
      </w:pPr>
      <w:bookmarkStart w:id="491" w:name="_Ref299755069"/>
      <w:bookmarkStart w:id="492" w:name="_Ref299755758"/>
      <w:bookmarkStart w:id="493" w:name="_Toc316046627"/>
      <w:bookmarkStart w:id="494" w:name="_Toc320008138"/>
      <w:bookmarkEnd w:id="489"/>
      <w:bookmarkEnd w:id="490"/>
      <w:r w:rsidRPr="00F52619">
        <w:rPr>
          <w:rFonts w:hint="eastAsia"/>
        </w:rPr>
        <w:lastRenderedPageBreak/>
        <w:t>安全架構描述表</w:t>
      </w:r>
      <w:bookmarkEnd w:id="491"/>
      <w:bookmarkEnd w:id="492"/>
      <w:bookmarkEnd w:id="493"/>
      <w:bookmarkEnd w:id="494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7"/>
        <w:gridCol w:w="496"/>
        <w:gridCol w:w="3925"/>
        <w:gridCol w:w="3240"/>
        <w:gridCol w:w="4680"/>
        <w:gridCol w:w="21"/>
      </w:tblGrid>
      <w:tr w:rsidR="0038318B" w:rsidRPr="00A46CBF" w:rsidTr="0038318B">
        <w:trPr>
          <w:tblHeader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8318B" w:rsidRPr="0038318B" w:rsidRDefault="0038318B" w:rsidP="0038318B">
            <w:r w:rsidRPr="0038318B">
              <w:t>項目</w:t>
            </w:r>
          </w:p>
        </w:tc>
        <w:tc>
          <w:tcPr>
            <w:tcW w:w="12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38318B" w:rsidRPr="0038318B" w:rsidRDefault="0038318B" w:rsidP="0038318B">
            <w:pPr>
              <w:rPr>
                <w:b/>
                <w:bCs/>
              </w:rPr>
            </w:pPr>
            <w:r w:rsidRPr="0038318B">
              <w:rPr>
                <w:rFonts w:hint="eastAsia"/>
                <w:b/>
                <w:bCs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900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1.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Cs/>
                <w:color w:val="000000"/>
                <w:sz w:val="32"/>
                <w:szCs w:val="32"/>
                <w:lang w:val="en-US" w:eastAsia="zh-TW"/>
              </w:rPr>
              <w:t>領域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Security Domain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安全領域名稱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安全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領域說明</w:t>
            </w:r>
          </w:p>
        </w:tc>
      </w:tr>
      <w:tr w:rsidR="0038318B" w:rsidRPr="00A46CBF" w:rsidTr="0038318B">
        <w:trPr>
          <w:gridAfter w:val="1"/>
          <w:wAfter w:w="21" w:type="dxa"/>
          <w:trHeight w:val="6144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rPr>
                <w:i/>
                <w:color w:val="000000"/>
                <w:lang w:eastAsia="zh-TW"/>
              </w:rPr>
            </w:pPr>
            <w:r w:rsidRPr="00A46CB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8444F7">
              <w:rPr>
                <w:bCs/>
                <w:color w:val="000000"/>
                <w:lang w:eastAsia="zh-TW"/>
              </w:rPr>
              <w:t>安全功能</w:t>
            </w:r>
            <w:r w:rsidRPr="008444F7">
              <w:rPr>
                <w:rFonts w:hint="eastAsia"/>
                <w:bCs/>
                <w:color w:val="000000"/>
                <w:lang w:eastAsia="zh-TW"/>
              </w:rPr>
              <w:t>介面對應之</w:t>
            </w:r>
            <w:r w:rsidRPr="00140166">
              <w:rPr>
                <w:rFonts w:hint="eastAsia"/>
                <w:color w:val="000000"/>
                <w:lang w:val="en-US" w:eastAsia="zh-TW"/>
              </w:rPr>
              <w:t>安全領域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</w:t>
            </w:r>
            <w:r w:rsidRPr="007F41B8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：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TSFI_GUI: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Domain_SecureLogAudit</w:t>
            </w:r>
          </w:p>
          <w:p w:rsidR="0038318B" w:rsidRPr="00A46CBF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Domain_SecureConnection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A40316">
              <w:rPr>
                <w:iCs/>
                <w:color w:val="000000"/>
                <w:szCs w:val="24"/>
                <w:lang w:eastAsia="zh-TW"/>
              </w:rPr>
              <w:t>在安全功能操作環境及內部執行限制下，如何區隔所需保護的資料。</w:t>
            </w: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560" w:hangingChars="200" w:hanging="56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A46CBF" w:rsidRDefault="0038318B" w:rsidP="0038318B">
            <w:pPr>
              <w:pStyle w:val="15alta"/>
              <w:jc w:val="both"/>
              <w:rPr>
                <w:rFonts w:hint="eastAsia"/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7F41B8">
              <w:rPr>
                <w:i/>
                <w:iCs/>
                <w:color w:val="000000"/>
                <w:szCs w:val="24"/>
                <w:lang w:eastAsia="zh-TW"/>
              </w:rPr>
              <w:t>透過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TSFI_GUI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來執行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管理功能石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，該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TSFI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同一時間只能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有單一遠端連線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，並只能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執行單一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稽核</w:t>
            </w:r>
            <w:r w:rsidRPr="007F41B8">
              <w:rPr>
                <w:i/>
                <w:iCs/>
                <w:color w:val="000000"/>
                <w:szCs w:val="24"/>
                <w:lang w:eastAsia="zh-TW"/>
              </w:rPr>
              <w:t>資料處理請求。</w:t>
            </w:r>
          </w:p>
        </w:tc>
      </w:tr>
      <w:tr w:rsidR="0038318B" w:rsidRPr="00A46CBF" w:rsidTr="0038318B">
        <w:trPr>
          <w:gridAfter w:val="1"/>
          <w:wAfter w:w="21" w:type="dxa"/>
          <w:trHeight w:val="85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t>2.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初始程序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36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Secure Initialization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相關元件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初始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程序說明</w:t>
            </w:r>
          </w:p>
        </w:tc>
      </w:tr>
      <w:tr w:rsidR="0038318B" w:rsidRPr="00A46CBF" w:rsidTr="0038318B">
        <w:trPr>
          <w:gridAfter w:val="1"/>
          <w:wAfter w:w="21" w:type="dxa"/>
          <w:trHeight w:val="6480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操作</w:t>
            </w:r>
            <w:r>
              <w:rPr>
                <w:iCs/>
                <w:color w:val="000000"/>
                <w:szCs w:val="24"/>
                <w:lang w:eastAsia="zh-TW"/>
              </w:rPr>
              <w:t>待測物</w:t>
            </w:r>
            <w:r w:rsidRPr="00785158">
              <w:rPr>
                <w:iCs/>
                <w:color w:val="000000"/>
                <w:szCs w:val="24"/>
                <w:lang w:eastAsia="zh-TW"/>
              </w:rPr>
              <w:t>的相關元件</w:t>
            </w:r>
            <w:r w:rsidRPr="00785158">
              <w:rPr>
                <w:iCs/>
                <w:color w:val="000000"/>
                <w:szCs w:val="24"/>
                <w:lang w:eastAsia="zh-TW"/>
              </w:rPr>
              <w:t>/</w:t>
            </w:r>
            <w:r w:rsidRPr="00785158">
              <w:rPr>
                <w:iCs/>
                <w:color w:val="000000"/>
                <w:szCs w:val="24"/>
                <w:lang w:eastAsia="zh-TW"/>
              </w:rPr>
              <w:t>環境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785158" w:rsidRDefault="0038318B" w:rsidP="0038318B">
            <w:pPr>
              <w:pStyle w:val="15alta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待測物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網路連接</w:t>
            </w:r>
            <w:r>
              <w:rPr>
                <w:i/>
                <w:iCs/>
                <w:color w:val="000000"/>
                <w:szCs w:val="24"/>
                <w:lang w:eastAsia="zh-TW"/>
              </w:rPr>
              <w:t>程序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iCs/>
                <w:color w:val="000000"/>
                <w:lang w:eastAsia="zh-TW"/>
              </w:rPr>
              <w:t>提供安全啟動待測物</w:t>
            </w:r>
            <w:r w:rsidRPr="00785158">
              <w:rPr>
                <w:iCs/>
                <w:color w:val="000000"/>
                <w:lang w:eastAsia="zh-TW"/>
              </w:rPr>
              <w:t>之相關元件起始步驟及安裝程序。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386" w:hangingChars="138" w:hanging="386"/>
              <w:jc w:val="both"/>
              <w:rPr>
                <w:i/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1.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0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Trust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  <w:p w:rsidR="0038318B" w:rsidRPr="00785158" w:rsidRDefault="0038318B" w:rsidP="0038318B">
            <w:pPr>
              <w:pStyle w:val="15alta"/>
              <w:ind w:leftChars="0" w:left="0"/>
              <w:jc w:val="both"/>
              <w:rPr>
                <w:iCs/>
                <w:color w:val="000000"/>
                <w:szCs w:val="24"/>
                <w:lang w:eastAsia="zh-TW"/>
              </w:rPr>
            </w:pP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2. 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從端口標記為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0/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（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ethernet0 / 1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接口）連接一個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 xml:space="preserve"> RJ- 45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電纜到交換機或路由器中的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DMZ</w:t>
            </w:r>
            <w:r w:rsidRPr="0045438F">
              <w:rPr>
                <w:i/>
                <w:iCs/>
                <w:color w:val="000000"/>
                <w:szCs w:val="24"/>
                <w:lang w:eastAsia="zh-TW"/>
              </w:rPr>
              <w:t>安全區。</w:t>
            </w:r>
          </w:p>
        </w:tc>
      </w:tr>
      <w:tr w:rsidR="0038318B" w:rsidRPr="00A46CBF" w:rsidTr="0038318B">
        <w:trPr>
          <w:gridAfter w:val="1"/>
          <w:wAfter w:w="21" w:type="dxa"/>
          <w:trHeight w:val="992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3.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自我保護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Self-Protection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lastRenderedPageBreak/>
              <w:t>自我保護功能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與外部設</w:t>
            </w:r>
            <w:r w:rsidRPr="00C31509">
              <w:rPr>
                <w:b/>
                <w:bCs/>
                <w:iCs/>
                <w:color w:val="000000"/>
                <w:sz w:val="32"/>
                <w:szCs w:val="32"/>
                <w:lang w:val="en-US" w:eastAsia="zh-TW"/>
              </w:rPr>
              <w:t>備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之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關係</w:t>
            </w:r>
          </w:p>
        </w:tc>
        <w:tc>
          <w:tcPr>
            <w:tcW w:w="4680" w:type="dxa"/>
            <w:shd w:val="clear" w:color="auto" w:fill="EEECE1"/>
            <w:vAlign w:val="center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自我</w:t>
            </w:r>
            <w:r w:rsidRPr="00C31509">
              <w:rPr>
                <w:b/>
                <w:bCs/>
                <w:color w:val="000000"/>
                <w:sz w:val="32"/>
                <w:szCs w:val="32"/>
                <w:lang w:eastAsia="zh-TW"/>
              </w:rPr>
              <w:t>保護機制</w:t>
            </w:r>
            <w:r w:rsidRPr="00C31509">
              <w:rPr>
                <w:rFonts w:hint="eastAsia"/>
                <w:b/>
                <w:bCs/>
                <w:color w:val="000000"/>
                <w:sz w:val="32"/>
                <w:szCs w:val="32"/>
                <w:lang w:eastAsia="zh-TW"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6864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Pr="00A46CB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安全功能介面對應之自我保護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C31509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TSFI_WEB:</w:t>
            </w:r>
          </w:p>
          <w:p w:rsidR="0038318B" w:rsidRPr="00C31509" w:rsidRDefault="0038318B" w:rsidP="0038318B">
            <w:pPr>
              <w:pStyle w:val="15alta"/>
              <w:spacing w:afterLines="0"/>
              <w:ind w:leftChars="0" w:left="0" w:firstLineChars="150" w:firstLine="42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1:</w:t>
            </w:r>
            <w:r w:rsidRPr="00C31509">
              <w:rPr>
                <w:i/>
                <w:iCs/>
                <w:color w:val="000000"/>
                <w:szCs w:val="24"/>
                <w:lang w:eastAsia="zh-TW"/>
              </w:rPr>
              <w:t>身分驗證</w:t>
            </w:r>
          </w:p>
          <w:p w:rsidR="0038318B" w:rsidRPr="00A46CBF" w:rsidRDefault="0038318B" w:rsidP="0038318B">
            <w:pPr>
              <w:pStyle w:val="15alta"/>
              <w:ind w:leftChars="54" w:left="151" w:firstLineChars="100" w:firstLine="280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自我保護</w:t>
            </w:r>
            <w:r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2:</w:t>
            </w:r>
            <w:r>
              <w:rPr>
                <w:rFonts w:hint="eastAsia"/>
                <w:i/>
                <w:color w:val="000000"/>
                <w:lang w:eastAsia="zh-TW"/>
              </w:rPr>
              <w:t>遠端連線加密</w:t>
            </w:r>
          </w:p>
        </w:tc>
        <w:tc>
          <w:tcPr>
            <w:tcW w:w="3240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54" w:left="151"/>
              <w:jc w:val="both"/>
              <w:rPr>
                <w:rFonts w:hint="eastAsia"/>
                <w:iCs/>
                <w:color w:val="000000"/>
                <w:szCs w:val="24"/>
                <w:lang w:eastAsia="zh-TW"/>
              </w:rPr>
            </w:pP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說明</w:t>
            </w:r>
            <w:r w:rsidRPr="00785158">
              <w:rPr>
                <w:iCs/>
                <w:color w:val="000000"/>
                <w:szCs w:val="24"/>
                <w:lang w:eastAsia="zh-TW"/>
              </w:rPr>
              <w:t>安全功能及其介面與外部設備之資料交換動作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szCs w:val="24"/>
                <w:lang w:eastAsia="zh-TW"/>
              </w:rPr>
            </w:pPr>
            <w:r w:rsidRPr="00DB71E7">
              <w:rPr>
                <w:rFonts w:hint="eastAsia"/>
                <w:i/>
                <w:iCs/>
                <w:color w:val="000000"/>
                <w:szCs w:val="24"/>
                <w:lang w:eastAsia="zh-TW"/>
              </w:rPr>
              <w:t>範例：</w:t>
            </w:r>
          </w:p>
          <w:p w:rsidR="0038318B" w:rsidRPr="00C31509" w:rsidRDefault="0038318B" w:rsidP="0038318B">
            <w:pPr>
              <w:pStyle w:val="15alta"/>
              <w:ind w:leftChars="54" w:left="151"/>
              <w:jc w:val="both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遠端以瀏覽器連線待測物進行管理功能時，</w:t>
            </w:r>
            <w:r w:rsidRPr="0045438F"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TSFI_WEB GUI</w:t>
            </w:r>
            <w:r w:rsidRPr="0045438F">
              <w:rPr>
                <w:i/>
                <w:color w:val="000000"/>
                <w:lang w:eastAsia="zh-TW"/>
              </w:rPr>
              <w:t>介面進行身分認驗證</w:t>
            </w:r>
          </w:p>
        </w:tc>
        <w:tc>
          <w:tcPr>
            <w:tcW w:w="4680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iCs/>
                <w:color w:val="000000"/>
                <w:szCs w:val="24"/>
                <w:lang w:eastAsia="zh-TW"/>
              </w:rPr>
              <w:t>需</w:t>
            </w:r>
            <w:r>
              <w:rPr>
                <w:iCs/>
                <w:color w:val="000000"/>
                <w:szCs w:val="24"/>
                <w:lang w:eastAsia="zh-TW"/>
              </w:rPr>
              <w:t>說明安全功能</w:t>
            </w:r>
            <w:r w:rsidRPr="00785158">
              <w:rPr>
                <w:iCs/>
                <w:color w:val="000000"/>
                <w:szCs w:val="24"/>
                <w:lang w:eastAsia="zh-TW"/>
              </w:rPr>
              <w:t>介面提供實體上或邏輯上的</w:t>
            </w:r>
            <w:r>
              <w:rPr>
                <w:rFonts w:hint="eastAsia"/>
                <w:iCs/>
                <w:color w:val="000000"/>
                <w:szCs w:val="24"/>
                <w:lang w:eastAsia="zh-TW"/>
              </w:rPr>
              <w:t>自我</w:t>
            </w:r>
            <w:r w:rsidRPr="00785158">
              <w:rPr>
                <w:iCs/>
                <w:color w:val="000000"/>
                <w:szCs w:val="24"/>
                <w:lang w:eastAsia="zh-TW"/>
              </w:rPr>
              <w:t>保護機制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DB71E7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1. </w:t>
            </w:r>
            <w:r w:rsidRPr="0045438F">
              <w:rPr>
                <w:i/>
                <w:color w:val="000000"/>
                <w:lang w:eastAsia="zh-TW"/>
              </w:rPr>
              <w:t>應輸入通行碼才能進入介面。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2. </w:t>
            </w:r>
            <w:r w:rsidRPr="0045438F">
              <w:rPr>
                <w:i/>
                <w:color w:val="000000"/>
                <w:lang w:eastAsia="zh-TW"/>
              </w:rPr>
              <w:t>資料傳輸機制：</w:t>
            </w:r>
            <w:r w:rsidRPr="0045438F">
              <w:rPr>
                <w:rFonts w:hint="eastAsia"/>
                <w:i/>
                <w:color w:val="000000"/>
                <w:lang w:eastAsia="zh-TW"/>
              </w:rPr>
              <w:t>TLS/</w:t>
            </w:r>
            <w:r w:rsidRPr="0045438F">
              <w:rPr>
                <w:i/>
                <w:color w:val="000000"/>
                <w:lang w:eastAsia="zh-TW"/>
              </w:rPr>
              <w:t>SSL</w:t>
            </w:r>
            <w:r w:rsidRPr="0045438F">
              <w:rPr>
                <w:i/>
                <w:color w:val="000000"/>
                <w:lang w:eastAsia="zh-TW"/>
              </w:rPr>
              <w:t>。</w:t>
            </w: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i/>
                <w:color w:val="000000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3. </w:t>
            </w:r>
            <w:r w:rsidRPr="0045438F">
              <w:rPr>
                <w:i/>
                <w:color w:val="000000"/>
                <w:lang w:eastAsia="zh-TW"/>
              </w:rPr>
              <w:t>特殊執行方式：指紋辨識。</w:t>
            </w:r>
          </w:p>
          <w:p w:rsidR="0038318B" w:rsidRPr="00785158" w:rsidRDefault="0038318B" w:rsidP="0038318B">
            <w:pPr>
              <w:pStyle w:val="15alta"/>
              <w:ind w:leftChars="0" w:left="0"/>
              <w:jc w:val="both"/>
              <w:rPr>
                <w:i/>
                <w:iCs/>
                <w:color w:val="000000"/>
                <w:sz w:val="24"/>
                <w:szCs w:val="24"/>
                <w:lang w:eastAsia="zh-TW"/>
              </w:rPr>
            </w:pPr>
            <w:r w:rsidRPr="0045438F">
              <w:rPr>
                <w:i/>
                <w:color w:val="000000"/>
                <w:lang w:eastAsia="zh-TW"/>
              </w:rPr>
              <w:t xml:space="preserve">4. </w:t>
            </w:r>
            <w:r w:rsidRPr="0045438F">
              <w:rPr>
                <w:i/>
                <w:color w:val="000000"/>
                <w:lang w:eastAsia="zh-TW"/>
              </w:rPr>
              <w:t>特殊設備需求：指紋辨識器。</w:t>
            </w:r>
          </w:p>
        </w:tc>
      </w:tr>
      <w:tr w:rsidR="0038318B" w:rsidRPr="00A46CBF" w:rsidTr="0038318B">
        <w:trPr>
          <w:gridAfter w:val="1"/>
          <w:wAfter w:w="21" w:type="dxa"/>
        </w:trPr>
        <w:tc>
          <w:tcPr>
            <w:tcW w:w="2843" w:type="dxa"/>
            <w:gridSpan w:val="2"/>
            <w:vMerge w:val="restart"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color w:val="000000"/>
                <w:sz w:val="32"/>
                <w:szCs w:val="32"/>
                <w:lang w:eastAsia="zh-TW"/>
              </w:rPr>
              <w:lastRenderedPageBreak/>
              <w:t>4.</w:t>
            </w:r>
            <w:r w:rsidRPr="00C31509">
              <w:rPr>
                <w:color w:val="000000"/>
                <w:sz w:val="32"/>
                <w:szCs w:val="32"/>
                <w:lang w:eastAsia="zh-TW"/>
              </w:rPr>
              <w:t>防止繞道</w:t>
            </w:r>
          </w:p>
          <w:p w:rsidR="0038318B" w:rsidRPr="00C31509" w:rsidRDefault="0038318B" w:rsidP="0038318B">
            <w:pPr>
              <w:pStyle w:val="15alta"/>
              <w:spacing w:afterLines="0"/>
              <w:jc w:val="both"/>
              <w:rPr>
                <w:color w:val="000000"/>
                <w:sz w:val="32"/>
                <w:szCs w:val="32"/>
                <w:lang w:eastAsia="zh-TW"/>
              </w:rPr>
            </w:pPr>
            <w:r w:rsidRPr="00C31509">
              <w:rPr>
                <w:rFonts w:hint="eastAsia"/>
                <w:sz w:val="32"/>
                <w:szCs w:val="32"/>
                <w:lang w:eastAsia="zh-TW"/>
              </w:rPr>
              <w:lastRenderedPageBreak/>
              <w:t>Non-</w:t>
            </w:r>
            <w:r w:rsidRPr="00C31509">
              <w:rPr>
                <w:rFonts w:hint="eastAsia"/>
                <w:sz w:val="32"/>
                <w:szCs w:val="32"/>
              </w:rPr>
              <w:t>Bypass</w:t>
            </w:r>
            <w:r w:rsidRPr="00C31509">
              <w:rPr>
                <w:rFonts w:hint="eastAsia"/>
                <w:sz w:val="32"/>
                <w:szCs w:val="32"/>
                <w:lang w:eastAsia="zh-TW"/>
              </w:rPr>
              <w:t>ibility</w:t>
            </w:r>
          </w:p>
        </w:tc>
        <w:tc>
          <w:tcPr>
            <w:tcW w:w="3925" w:type="dxa"/>
            <w:shd w:val="clear" w:color="auto" w:fill="EEECE1"/>
            <w:vAlign w:val="center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4F5E76">
              <w:rPr>
                <w:rFonts w:hint="eastAsia"/>
                <w:b/>
                <w:bCs/>
                <w:color w:val="000000"/>
                <w:lang w:eastAsia="zh-TW"/>
              </w:rPr>
              <w:lastRenderedPageBreak/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功能</w:t>
            </w:r>
          </w:p>
        </w:tc>
        <w:tc>
          <w:tcPr>
            <w:tcW w:w="7920" w:type="dxa"/>
            <w:gridSpan w:val="2"/>
            <w:shd w:val="clear" w:color="auto" w:fill="EEECE1"/>
            <w:vAlign w:val="center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center"/>
              <w:rPr>
                <w:b/>
                <w:bCs/>
                <w:color w:val="000000"/>
                <w:lang w:eastAsia="zh-TW"/>
              </w:rPr>
            </w:pPr>
            <w:r w:rsidRPr="00FF59C2">
              <w:rPr>
                <w:rFonts w:hint="eastAsia"/>
                <w:b/>
                <w:bCs/>
                <w:color w:val="000000"/>
                <w:lang w:eastAsia="zh-TW"/>
              </w:rPr>
              <w:t>防止繞道</w:t>
            </w:r>
            <w:r w:rsidRPr="00785158">
              <w:rPr>
                <w:b/>
                <w:bCs/>
                <w:color w:val="000000"/>
                <w:lang w:eastAsia="zh-TW"/>
              </w:rPr>
              <w:t>機制</w:t>
            </w:r>
            <w:r>
              <w:rPr>
                <w:rFonts w:hint="eastAsia"/>
                <w:b/>
                <w:bCs/>
                <w:color w:val="000000"/>
                <w:lang w:eastAsia="zh-TW"/>
              </w:rPr>
              <w:t>說明</w:t>
            </w:r>
          </w:p>
        </w:tc>
      </w:tr>
      <w:tr w:rsidR="0038318B" w:rsidRPr="00A46CBF" w:rsidTr="0038318B">
        <w:trPr>
          <w:gridAfter w:val="1"/>
          <w:wAfter w:w="21" w:type="dxa"/>
          <w:trHeight w:val="3510"/>
        </w:trPr>
        <w:tc>
          <w:tcPr>
            <w:tcW w:w="2843" w:type="dxa"/>
            <w:gridSpan w:val="2"/>
            <w:vMerge/>
            <w:shd w:val="clear" w:color="auto" w:fill="auto"/>
          </w:tcPr>
          <w:p w:rsidR="0038318B" w:rsidRPr="00C31509" w:rsidRDefault="0038318B" w:rsidP="0038318B">
            <w:pPr>
              <w:pStyle w:val="15alta"/>
              <w:spacing w:afterLines="0"/>
              <w:ind w:leftChars="0" w:left="0"/>
              <w:jc w:val="both"/>
              <w:rPr>
                <w:color w:val="000000"/>
                <w:sz w:val="32"/>
                <w:szCs w:val="32"/>
                <w:lang w:eastAsia="zh-TW"/>
              </w:rPr>
            </w:pPr>
          </w:p>
        </w:tc>
        <w:tc>
          <w:tcPr>
            <w:tcW w:w="3925" w:type="dxa"/>
            <w:shd w:val="clear" w:color="auto" w:fill="auto"/>
          </w:tcPr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  <w:r w:rsidRPr="0045438F">
              <w:rPr>
                <w:rFonts w:hint="eastAsia"/>
                <w:color w:val="000000"/>
                <w:lang w:val="en-US" w:eastAsia="zh-TW"/>
              </w:rPr>
              <w:t>列出各</w:t>
            </w:r>
            <w:r w:rsidRPr="004F5E76">
              <w:rPr>
                <w:rFonts w:hint="eastAsia"/>
                <w:color w:val="000000"/>
                <w:lang w:val="en-US" w:eastAsia="zh-TW"/>
              </w:rPr>
              <w:t>安全功能對應之防止繞道</w:t>
            </w:r>
            <w:r>
              <w:rPr>
                <w:rFonts w:hint="eastAsia"/>
                <w:color w:val="000000"/>
                <w:lang w:val="en-US" w:eastAsia="zh-TW"/>
              </w:rPr>
              <w:t>機制</w:t>
            </w: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val="en-US"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i/>
                <w:iCs/>
                <w:color w:val="000000"/>
                <w:lang w:eastAsia="zh-TW"/>
              </w:rPr>
            </w:pPr>
            <w:r w:rsidRPr="0045438F">
              <w:rPr>
                <w:i/>
                <w:iCs/>
                <w:color w:val="000000"/>
                <w:lang w:eastAsia="zh-TW"/>
              </w:rPr>
              <w:t>範例：</w:t>
            </w:r>
          </w:p>
          <w:p w:rsidR="0038318B" w:rsidRPr="00785158" w:rsidRDefault="0038318B" w:rsidP="0038318B">
            <w:pPr>
              <w:pStyle w:val="15alta"/>
              <w:rPr>
                <w:color w:val="000000"/>
                <w:lang w:val="en-US" w:eastAsia="zh-TW"/>
              </w:rPr>
            </w:pPr>
            <w:r>
              <w:rPr>
                <w:rFonts w:hint="eastAsia"/>
                <w:i/>
                <w:iCs/>
                <w:color w:val="000000"/>
                <w:lang w:eastAsia="zh-TW"/>
              </w:rPr>
              <w:t>TSF_Authentication</w:t>
            </w:r>
            <w:r w:rsidRPr="0045438F">
              <w:rPr>
                <w:i/>
                <w:iCs/>
                <w:color w:val="000000"/>
                <w:lang w:eastAsia="zh-TW"/>
              </w:rPr>
              <w:t>身分驗證功能</w:t>
            </w:r>
          </w:p>
        </w:tc>
        <w:tc>
          <w:tcPr>
            <w:tcW w:w="7920" w:type="dxa"/>
            <w:gridSpan w:val="2"/>
            <w:shd w:val="clear" w:color="auto" w:fill="auto"/>
          </w:tcPr>
          <w:p w:rsidR="0038318B" w:rsidRPr="00785158" w:rsidRDefault="0038318B" w:rsidP="0038318B">
            <w:pPr>
              <w:pStyle w:val="15alta"/>
              <w:spacing w:afterLines="0"/>
              <w:ind w:leftChars="0" w:left="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1. </w:t>
            </w:r>
            <w:r w:rsidRPr="00785158">
              <w:rPr>
                <w:color w:val="000000"/>
                <w:lang w:eastAsia="zh-TW"/>
              </w:rPr>
              <w:t>列舉</w:t>
            </w:r>
            <w:r>
              <w:rPr>
                <w:color w:val="000000"/>
                <w:lang w:eastAsia="zh-TW"/>
              </w:rPr>
              <w:t>可能</w:t>
            </w:r>
            <w:r w:rsidRPr="00785158">
              <w:rPr>
                <w:color w:val="000000"/>
                <w:lang w:eastAsia="zh-TW"/>
              </w:rPr>
              <w:t>繞道之手法</w:t>
            </w: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color w:val="000000"/>
                <w:lang w:eastAsia="zh-TW"/>
              </w:rPr>
            </w:pPr>
            <w:r w:rsidRPr="00785158">
              <w:rPr>
                <w:color w:val="000000"/>
                <w:lang w:eastAsia="zh-TW"/>
              </w:rPr>
              <w:t xml:space="preserve">2. </w:t>
            </w:r>
            <w:r w:rsidRPr="00785158">
              <w:rPr>
                <w:color w:val="000000"/>
                <w:lang w:eastAsia="zh-TW"/>
              </w:rPr>
              <w:t>說明防範作法</w:t>
            </w:r>
            <w:r>
              <w:rPr>
                <w:rFonts w:hint="eastAsia"/>
                <w:color w:val="000000"/>
                <w:lang w:eastAsia="zh-TW"/>
              </w:rPr>
              <w:t>，包含</w:t>
            </w:r>
            <w:r w:rsidRPr="00785158">
              <w:rPr>
                <w:color w:val="000000"/>
                <w:lang w:eastAsia="zh-TW"/>
              </w:rPr>
              <w:t>進入安全功能的介面如何被保護、執行階段的資料處理如何保護、是否存有其他對外通道及相關防範非法進入之機制等。</w:t>
            </w: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</w:p>
          <w:p w:rsidR="0038318B" w:rsidRPr="0045438F" w:rsidRDefault="0038318B" w:rsidP="0038318B">
            <w:pPr>
              <w:pStyle w:val="15alta"/>
              <w:spacing w:afterLines="0"/>
              <w:ind w:leftChars="0" w:left="350" w:hangingChars="125" w:hanging="350"/>
              <w:jc w:val="both"/>
              <w:rPr>
                <w:rFonts w:hint="eastAsia"/>
                <w:i/>
                <w:color w:val="000000"/>
                <w:lang w:eastAsia="zh-TW"/>
              </w:rPr>
            </w:pPr>
            <w:r w:rsidRPr="007A2FD6">
              <w:rPr>
                <w:rFonts w:hint="eastAsia"/>
                <w:i/>
                <w:color w:val="000000"/>
                <w:lang w:eastAsia="zh-TW"/>
              </w:rPr>
              <w:t>範例：</w:t>
            </w:r>
          </w:p>
          <w:p w:rsidR="0038318B" w:rsidRDefault="0038318B" w:rsidP="0038318B">
            <w:pPr>
              <w:pStyle w:val="15alta"/>
              <w:rPr>
                <w:rFonts w:hint="eastAsia"/>
                <w:i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可能直接以維護介面不經身份認證操控待測物。</w:t>
            </w:r>
          </w:p>
          <w:p w:rsidR="0038318B" w:rsidRPr="00785158" w:rsidRDefault="0038318B" w:rsidP="0038318B">
            <w:pPr>
              <w:pStyle w:val="15alta"/>
              <w:rPr>
                <w:rFonts w:hint="eastAsia"/>
                <w:color w:val="000000"/>
                <w:lang w:eastAsia="zh-TW"/>
              </w:rPr>
            </w:pPr>
            <w:r>
              <w:rPr>
                <w:rFonts w:hint="eastAsia"/>
                <w:i/>
                <w:color w:val="000000"/>
                <w:lang w:eastAsia="zh-TW"/>
              </w:rPr>
              <w:t>防範作法：</w:t>
            </w:r>
            <w:r>
              <w:rPr>
                <w:i/>
                <w:color w:val="000000"/>
                <w:lang w:eastAsia="zh-TW"/>
              </w:rPr>
              <w:t>以</w:t>
            </w:r>
            <w:r w:rsidRPr="0045438F">
              <w:rPr>
                <w:i/>
                <w:color w:val="000000"/>
                <w:lang w:eastAsia="zh-TW"/>
              </w:rPr>
              <w:t>實體封鎖方式，防止利用維護介面繞道身分認證程序。</w:t>
            </w:r>
          </w:p>
        </w:tc>
      </w:tr>
    </w:tbl>
    <w:p w:rsidR="009C0AA5" w:rsidRPr="008247E5" w:rsidRDefault="009C0AA5" w:rsidP="008247E5">
      <w:pPr>
        <w:rPr>
          <w:rFonts w:hint="eastAsia"/>
        </w:rPr>
      </w:pPr>
    </w:p>
    <w:sectPr w:rsidR="009C0AA5" w:rsidRPr="008247E5" w:rsidSect="00A375F3">
      <w:footerReference w:type="default" r:id="rId23"/>
      <w:pgSz w:w="16838" w:h="11906" w:orient="landscape"/>
      <w:pgMar w:top="1418" w:right="1134" w:bottom="1134" w:left="1134" w:header="851" w:footer="601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CD7" w:rsidRDefault="00701CD7" w:rsidP="003F325B">
      <w:pPr>
        <w:ind w:left="238" w:firstLine="560"/>
      </w:pPr>
      <w:r>
        <w:separator/>
      </w:r>
    </w:p>
    <w:p w:rsidR="00701CD7" w:rsidRDefault="00701CD7" w:rsidP="003F325B">
      <w:pPr>
        <w:ind w:left="238"/>
      </w:pPr>
    </w:p>
    <w:p w:rsidR="00701CD7" w:rsidRDefault="00701CD7" w:rsidP="003F325B">
      <w:pPr>
        <w:ind w:left="238"/>
      </w:pPr>
    </w:p>
    <w:p w:rsidR="00701CD7" w:rsidRDefault="00701CD7"/>
  </w:endnote>
  <w:endnote w:type="continuationSeparator" w:id="0">
    <w:p w:rsidR="00701CD7" w:rsidRDefault="00701CD7" w:rsidP="003F325B">
      <w:pPr>
        <w:ind w:left="238" w:firstLine="560"/>
      </w:pPr>
      <w:r>
        <w:continuationSeparator/>
      </w:r>
    </w:p>
    <w:p w:rsidR="00701CD7" w:rsidRDefault="00701CD7" w:rsidP="003F325B">
      <w:pPr>
        <w:ind w:left="238"/>
      </w:pPr>
    </w:p>
    <w:p w:rsidR="00701CD7" w:rsidRDefault="00701CD7" w:rsidP="003F325B">
      <w:pPr>
        <w:ind w:left="238"/>
      </w:pPr>
    </w:p>
    <w:p w:rsidR="00701CD7" w:rsidRDefault="00701CD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B73CF4" w:rsidRDefault="00827234" w:rsidP="005247A8">
    <w:pPr>
      <w:pStyle w:val="af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8247E5" w:rsidRDefault="00827234" w:rsidP="008247E5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8247E5" w:rsidRDefault="00827234" w:rsidP="008247E5">
    <w:pPr>
      <w:pStyle w:val="af2"/>
      <w:jc w:val="center"/>
    </w:pPr>
    <w:fldSimple w:instr=" PAGE   \* MERGEFORMAT ">
      <w:r w:rsidR="00633A56" w:rsidRPr="00633A56">
        <w:rPr>
          <w:noProof/>
          <w:lang w:val="zh-TW"/>
        </w:rPr>
        <w:t>I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fldSimple w:instr=" PAGE   \* MERGEFORMAT ">
      <w:r w:rsidR="00633A56" w:rsidRPr="00633A56">
        <w:rPr>
          <w:noProof/>
          <w:lang w:val="zh-TW"/>
        </w:rPr>
        <w:t>IV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fldSimple w:instr=" PAGE   \* MERGEFORMAT ">
      <w:r w:rsidR="00633A56" w:rsidRPr="00633A56">
        <w:rPr>
          <w:noProof/>
          <w:lang w:val="zh-TW"/>
        </w:rPr>
        <w:t>28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1-</w:t>
    </w:r>
    <w:fldSimple w:instr=" PAGE   \* MERGEFORMAT ">
      <w:r w:rsidR="00633A56" w:rsidRPr="00633A56">
        <w:rPr>
          <w:noProof/>
          <w:lang w:val="zh-TW"/>
        </w:rPr>
        <w:t>1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2-</w:t>
    </w:r>
    <w:fldSimple w:instr=" PAGE   \* MERGEFORMAT ">
      <w:r w:rsidR="00633A56" w:rsidRPr="00633A56">
        <w:rPr>
          <w:noProof/>
          <w:lang w:val="zh-TW"/>
        </w:rPr>
        <w:t>1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6E5A62" w:rsidRDefault="00827234" w:rsidP="006E5A62">
    <w:pPr>
      <w:pStyle w:val="af2"/>
      <w:jc w:val="center"/>
      <w:rPr>
        <w:rFonts w:hint="eastAsia"/>
        <w:lang w:eastAsia="zh-TW"/>
      </w:rPr>
    </w:pPr>
    <w:r>
      <w:rPr>
        <w:rFonts w:hint="eastAsia"/>
        <w:lang w:eastAsia="zh-TW"/>
      </w:rPr>
      <w:t>附件</w:t>
    </w:r>
    <w:r>
      <w:rPr>
        <w:rFonts w:hint="eastAsia"/>
        <w:lang w:eastAsia="zh-TW"/>
      </w:rPr>
      <w:t>3-</w:t>
    </w:r>
    <w:fldSimple w:instr=" PAGE   \* MERGEFORMAT ">
      <w:r w:rsidR="00633A56" w:rsidRPr="00633A56">
        <w:rPr>
          <w:noProof/>
          <w:lang w:val="zh-TW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CD7" w:rsidRDefault="00701CD7" w:rsidP="003F325B">
      <w:pPr>
        <w:ind w:left="238" w:firstLine="560"/>
      </w:pPr>
      <w:r>
        <w:separator/>
      </w:r>
    </w:p>
    <w:p w:rsidR="00701CD7" w:rsidRDefault="00701CD7" w:rsidP="003F325B">
      <w:pPr>
        <w:ind w:left="238"/>
      </w:pPr>
    </w:p>
    <w:p w:rsidR="00701CD7" w:rsidRDefault="00701CD7" w:rsidP="003F325B">
      <w:pPr>
        <w:ind w:left="238"/>
      </w:pPr>
    </w:p>
    <w:p w:rsidR="00701CD7" w:rsidRDefault="00701CD7"/>
  </w:footnote>
  <w:footnote w:type="continuationSeparator" w:id="0">
    <w:p w:rsidR="00701CD7" w:rsidRDefault="00701CD7" w:rsidP="003F325B">
      <w:pPr>
        <w:ind w:left="238" w:firstLine="560"/>
      </w:pPr>
      <w:r>
        <w:continuationSeparator/>
      </w:r>
    </w:p>
    <w:p w:rsidR="00701CD7" w:rsidRDefault="00701CD7" w:rsidP="003F325B">
      <w:pPr>
        <w:ind w:left="238"/>
      </w:pPr>
    </w:p>
    <w:p w:rsidR="00701CD7" w:rsidRDefault="00701CD7" w:rsidP="003F325B">
      <w:pPr>
        <w:ind w:left="238"/>
      </w:pPr>
    </w:p>
    <w:p w:rsidR="00701CD7" w:rsidRDefault="00701C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633A56" w:rsidP="001B0EE2">
    <w:pPr>
      <w:pStyle w:val="ad"/>
      <w:tabs>
        <w:tab w:val="clear" w:pos="8306"/>
        <w:tab w:val="right" w:pos="7655"/>
      </w:tabs>
      <w:spacing w:line="240" w:lineRule="auto"/>
      <w:ind w:firstLineChars="650" w:firstLine="1300"/>
      <w:jc w:val="left"/>
      <w:rPr>
        <w:rFonts w:hint="eastAsia"/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-5715</wp:posOffset>
          </wp:positionV>
          <wp:extent cx="724535" cy="724535"/>
          <wp:effectExtent l="19050" t="0" r="0" b="0"/>
          <wp:wrapThrough wrapText="bothSides">
            <wp:wrapPolygon edited="0">
              <wp:start x="-568" y="0"/>
              <wp:lineTo x="-568" y="21013"/>
              <wp:lineTo x="21581" y="21013"/>
              <wp:lineTo x="21581" y="0"/>
              <wp:lineTo x="-568" y="0"/>
            </wp:wrapPolygon>
          </wp:wrapThrough>
          <wp:docPr id="2" name="圖片 2" descr="A6-01-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6-01-2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7234" w:rsidRPr="00EC535A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 w:rsidRPr="00EC535A">
      <w:rPr>
        <w:rFonts w:hint="eastAsia"/>
        <w:sz w:val="24"/>
        <w:szCs w:val="24"/>
        <w:lang w:eastAsia="zh-TW"/>
      </w:rPr>
      <w:t>電信技術規範</w:t>
    </w:r>
    <w:r>
      <w:rPr>
        <w:rFonts w:hint="eastAsia"/>
        <w:sz w:val="24"/>
        <w:szCs w:val="24"/>
        <w:lang w:eastAsia="zh-TW"/>
      </w:rPr>
      <w:t xml:space="preserve">                              </w:t>
    </w:r>
    <w:r>
      <w:rPr>
        <w:rFonts w:hint="eastAsia"/>
        <w:sz w:val="24"/>
        <w:szCs w:val="24"/>
        <w:lang w:eastAsia="zh-TW"/>
      </w:rPr>
      <w:t>資通安全</w:t>
    </w:r>
    <w:r>
      <w:rPr>
        <w:rFonts w:hint="eastAsia"/>
        <w:sz w:val="24"/>
        <w:szCs w:val="24"/>
        <w:lang w:eastAsia="zh-TW"/>
      </w:rPr>
      <w:t xml:space="preserve"> 0009   (IS0009-0)</w:t>
    </w:r>
  </w:p>
  <w:p w:rsidR="00827234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rPr>
        <w:rFonts w:hint="eastAsia"/>
        <w:sz w:val="24"/>
        <w:szCs w:val="24"/>
        <w:lang w:eastAsia="zh-TW"/>
      </w:rPr>
    </w:pPr>
    <w:r w:rsidRPr="001B0EE2">
      <w:rPr>
        <w:rFonts w:hint="eastAsia"/>
        <w:spacing w:val="80"/>
        <w:kern w:val="0"/>
        <w:sz w:val="24"/>
        <w:szCs w:val="24"/>
        <w:fitText w:val="1440" w:id="-51116288"/>
        <w:lang w:eastAsia="zh-TW"/>
      </w:rPr>
      <w:t>檢驗規</w:t>
    </w:r>
    <w:r w:rsidRPr="001B0EE2">
      <w:rPr>
        <w:rFonts w:hint="eastAsia"/>
        <w:kern w:val="0"/>
        <w:sz w:val="24"/>
        <w:szCs w:val="24"/>
        <w:fitText w:val="1440" w:id="-51116288"/>
        <w:lang w:eastAsia="zh-TW"/>
      </w:rPr>
      <w:t>範</w:t>
    </w:r>
    <w:r>
      <w:rPr>
        <w:rFonts w:hint="eastAsia"/>
        <w:sz w:val="24"/>
        <w:szCs w:val="24"/>
        <w:lang w:eastAsia="zh-TW"/>
      </w:rPr>
      <w:t xml:space="preserve">                              </w:t>
    </w:r>
    <w:r w:rsidR="00102FD6">
      <w:rPr>
        <w:rFonts w:hint="eastAsia"/>
        <w:sz w:val="24"/>
        <w:szCs w:val="24"/>
        <w:lang w:eastAsia="zh-TW"/>
      </w:rPr>
      <w:t>修</w:t>
    </w:r>
    <w:r>
      <w:rPr>
        <w:rFonts w:hint="eastAsia"/>
        <w:sz w:val="24"/>
        <w:szCs w:val="24"/>
        <w:lang w:eastAsia="zh-TW"/>
      </w:rPr>
      <w:t>訂日期</w:t>
    </w:r>
    <w:r>
      <w:rPr>
        <w:rFonts w:hint="eastAsia"/>
        <w:sz w:val="24"/>
        <w:szCs w:val="24"/>
        <w:lang w:eastAsia="zh-TW"/>
      </w:rPr>
      <w:t xml:space="preserve"> 10</w:t>
    </w:r>
    <w:r w:rsidR="00102FD6">
      <w:rPr>
        <w:rFonts w:hint="eastAsia"/>
        <w:sz w:val="24"/>
        <w:szCs w:val="24"/>
        <w:lang w:eastAsia="zh-TW"/>
      </w:rPr>
      <w:t>1</w:t>
    </w:r>
    <w:r>
      <w:rPr>
        <w:rFonts w:hint="eastAsia"/>
        <w:sz w:val="24"/>
        <w:szCs w:val="24"/>
        <w:lang w:eastAsia="zh-TW"/>
      </w:rPr>
      <w:t>年</w:t>
    </w:r>
    <w:r w:rsidR="00607000">
      <w:rPr>
        <w:rFonts w:hint="eastAsia"/>
        <w:sz w:val="24"/>
        <w:szCs w:val="24"/>
        <w:lang w:eastAsia="zh-TW"/>
      </w:rPr>
      <w:t>6</w:t>
    </w:r>
    <w:r>
      <w:rPr>
        <w:rFonts w:hint="eastAsia"/>
        <w:sz w:val="24"/>
        <w:szCs w:val="24"/>
        <w:lang w:eastAsia="zh-TW"/>
      </w:rPr>
      <w:t>月</w:t>
    </w:r>
    <w:r w:rsidR="00607000">
      <w:rPr>
        <w:rFonts w:hint="eastAsia"/>
        <w:sz w:val="24"/>
        <w:szCs w:val="24"/>
        <w:lang w:eastAsia="zh-TW"/>
      </w:rPr>
      <w:t>25</w:t>
    </w:r>
    <w:r>
      <w:rPr>
        <w:rFonts w:hint="eastAsia"/>
        <w:sz w:val="24"/>
        <w:szCs w:val="24"/>
        <w:lang w:eastAsia="zh-TW"/>
      </w:rPr>
      <w:t>日</w:t>
    </w:r>
  </w:p>
  <w:p w:rsidR="00827234" w:rsidRPr="001B0EE2" w:rsidRDefault="00827234" w:rsidP="001B0EE2">
    <w:pPr>
      <w:pStyle w:val="ad"/>
      <w:tabs>
        <w:tab w:val="clear" w:pos="8306"/>
        <w:tab w:val="right" w:pos="7655"/>
      </w:tabs>
      <w:spacing w:line="240" w:lineRule="auto"/>
      <w:ind w:leftChars="455" w:left="1274"/>
      <w:jc w:val="left"/>
      <w:rPr>
        <w:rFonts w:hint="eastAsia"/>
        <w:sz w:val="24"/>
        <w:szCs w:val="24"/>
        <w:lang w:eastAsia="zh-TW"/>
      </w:rPr>
    </w:pPr>
    <w:r>
      <w:rPr>
        <w:rFonts w:hint="eastAsia"/>
        <w:sz w:val="24"/>
        <w:szCs w:val="24"/>
        <w:lang w:eastAsia="zh-TW"/>
      </w:rPr>
      <w:t xml:space="preserve">                                          </w:t>
    </w:r>
    <w:r>
      <w:rPr>
        <w:rFonts w:hint="eastAsia"/>
        <w:sz w:val="24"/>
        <w:szCs w:val="24"/>
        <w:lang w:eastAsia="zh-TW"/>
      </w:rPr>
      <w:t>通傳技字第</w:t>
    </w:r>
    <w:r w:rsidR="00607000">
      <w:rPr>
        <w:rFonts w:hint="eastAsia"/>
        <w:sz w:val="24"/>
        <w:szCs w:val="24"/>
        <w:lang w:eastAsia="zh-TW"/>
      </w:rPr>
      <w:t>10143020380</w:t>
    </w:r>
    <w:r>
      <w:rPr>
        <w:rFonts w:hint="eastAsia"/>
        <w:sz w:val="24"/>
        <w:szCs w:val="24"/>
        <w:lang w:eastAsia="zh-TW"/>
      </w:rPr>
      <w:t>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Default="00827234" w:rsidP="00C439CB">
    <w:pPr>
      <w:pStyle w:val="ad"/>
      <w:spacing w:line="24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34" w:rsidRPr="0079184A" w:rsidRDefault="00827234" w:rsidP="00C439CB">
    <w:pPr>
      <w:pStyle w:val="ad"/>
      <w:jc w:val="right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CB6"/>
    <w:multiLevelType w:val="hybridMultilevel"/>
    <w:tmpl w:val="DEFC011E"/>
    <w:lvl w:ilvl="0" w:tplc="745EA07C">
      <w:start w:val="1"/>
      <w:numFmt w:val="decimal"/>
      <w:lvlText w:val="表%1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982E08"/>
    <w:multiLevelType w:val="hybridMultilevel"/>
    <w:tmpl w:val="50B6C5B6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533CE2"/>
    <w:multiLevelType w:val="hybridMultilevel"/>
    <w:tmpl w:val="DA12723A"/>
    <w:lvl w:ilvl="0" w:tplc="026AF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B81A84"/>
    <w:multiLevelType w:val="hybridMultilevel"/>
    <w:tmpl w:val="97ECA962"/>
    <w:lvl w:ilvl="0" w:tplc="DA3A61A6">
      <w:start w:val="1"/>
      <w:numFmt w:val="decimal"/>
      <w:pStyle w:val="a"/>
      <w:lvlText w:val="圖%1"/>
      <w:lvlJc w:val="left"/>
      <w:pPr>
        <w:tabs>
          <w:tab w:val="num" w:pos="680"/>
        </w:tabs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076499"/>
    <w:multiLevelType w:val="hybridMultilevel"/>
    <w:tmpl w:val="408829A8"/>
    <w:lvl w:ilvl="0" w:tplc="AAFE7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B526BFF"/>
    <w:multiLevelType w:val="hybridMultilevel"/>
    <w:tmpl w:val="B4D82FFC"/>
    <w:lvl w:ilvl="0" w:tplc="3A8C7882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>
    <w:nsid w:val="0CBE1697"/>
    <w:multiLevelType w:val="hybridMultilevel"/>
    <w:tmpl w:val="7C0A173E"/>
    <w:lvl w:ilvl="0" w:tplc="04090011">
      <w:start w:val="1"/>
      <w:numFmt w:val="upperLetter"/>
      <w:lvlText w:val="%1."/>
      <w:lvlJc w:val="left"/>
      <w:pPr>
        <w:ind w:left="23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1" w:hanging="480"/>
      </w:pPr>
    </w:lvl>
    <w:lvl w:ilvl="2" w:tplc="0409001B" w:tentative="1">
      <w:start w:val="1"/>
      <w:numFmt w:val="lowerRoman"/>
      <w:lvlText w:val="%3."/>
      <w:lvlJc w:val="right"/>
      <w:pPr>
        <w:ind w:left="3331" w:hanging="480"/>
      </w:pPr>
    </w:lvl>
    <w:lvl w:ilvl="3" w:tplc="0409000F" w:tentative="1">
      <w:start w:val="1"/>
      <w:numFmt w:val="decimal"/>
      <w:lvlText w:val="%4."/>
      <w:lvlJc w:val="left"/>
      <w:pPr>
        <w:ind w:left="38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1" w:hanging="480"/>
      </w:pPr>
    </w:lvl>
    <w:lvl w:ilvl="5" w:tplc="0409001B" w:tentative="1">
      <w:start w:val="1"/>
      <w:numFmt w:val="lowerRoman"/>
      <w:lvlText w:val="%6."/>
      <w:lvlJc w:val="right"/>
      <w:pPr>
        <w:ind w:left="4771" w:hanging="480"/>
      </w:pPr>
    </w:lvl>
    <w:lvl w:ilvl="6" w:tplc="0409000F" w:tentative="1">
      <w:start w:val="1"/>
      <w:numFmt w:val="decimal"/>
      <w:lvlText w:val="%7."/>
      <w:lvlJc w:val="left"/>
      <w:pPr>
        <w:ind w:left="52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1" w:hanging="480"/>
      </w:pPr>
    </w:lvl>
    <w:lvl w:ilvl="8" w:tplc="0409001B" w:tentative="1">
      <w:start w:val="1"/>
      <w:numFmt w:val="lowerRoman"/>
      <w:lvlText w:val="%9."/>
      <w:lvlJc w:val="right"/>
      <w:pPr>
        <w:ind w:left="6211" w:hanging="480"/>
      </w:pPr>
    </w:lvl>
  </w:abstractNum>
  <w:abstractNum w:abstractNumId="7">
    <w:nsid w:val="0D040CAA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DB3B0E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C64362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2661435"/>
    <w:multiLevelType w:val="hybridMultilevel"/>
    <w:tmpl w:val="C69E29AE"/>
    <w:lvl w:ilvl="0" w:tplc="2F842A4E">
      <w:start w:val="1"/>
      <w:numFmt w:val="lowerLetter"/>
      <w:lvlText w:val="%1."/>
      <w:lvlJc w:val="left"/>
      <w:pPr>
        <w:ind w:left="23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1">
    <w:nsid w:val="129F0B94"/>
    <w:multiLevelType w:val="hybridMultilevel"/>
    <w:tmpl w:val="C4823504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4327B62"/>
    <w:multiLevelType w:val="hybridMultilevel"/>
    <w:tmpl w:val="27B24586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5546B70"/>
    <w:multiLevelType w:val="hybridMultilevel"/>
    <w:tmpl w:val="F9420986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70307D5"/>
    <w:multiLevelType w:val="hybridMultilevel"/>
    <w:tmpl w:val="5D2AACA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8A05E03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16">
    <w:nsid w:val="1A097BC2"/>
    <w:multiLevelType w:val="hybridMultilevel"/>
    <w:tmpl w:val="AE16FE9A"/>
    <w:lvl w:ilvl="0" w:tplc="AF748DA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AE85A08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1CD830E6"/>
    <w:multiLevelType w:val="hybridMultilevel"/>
    <w:tmpl w:val="55983CB2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1D893ABB"/>
    <w:multiLevelType w:val="hybridMultilevel"/>
    <w:tmpl w:val="1D0E0CBE"/>
    <w:lvl w:ilvl="0" w:tplc="0409001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ideographTraditional"/>
      <w:lvlText w:val="%2、"/>
      <w:lvlJc w:val="left"/>
      <w:pPr>
        <w:ind w:left="960" w:hanging="480"/>
      </w:pPr>
    </w:lvl>
    <w:lvl w:ilvl="2" w:tplc="04090005">
      <w:start w:val="1"/>
      <w:numFmt w:val="lowerRoman"/>
      <w:lvlText w:val="%3."/>
      <w:lvlJc w:val="right"/>
      <w:pPr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FEE13A9"/>
    <w:multiLevelType w:val="hybridMultilevel"/>
    <w:tmpl w:val="0304FAD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0372656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0C31121"/>
    <w:multiLevelType w:val="hybridMultilevel"/>
    <w:tmpl w:val="BE2A009C"/>
    <w:lvl w:ilvl="0" w:tplc="194A8C0A">
      <w:start w:val="1"/>
      <w:numFmt w:val="taiwaneseCountingThousand"/>
      <w:pStyle w:val="a0"/>
      <w:lvlText w:val="附件%1、"/>
      <w:lvlJc w:val="left"/>
      <w:pPr>
        <w:ind w:left="480" w:hanging="480"/>
      </w:pPr>
      <w:rPr>
        <w:rFonts w:hint="eastAsia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1FC0B88"/>
    <w:multiLevelType w:val="hybridMultilevel"/>
    <w:tmpl w:val="415A6C8C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2431306"/>
    <w:multiLevelType w:val="hybridMultilevel"/>
    <w:tmpl w:val="22661072"/>
    <w:lvl w:ilvl="0" w:tplc="36F494D2">
      <w:start w:val="1"/>
      <w:numFmt w:val="decimal"/>
      <w:pStyle w:val="1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22931DCA"/>
    <w:multiLevelType w:val="hybridMultilevel"/>
    <w:tmpl w:val="905481C0"/>
    <w:lvl w:ilvl="0">
      <w:start w:val="1"/>
      <w:numFmt w:val="none"/>
      <w:pStyle w:val="a1"/>
      <w:lvlText w:val="資料來源："/>
      <w:lvlJc w:val="left"/>
      <w:pPr>
        <w:tabs>
          <w:tab w:val="num" w:pos="0"/>
        </w:tabs>
        <w:ind w:left="1520" w:hanging="15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5A6069D"/>
    <w:multiLevelType w:val="hybridMultilevel"/>
    <w:tmpl w:val="B9B4CE6E"/>
    <w:lvl w:ilvl="0">
      <w:start w:val="1"/>
      <w:numFmt w:val="decimal"/>
      <w:pStyle w:val="a2"/>
      <w:lvlText w:val="[%1]"/>
      <w:lvlJc w:val="left"/>
      <w:pPr>
        <w:tabs>
          <w:tab w:val="num" w:pos="0"/>
        </w:tabs>
        <w:ind w:left="437" w:hanging="437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25E508A1"/>
    <w:multiLevelType w:val="hybridMultilevel"/>
    <w:tmpl w:val="50F2B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26071D73"/>
    <w:multiLevelType w:val="hybridMultilevel"/>
    <w:tmpl w:val="8988C076"/>
    <w:lvl w:ilvl="0" w:tplc="F0660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26997354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26D02AFB"/>
    <w:multiLevelType w:val="hybridMultilevel"/>
    <w:tmpl w:val="3B28F7E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281440AC"/>
    <w:multiLevelType w:val="hybridMultilevel"/>
    <w:tmpl w:val="912CEFC8"/>
    <w:lvl w:ilvl="0" w:tplc="4F829AE6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289F0603"/>
    <w:multiLevelType w:val="hybridMultilevel"/>
    <w:tmpl w:val="916C8000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2C4804B2"/>
    <w:multiLevelType w:val="hybridMultilevel"/>
    <w:tmpl w:val="948AE4E0"/>
    <w:lvl w:ilvl="0" w:tplc="7996E36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C707D9D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D8E68C5"/>
    <w:multiLevelType w:val="hybridMultilevel"/>
    <w:tmpl w:val="57027092"/>
    <w:lvl w:ilvl="0" w:tplc="4F829AE6">
      <w:start w:val="1"/>
      <w:numFmt w:val="bullet"/>
      <w:pStyle w:val="3"/>
      <w:lvlText w:val=""/>
      <w:lvlJc w:val="left"/>
      <w:pPr>
        <w:tabs>
          <w:tab w:val="num" w:pos="1389"/>
        </w:tabs>
        <w:ind w:left="1389" w:hanging="482"/>
      </w:pPr>
      <w:rPr>
        <w:rFonts w:ascii="Wingdings" w:hAnsi="Wingdings" w:cs="Times New Roman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2DA2617C"/>
    <w:multiLevelType w:val="hybridMultilevel"/>
    <w:tmpl w:val="3EE0A22C"/>
    <w:lvl w:ilvl="0" w:tplc="45623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2F981F52"/>
    <w:multiLevelType w:val="hybridMultilevel"/>
    <w:tmpl w:val="88884BCA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30404382"/>
    <w:multiLevelType w:val="hybridMultilevel"/>
    <w:tmpl w:val="1DB292B2"/>
    <w:lvl w:ilvl="0" w:tplc="CC28C4D0">
      <w:start w:val="1"/>
      <w:numFmt w:val="bullet"/>
      <w:pStyle w:val="4"/>
      <w:lvlText w:val=""/>
      <w:lvlJc w:val="left"/>
      <w:pPr>
        <w:tabs>
          <w:tab w:val="num" w:pos="1361"/>
        </w:tabs>
        <w:ind w:left="1362" w:hanging="256"/>
      </w:pPr>
      <w:rPr>
        <w:rFonts w:ascii="Wingdings 2" w:hAnsi="Wingdings 2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9">
    <w:nsid w:val="32BF108D"/>
    <w:multiLevelType w:val="hybridMultilevel"/>
    <w:tmpl w:val="16D441FC"/>
    <w:lvl w:ilvl="0" w:tplc="0B4816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3BF729C"/>
    <w:multiLevelType w:val="hybridMultilevel"/>
    <w:tmpl w:val="B2922E0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3DB1F4A"/>
    <w:multiLevelType w:val="hybridMultilevel"/>
    <w:tmpl w:val="131C60F4"/>
    <w:lvl w:ilvl="0" w:tplc="D1B0D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35C76122"/>
    <w:multiLevelType w:val="hybridMultilevel"/>
    <w:tmpl w:val="274ABBF6"/>
    <w:lvl w:ilvl="0" w:tplc="32069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35F36FC8"/>
    <w:multiLevelType w:val="hybridMultilevel"/>
    <w:tmpl w:val="452404F4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36AD4E65"/>
    <w:multiLevelType w:val="hybridMultilevel"/>
    <w:tmpl w:val="94F6089A"/>
    <w:lvl w:ilvl="0" w:tplc="EF1E14D6">
      <w:start w:val="1"/>
      <w:numFmt w:val="decimal"/>
      <w:lvlText w:val="(%1)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5">
    <w:nsid w:val="39996C79"/>
    <w:multiLevelType w:val="hybridMultilevel"/>
    <w:tmpl w:val="3F5C2080"/>
    <w:lvl w:ilvl="0" w:tplc="4F829AE6">
      <w:start w:val="1"/>
      <w:numFmt w:val="bullet"/>
      <w:pStyle w:val="5"/>
      <w:lvlText w:val=""/>
      <w:lvlJc w:val="left"/>
      <w:pPr>
        <w:tabs>
          <w:tab w:val="num" w:pos="743"/>
        </w:tabs>
        <w:ind w:left="1593" w:firstLine="23"/>
      </w:pPr>
      <w:rPr>
        <w:rFonts w:ascii="Wingdings 2" w:hAnsi="Wingdings 2" w:cs="Times New Roman" w:hint="default"/>
        <w:color w:val="000000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3A452052"/>
    <w:multiLevelType w:val="hybridMultilevel"/>
    <w:tmpl w:val="8FB6A324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47">
    <w:nsid w:val="3B600CAD"/>
    <w:multiLevelType w:val="hybridMultilevel"/>
    <w:tmpl w:val="930A84E6"/>
    <w:lvl w:ilvl="0" w:tplc="59744ABC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48">
    <w:nsid w:val="3C321102"/>
    <w:multiLevelType w:val="hybridMultilevel"/>
    <w:tmpl w:val="4D9A73E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3F364ACF"/>
    <w:multiLevelType w:val="hybridMultilevel"/>
    <w:tmpl w:val="AE16FE9A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41715254"/>
    <w:multiLevelType w:val="hybridMultilevel"/>
    <w:tmpl w:val="40741964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1F212F5"/>
    <w:multiLevelType w:val="hybridMultilevel"/>
    <w:tmpl w:val="03A09088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424921E9"/>
    <w:multiLevelType w:val="hybridMultilevel"/>
    <w:tmpl w:val="A87E749A"/>
    <w:lvl w:ilvl="0" w:tplc="973C86FE">
      <w:start w:val="1"/>
      <w:numFmt w:val="upperLetter"/>
      <w:lvlText w:val="%1."/>
      <w:lvlJc w:val="left"/>
      <w:pPr>
        <w:ind w:left="2521" w:hanging="480"/>
      </w:pPr>
      <w:rPr>
        <w:rFonts w:ascii="Times New Roman" w:eastAsia="標楷體" w:hAnsi="Times New Roman" w:hint="default"/>
        <w:sz w:val="28"/>
      </w:rPr>
    </w:lvl>
    <w:lvl w:ilvl="1" w:tplc="04090003">
      <w:start w:val="1"/>
      <w:numFmt w:val="ideographTraditional"/>
      <w:lvlText w:val="%2、"/>
      <w:lvlJc w:val="left"/>
      <w:pPr>
        <w:ind w:left="3001" w:hanging="480"/>
      </w:pPr>
    </w:lvl>
    <w:lvl w:ilvl="2" w:tplc="04090005" w:tentative="1">
      <w:start w:val="1"/>
      <w:numFmt w:val="lowerRoman"/>
      <w:lvlText w:val="%3."/>
      <w:lvlJc w:val="right"/>
      <w:pPr>
        <w:ind w:left="3481" w:hanging="480"/>
      </w:pPr>
    </w:lvl>
    <w:lvl w:ilvl="3" w:tplc="04090001" w:tentative="1">
      <w:start w:val="1"/>
      <w:numFmt w:val="decimal"/>
      <w:lvlText w:val="%4."/>
      <w:lvlJc w:val="left"/>
      <w:pPr>
        <w:ind w:left="3961" w:hanging="480"/>
      </w:pPr>
    </w:lvl>
    <w:lvl w:ilvl="4" w:tplc="04090003" w:tentative="1">
      <w:start w:val="1"/>
      <w:numFmt w:val="ideographTraditional"/>
      <w:lvlText w:val="%5、"/>
      <w:lvlJc w:val="left"/>
      <w:pPr>
        <w:ind w:left="4441" w:hanging="480"/>
      </w:pPr>
    </w:lvl>
    <w:lvl w:ilvl="5" w:tplc="04090005" w:tentative="1">
      <w:start w:val="1"/>
      <w:numFmt w:val="lowerRoman"/>
      <w:lvlText w:val="%6."/>
      <w:lvlJc w:val="right"/>
      <w:pPr>
        <w:ind w:left="4921" w:hanging="480"/>
      </w:pPr>
    </w:lvl>
    <w:lvl w:ilvl="6" w:tplc="04090001" w:tentative="1">
      <w:start w:val="1"/>
      <w:numFmt w:val="decimal"/>
      <w:lvlText w:val="%7."/>
      <w:lvlJc w:val="left"/>
      <w:pPr>
        <w:ind w:left="5401" w:hanging="480"/>
      </w:pPr>
    </w:lvl>
    <w:lvl w:ilvl="7" w:tplc="04090003" w:tentative="1">
      <w:start w:val="1"/>
      <w:numFmt w:val="ideographTraditional"/>
      <w:lvlText w:val="%8、"/>
      <w:lvlJc w:val="left"/>
      <w:pPr>
        <w:ind w:left="5881" w:hanging="480"/>
      </w:pPr>
    </w:lvl>
    <w:lvl w:ilvl="8" w:tplc="04090005" w:tentative="1">
      <w:start w:val="1"/>
      <w:numFmt w:val="lowerRoman"/>
      <w:lvlText w:val="%9."/>
      <w:lvlJc w:val="right"/>
      <w:pPr>
        <w:ind w:left="6361" w:hanging="480"/>
      </w:pPr>
    </w:lvl>
  </w:abstractNum>
  <w:abstractNum w:abstractNumId="53">
    <w:nsid w:val="42852C56"/>
    <w:multiLevelType w:val="hybridMultilevel"/>
    <w:tmpl w:val="685C09FA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43F432DC"/>
    <w:multiLevelType w:val="hybridMultilevel"/>
    <w:tmpl w:val="01FC709E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4651511E"/>
    <w:multiLevelType w:val="hybridMultilevel"/>
    <w:tmpl w:val="2A06AB30"/>
    <w:lvl w:ilvl="0" w:tplc="96CEC376">
      <w:start w:val="491"/>
      <w:numFmt w:val="decimal"/>
      <w:pStyle w:val="a3"/>
      <w:lvlText w:val="%1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090003">
      <w:start w:val="1"/>
      <w:numFmt w:val="bullet"/>
      <w:pStyle w:val="105"/>
      <w:lvlText w:val=""/>
      <w:lvlJc w:val="left"/>
      <w:pPr>
        <w:tabs>
          <w:tab w:val="num" w:pos="1800"/>
        </w:tabs>
        <w:ind w:left="1800" w:hanging="480"/>
      </w:pPr>
      <w:rPr>
        <w:rFonts w:ascii="Symbol" w:hAnsi="Symbol" w:cs="Times New Roman" w:hint="default"/>
        <w:color w:val="auto"/>
        <w:sz w:val="24"/>
        <w:szCs w:val="24"/>
      </w:rPr>
    </w:lvl>
    <w:lvl w:ilvl="2" w:tplc="04090005">
      <w:start w:val="1"/>
      <w:numFmt w:val="bullet"/>
      <w:pStyle w:val="2"/>
      <w:lvlText w:val="-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sz w:val="24"/>
        <w:szCs w:val="24"/>
      </w:rPr>
    </w:lvl>
    <w:lvl w:ilvl="3" w:tplc="0409000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468B06A8"/>
    <w:multiLevelType w:val="hybridMultilevel"/>
    <w:tmpl w:val="A830DC8C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473C79E7"/>
    <w:multiLevelType w:val="hybridMultilevel"/>
    <w:tmpl w:val="E362BF26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4B0252C4"/>
    <w:multiLevelType w:val="hybridMultilevel"/>
    <w:tmpl w:val="3490C9F2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59">
    <w:nsid w:val="4C313203"/>
    <w:multiLevelType w:val="hybridMultilevel"/>
    <w:tmpl w:val="7184621A"/>
    <w:lvl w:ilvl="0" w:tplc="2A30FB0A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60">
    <w:nsid w:val="4D0861E2"/>
    <w:multiLevelType w:val="hybridMultilevel"/>
    <w:tmpl w:val="EF669E3A"/>
    <w:lvl w:ilvl="0" w:tplc="66566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51D50C94"/>
    <w:multiLevelType w:val="hybridMultilevel"/>
    <w:tmpl w:val="DA6ABAD2"/>
    <w:lvl w:ilvl="0" w:tplc="52AC0EE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2A67F6A"/>
    <w:multiLevelType w:val="hybridMultilevel"/>
    <w:tmpl w:val="ABC64D60"/>
    <w:lvl w:ilvl="0" w:tplc="844A806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53AC2E08"/>
    <w:multiLevelType w:val="multilevel"/>
    <w:tmpl w:val="EE5AAEEC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ascii="Times New Roman" w:eastAsia="標楷體" w:hAnsi="Times New Roman" w:hint="default"/>
        <w:b/>
        <w:i w:val="0"/>
        <w:strike w:val="0"/>
        <w:color w:val="auto"/>
        <w:sz w:val="28"/>
        <w:shd w:val="clear" w:color="auto" w:fill="auto"/>
        <w:lang w:val="en-US"/>
      </w:rPr>
    </w:lvl>
    <w:lvl w:ilvl="1">
      <w:start w:val="1"/>
      <w:numFmt w:val="decimal"/>
      <w:pStyle w:val="20"/>
      <w:suff w:val="nothing"/>
      <w:lvlText w:val="%1.%2. "/>
      <w:lvlJc w:val="left"/>
      <w:pPr>
        <w:ind w:left="7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2">
      <w:start w:val="1"/>
      <w:numFmt w:val="decimal"/>
      <w:pStyle w:val="30"/>
      <w:suff w:val="space"/>
      <w:lvlText w:val="%1.%2.%3."/>
      <w:lvlJc w:val="left"/>
      <w:pPr>
        <w:ind w:left="0" w:firstLine="0"/>
      </w:pPr>
      <w:rPr>
        <w:rFonts w:hint="eastAsia"/>
        <w:lang w:val="en-US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pStyle w:val="50"/>
      <w:suff w:val="space"/>
      <w:lvlText w:val="%1.%2.%3.%4.%5.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4">
    <w:nsid w:val="55B95732"/>
    <w:multiLevelType w:val="hybridMultilevel"/>
    <w:tmpl w:val="D9D8E566"/>
    <w:lvl w:ilvl="0" w:tplc="0409000F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>
    <w:nsid w:val="57DA1EE8"/>
    <w:multiLevelType w:val="hybridMultilevel"/>
    <w:tmpl w:val="BE2873AA"/>
    <w:lvl w:ilvl="0" w:tplc="0409000F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>
    <w:nsid w:val="585B671B"/>
    <w:multiLevelType w:val="hybridMultilevel"/>
    <w:tmpl w:val="D8F27004"/>
    <w:lvl w:ilvl="0" w:tplc="0409000F">
      <w:start w:val="1"/>
      <w:numFmt w:val="taiwaneseCountingThousand"/>
      <w:pStyle w:val="05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7">
    <w:nsid w:val="5A3B6378"/>
    <w:multiLevelType w:val="hybridMultilevel"/>
    <w:tmpl w:val="AE16FE9A"/>
    <w:lvl w:ilvl="0" w:tplc="2D9C10B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A0F44F7A" w:tentative="1">
      <w:start w:val="1"/>
      <w:numFmt w:val="ideographTraditional"/>
      <w:lvlText w:val="%2、"/>
      <w:lvlJc w:val="left"/>
      <w:pPr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A443151"/>
    <w:multiLevelType w:val="multilevel"/>
    <w:tmpl w:val="9B92B5BE"/>
    <w:lvl w:ilvl="0">
      <w:start w:val="1"/>
      <w:numFmt w:val="decimal"/>
      <w:lvlText w:val="附表%1"/>
      <w:lvlJc w:val="center"/>
      <w:pPr>
        <w:tabs>
          <w:tab w:val="num" w:pos="1134"/>
        </w:tabs>
        <w:ind w:left="1134" w:hanging="846"/>
      </w:pPr>
      <w:rPr>
        <w:rFonts w:ascii="Times New Roman" w:eastAsia="標楷體" w:hAnsi="Times New Roman" w:hint="default"/>
        <w:b w:val="0"/>
        <w:bCs w:val="0"/>
        <w:i w:val="0"/>
        <w:iCs w:val="0"/>
        <w:sz w:val="28"/>
        <w:szCs w:val="28"/>
        <w:lang/>
      </w:rPr>
    </w:lvl>
    <w:lvl w:ilvl="1">
      <w:start w:val="1"/>
      <w:numFmt w:val="decimal"/>
      <w:lvlText w:val="附表%1-%2"/>
      <w:lvlJc w:val="center"/>
      <w:pPr>
        <w:tabs>
          <w:tab w:val="num" w:pos="1413"/>
        </w:tabs>
        <w:ind w:left="1413" w:hanging="1413"/>
      </w:pPr>
      <w:rPr>
        <w:rFonts w:hint="eastAsia"/>
        <w:sz w:val="28"/>
        <w:szCs w:val="28"/>
      </w:rPr>
    </w:lvl>
    <w:lvl w:ilvl="2">
      <w:start w:val="1"/>
      <w:numFmt w:val="decimal"/>
      <w:lvlText w:val="附表%1-%2-%3"/>
      <w:lvlJc w:val="center"/>
      <w:pPr>
        <w:tabs>
          <w:tab w:val="num" w:pos="2268"/>
        </w:tabs>
        <w:ind w:left="2268" w:hanging="1980"/>
      </w:pPr>
      <w:rPr>
        <w:rFonts w:hint="eastAsia"/>
        <w:sz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5039"/>
        </w:tabs>
        <w:ind w:left="50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519"/>
        </w:tabs>
        <w:ind w:left="55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999"/>
        </w:tabs>
        <w:ind w:left="59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79"/>
        </w:tabs>
        <w:ind w:left="64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6959"/>
        </w:tabs>
        <w:ind w:left="69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439"/>
        </w:tabs>
        <w:ind w:left="7439" w:hanging="480"/>
      </w:pPr>
      <w:rPr>
        <w:rFonts w:hint="eastAsia"/>
      </w:rPr>
    </w:lvl>
  </w:abstractNum>
  <w:abstractNum w:abstractNumId="69">
    <w:nsid w:val="5D472A0E"/>
    <w:multiLevelType w:val="hybridMultilevel"/>
    <w:tmpl w:val="5D2AAC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5E8B36F3"/>
    <w:multiLevelType w:val="hybridMultilevel"/>
    <w:tmpl w:val="50B6C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>
    <w:nsid w:val="60090E1F"/>
    <w:multiLevelType w:val="hybridMultilevel"/>
    <w:tmpl w:val="AE16FE9A"/>
    <w:lvl w:ilvl="0" w:tplc="0409000F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62E47EF0"/>
    <w:multiLevelType w:val="hybridMultilevel"/>
    <w:tmpl w:val="25FC89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>
    <w:nsid w:val="633B2A40"/>
    <w:multiLevelType w:val="hybridMultilevel"/>
    <w:tmpl w:val="1EA05150"/>
    <w:lvl w:ilvl="0" w:tplc="0409000F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>
    <w:nsid w:val="63DD61B8"/>
    <w:multiLevelType w:val="hybridMultilevel"/>
    <w:tmpl w:val="AE16FE9A"/>
    <w:lvl w:ilvl="0" w:tplc="7C58E2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4695B30"/>
    <w:multiLevelType w:val="hybridMultilevel"/>
    <w:tmpl w:val="131C60F4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>
    <w:nsid w:val="648917C9"/>
    <w:multiLevelType w:val="hybridMultilevel"/>
    <w:tmpl w:val="7184621A"/>
    <w:lvl w:ilvl="0" w:tplc="EF58B352">
      <w:start w:val="1"/>
      <w:numFmt w:val="decimal"/>
      <w:lvlText w:val="(%1)"/>
      <w:lvlJc w:val="left"/>
      <w:pPr>
        <w:ind w:left="609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ind w:left="1209" w:hanging="480"/>
      </w:pPr>
    </w:lvl>
    <w:lvl w:ilvl="2" w:tplc="D408E8BA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77">
    <w:nsid w:val="64FB2C0B"/>
    <w:multiLevelType w:val="hybridMultilevel"/>
    <w:tmpl w:val="A830DC8C"/>
    <w:lvl w:ilvl="0" w:tplc="AF748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>
    <w:nsid w:val="66540218"/>
    <w:multiLevelType w:val="hybridMultilevel"/>
    <w:tmpl w:val="A9DC027E"/>
    <w:lvl w:ilvl="0" w:tplc="4F829A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8"/>
      </w:rPr>
    </w:lvl>
    <w:lvl w:ilvl="1" w:tplc="04090019">
      <w:start w:val="1"/>
      <w:numFmt w:val="decimal"/>
      <w:lvlText w:val="(%2) "/>
      <w:lvlJc w:val="left"/>
      <w:pPr>
        <w:tabs>
          <w:tab w:val="num" w:pos="1200"/>
        </w:tabs>
        <w:ind w:left="1200" w:hanging="72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68EC7D46"/>
    <w:multiLevelType w:val="hybridMultilevel"/>
    <w:tmpl w:val="B9A8176A"/>
    <w:lvl w:ilvl="0" w:tplc="52AC0EEC">
      <w:start w:val="1"/>
      <w:numFmt w:val="decimal"/>
      <w:lvlText w:val="（%1）"/>
      <w:lvlJc w:val="left"/>
      <w:pPr>
        <w:ind w:left="189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abstractNum w:abstractNumId="80">
    <w:nsid w:val="699A0D8B"/>
    <w:multiLevelType w:val="hybridMultilevel"/>
    <w:tmpl w:val="3EE0A22C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>
    <w:nsid w:val="6D6F033C"/>
    <w:multiLevelType w:val="hybridMultilevel"/>
    <w:tmpl w:val="4730707E"/>
    <w:lvl w:ilvl="0" w:tplc="AF748DA6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>
    <w:nsid w:val="6FE164CF"/>
    <w:multiLevelType w:val="hybridMultilevel"/>
    <w:tmpl w:val="3F24A8DC"/>
    <w:lvl w:ilvl="0" w:tplc="AAFE7ACA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>
    <w:nsid w:val="7033275F"/>
    <w:multiLevelType w:val="hybridMultilevel"/>
    <w:tmpl w:val="BE2873AA"/>
    <w:lvl w:ilvl="0" w:tplc="844A806A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>
    <w:nsid w:val="737F1DFE"/>
    <w:multiLevelType w:val="hybridMultilevel"/>
    <w:tmpl w:val="AE16FE9A"/>
    <w:lvl w:ilvl="0" w:tplc="AAFE7AC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7485701C"/>
    <w:multiLevelType w:val="hybridMultilevel"/>
    <w:tmpl w:val="4D9A73E0"/>
    <w:lvl w:ilvl="0" w:tplc="4F829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>
    <w:nsid w:val="768F0F63"/>
    <w:multiLevelType w:val="hybridMultilevel"/>
    <w:tmpl w:val="DA12723A"/>
    <w:lvl w:ilvl="0" w:tplc="0ADAC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77F30617"/>
    <w:multiLevelType w:val="hybridMultilevel"/>
    <w:tmpl w:val="274ABBF6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>
    <w:nsid w:val="780F2ABB"/>
    <w:multiLevelType w:val="hybridMultilevel"/>
    <w:tmpl w:val="685C09FA"/>
    <w:lvl w:ilvl="0" w:tplc="0B4816DC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844A80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>
    <w:nsid w:val="78570714"/>
    <w:multiLevelType w:val="hybridMultilevel"/>
    <w:tmpl w:val="92CC2E66"/>
    <w:lvl w:ilvl="0" w:tplc="2D9C10BE">
      <w:start w:val="1"/>
      <w:numFmt w:val="upperLetter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0">
    <w:nsid w:val="7C411227"/>
    <w:multiLevelType w:val="hybridMultilevel"/>
    <w:tmpl w:val="408829A8"/>
    <w:lvl w:ilvl="0" w:tplc="52AC0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>
    <w:nsid w:val="7C5E7A76"/>
    <w:multiLevelType w:val="hybridMultilevel"/>
    <w:tmpl w:val="C4823504"/>
    <w:lvl w:ilvl="0" w:tplc="2D9C1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F44F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08E8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7D9B7D2A"/>
    <w:multiLevelType w:val="hybridMultilevel"/>
    <w:tmpl w:val="27B24586"/>
    <w:lvl w:ilvl="0" w:tplc="844A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>
    <w:nsid w:val="7E4E55E1"/>
    <w:multiLevelType w:val="hybridMultilevel"/>
    <w:tmpl w:val="9652565C"/>
    <w:lvl w:ilvl="0" w:tplc="580671D0">
      <w:start w:val="1"/>
      <w:numFmt w:val="bullet"/>
      <w:pStyle w:val="21"/>
      <w:lvlText w:val="–"/>
      <w:lvlJc w:val="left"/>
      <w:pPr>
        <w:tabs>
          <w:tab w:val="num" w:pos="805"/>
        </w:tabs>
        <w:ind w:left="805" w:hanging="482"/>
      </w:pPr>
      <w:rPr>
        <w:rFonts w:ascii="Times New Roman" w:eastAsia="標楷體" w:hAnsi="Times New Roman" w:cs="Times New Roman" w:hint="default"/>
        <w:sz w:val="28"/>
        <w:u w:val="none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>
    <w:nsid w:val="7EC81185"/>
    <w:multiLevelType w:val="hybridMultilevel"/>
    <w:tmpl w:val="BE8EED4C"/>
    <w:lvl w:ilvl="0" w:tplc="32069A78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>
    <w:nsid w:val="7ECA592E"/>
    <w:multiLevelType w:val="hybridMultilevel"/>
    <w:tmpl w:val="245AD5BE"/>
    <w:lvl w:ilvl="0" w:tplc="AF748DA6">
      <w:start w:val="1"/>
      <w:numFmt w:val="decimal"/>
      <w:lvlText w:val="(%1) 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>
    <w:nsid w:val="7F936D1D"/>
    <w:multiLevelType w:val="hybridMultilevel"/>
    <w:tmpl w:val="25FC8968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8"/>
  </w:num>
  <w:num w:numId="2">
    <w:abstractNumId w:val="3"/>
  </w:num>
  <w:num w:numId="3">
    <w:abstractNumId w:val="38"/>
  </w:num>
  <w:num w:numId="4">
    <w:abstractNumId w:val="26"/>
  </w:num>
  <w:num w:numId="5">
    <w:abstractNumId w:val="22"/>
  </w:num>
  <w:num w:numId="6">
    <w:abstractNumId w:val="45"/>
  </w:num>
  <w:num w:numId="7">
    <w:abstractNumId w:val="25"/>
  </w:num>
  <w:num w:numId="8">
    <w:abstractNumId w:val="63"/>
  </w:num>
  <w:num w:numId="9">
    <w:abstractNumId w:val="93"/>
  </w:num>
  <w:num w:numId="10">
    <w:abstractNumId w:val="35"/>
  </w:num>
  <w:num w:numId="11">
    <w:abstractNumId w:val="84"/>
  </w:num>
  <w:num w:numId="12">
    <w:abstractNumId w:val="84"/>
    <w:lvlOverride w:ilvl="0">
      <w:startOverride w:val="1"/>
    </w:lvlOverride>
  </w:num>
  <w:num w:numId="13">
    <w:abstractNumId w:val="55"/>
  </w:num>
  <w:num w:numId="14">
    <w:abstractNumId w:val="66"/>
  </w:num>
  <w:num w:numId="15">
    <w:abstractNumId w:val="27"/>
  </w:num>
  <w:num w:numId="16">
    <w:abstractNumId w:val="14"/>
  </w:num>
  <w:num w:numId="17">
    <w:abstractNumId w:val="85"/>
  </w:num>
  <w:num w:numId="18">
    <w:abstractNumId w:val="92"/>
  </w:num>
  <w:num w:numId="19">
    <w:abstractNumId w:val="1"/>
  </w:num>
  <w:num w:numId="20">
    <w:abstractNumId w:val="41"/>
  </w:num>
  <w:num w:numId="21">
    <w:abstractNumId w:val="90"/>
  </w:num>
  <w:num w:numId="22">
    <w:abstractNumId w:val="42"/>
  </w:num>
  <w:num w:numId="23">
    <w:abstractNumId w:val="77"/>
  </w:num>
  <w:num w:numId="24">
    <w:abstractNumId w:val="80"/>
  </w:num>
  <w:num w:numId="25">
    <w:abstractNumId w:val="89"/>
  </w:num>
  <w:num w:numId="26">
    <w:abstractNumId w:val="52"/>
    <w:lvlOverride w:ilvl="0">
      <w:startOverride w:val="1"/>
    </w:lvlOverride>
  </w:num>
  <w:num w:numId="27">
    <w:abstractNumId w:val="91"/>
  </w:num>
  <w:num w:numId="28">
    <w:abstractNumId w:val="65"/>
  </w:num>
  <w:num w:numId="29">
    <w:abstractNumId w:val="50"/>
  </w:num>
  <w:num w:numId="30">
    <w:abstractNumId w:val="8"/>
  </w:num>
  <w:num w:numId="31">
    <w:abstractNumId w:val="49"/>
  </w:num>
  <w:num w:numId="32">
    <w:abstractNumId w:val="74"/>
  </w:num>
  <w:num w:numId="33">
    <w:abstractNumId w:val="21"/>
  </w:num>
  <w:num w:numId="34">
    <w:abstractNumId w:val="67"/>
  </w:num>
  <w:num w:numId="35">
    <w:abstractNumId w:val="34"/>
  </w:num>
  <w:num w:numId="36">
    <w:abstractNumId w:val="71"/>
  </w:num>
  <w:num w:numId="37">
    <w:abstractNumId w:val="61"/>
  </w:num>
  <w:num w:numId="38">
    <w:abstractNumId w:val="13"/>
  </w:num>
  <w:num w:numId="39">
    <w:abstractNumId w:val="81"/>
  </w:num>
  <w:num w:numId="40">
    <w:abstractNumId w:val="53"/>
  </w:num>
  <w:num w:numId="41">
    <w:abstractNumId w:val="86"/>
  </w:num>
  <w:num w:numId="42">
    <w:abstractNumId w:val="58"/>
  </w:num>
  <w:num w:numId="43">
    <w:abstractNumId w:val="39"/>
  </w:num>
  <w:num w:numId="44">
    <w:abstractNumId w:val="2"/>
  </w:num>
  <w:num w:numId="45">
    <w:abstractNumId w:val="9"/>
  </w:num>
  <w:num w:numId="46">
    <w:abstractNumId w:val="88"/>
  </w:num>
  <w:num w:numId="47">
    <w:abstractNumId w:val="29"/>
  </w:num>
  <w:num w:numId="48">
    <w:abstractNumId w:val="83"/>
  </w:num>
  <w:num w:numId="49">
    <w:abstractNumId w:val="17"/>
  </w:num>
  <w:num w:numId="50">
    <w:abstractNumId w:val="69"/>
  </w:num>
  <w:num w:numId="51">
    <w:abstractNumId w:val="32"/>
  </w:num>
  <w:num w:numId="52">
    <w:abstractNumId w:val="76"/>
  </w:num>
  <w:num w:numId="53">
    <w:abstractNumId w:val="48"/>
  </w:num>
  <w:num w:numId="54">
    <w:abstractNumId w:val="12"/>
  </w:num>
  <w:num w:numId="55">
    <w:abstractNumId w:val="72"/>
  </w:num>
  <w:num w:numId="56">
    <w:abstractNumId w:val="11"/>
  </w:num>
  <w:num w:numId="57">
    <w:abstractNumId w:val="70"/>
  </w:num>
  <w:num w:numId="58">
    <w:abstractNumId w:val="75"/>
  </w:num>
  <w:num w:numId="59">
    <w:abstractNumId w:val="4"/>
  </w:num>
  <w:num w:numId="60">
    <w:abstractNumId w:val="87"/>
  </w:num>
  <w:num w:numId="61">
    <w:abstractNumId w:val="56"/>
  </w:num>
  <w:num w:numId="62">
    <w:abstractNumId w:val="36"/>
  </w:num>
  <w:num w:numId="63">
    <w:abstractNumId w:val="54"/>
  </w:num>
  <w:num w:numId="64">
    <w:abstractNumId w:val="59"/>
  </w:num>
  <w:num w:numId="65">
    <w:abstractNumId w:val="15"/>
  </w:num>
  <w:num w:numId="66">
    <w:abstractNumId w:val="20"/>
  </w:num>
  <w:num w:numId="67">
    <w:abstractNumId w:val="28"/>
  </w:num>
  <w:num w:numId="68">
    <w:abstractNumId w:val="16"/>
  </w:num>
  <w:num w:numId="69">
    <w:abstractNumId w:val="24"/>
  </w:num>
  <w:num w:numId="70">
    <w:abstractNumId w:val="0"/>
  </w:num>
  <w:num w:numId="71">
    <w:abstractNumId w:val="60"/>
  </w:num>
  <w:num w:numId="72">
    <w:abstractNumId w:val="10"/>
  </w:num>
  <w:num w:numId="73">
    <w:abstractNumId w:val="46"/>
  </w:num>
  <w:num w:numId="74">
    <w:abstractNumId w:val="44"/>
  </w:num>
  <w:num w:numId="75">
    <w:abstractNumId w:val="66"/>
    <w:lvlOverride w:ilvl="0">
      <w:startOverride w:val="1"/>
    </w:lvlOverride>
  </w:num>
  <w:num w:numId="76">
    <w:abstractNumId w:val="79"/>
  </w:num>
  <w:num w:numId="77">
    <w:abstractNumId w:val="7"/>
  </w:num>
  <w:num w:numId="78">
    <w:abstractNumId w:val="47"/>
  </w:num>
  <w:num w:numId="79">
    <w:abstractNumId w:val="5"/>
  </w:num>
  <w:num w:numId="80">
    <w:abstractNumId w:val="6"/>
  </w:num>
  <w:num w:numId="81">
    <w:abstractNumId w:val="19"/>
  </w:num>
  <w:num w:numId="82">
    <w:abstractNumId w:val="43"/>
  </w:num>
  <w:num w:numId="83">
    <w:abstractNumId w:val="40"/>
  </w:num>
  <w:num w:numId="84">
    <w:abstractNumId w:val="78"/>
  </w:num>
  <w:num w:numId="85">
    <w:abstractNumId w:val="95"/>
  </w:num>
  <w:num w:numId="86">
    <w:abstractNumId w:val="82"/>
  </w:num>
  <w:num w:numId="87">
    <w:abstractNumId w:val="51"/>
  </w:num>
  <w:num w:numId="88">
    <w:abstractNumId w:val="57"/>
  </w:num>
  <w:num w:numId="89">
    <w:abstractNumId w:val="64"/>
  </w:num>
  <w:num w:numId="90">
    <w:abstractNumId w:val="37"/>
  </w:num>
  <w:num w:numId="91">
    <w:abstractNumId w:val="94"/>
  </w:num>
  <w:num w:numId="92">
    <w:abstractNumId w:val="73"/>
  </w:num>
  <w:num w:numId="93">
    <w:abstractNumId w:val="23"/>
  </w:num>
  <w:num w:numId="94">
    <w:abstractNumId w:val="30"/>
  </w:num>
  <w:num w:numId="95">
    <w:abstractNumId w:val="62"/>
  </w:num>
  <w:num w:numId="96">
    <w:abstractNumId w:val="18"/>
  </w:num>
  <w:num w:numId="97">
    <w:abstractNumId w:val="24"/>
  </w:num>
  <w:num w:numId="98">
    <w:abstractNumId w:val="3"/>
  </w:num>
  <w:num w:numId="99">
    <w:abstractNumId w:val="3"/>
  </w:num>
  <w:num w:numId="100">
    <w:abstractNumId w:val="33"/>
  </w:num>
  <w:num w:numId="101">
    <w:abstractNumId w:val="31"/>
  </w:num>
  <w:num w:numId="102">
    <w:abstractNumId w:val="3"/>
  </w:num>
  <w:num w:numId="103">
    <w:abstractNumId w:val="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ttachedTemplate r:id="rId1"/>
  <w:stylePaneFormatFilter w:val="3001"/>
  <w:documentProtection w:edit="trackedChanges" w:formatting="1" w:enforcement="0"/>
  <w:defaultTabStop w:val="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7CE"/>
    <w:rsid w:val="00000864"/>
    <w:rsid w:val="00000930"/>
    <w:rsid w:val="00000B5D"/>
    <w:rsid w:val="000011C7"/>
    <w:rsid w:val="0000266B"/>
    <w:rsid w:val="000032FA"/>
    <w:rsid w:val="000039F2"/>
    <w:rsid w:val="00004656"/>
    <w:rsid w:val="000048EF"/>
    <w:rsid w:val="000070FF"/>
    <w:rsid w:val="000121A0"/>
    <w:rsid w:val="0001236C"/>
    <w:rsid w:val="00013168"/>
    <w:rsid w:val="000131AC"/>
    <w:rsid w:val="00013775"/>
    <w:rsid w:val="00013B94"/>
    <w:rsid w:val="00014395"/>
    <w:rsid w:val="00014E89"/>
    <w:rsid w:val="00015418"/>
    <w:rsid w:val="00015F27"/>
    <w:rsid w:val="000161DB"/>
    <w:rsid w:val="0001647C"/>
    <w:rsid w:val="000167A1"/>
    <w:rsid w:val="00016EF8"/>
    <w:rsid w:val="00017A46"/>
    <w:rsid w:val="00017D17"/>
    <w:rsid w:val="00021EBB"/>
    <w:rsid w:val="00021F03"/>
    <w:rsid w:val="000221A2"/>
    <w:rsid w:val="00022F04"/>
    <w:rsid w:val="00023781"/>
    <w:rsid w:val="000251A1"/>
    <w:rsid w:val="000254F5"/>
    <w:rsid w:val="00026C98"/>
    <w:rsid w:val="000279C3"/>
    <w:rsid w:val="0003055F"/>
    <w:rsid w:val="00030B04"/>
    <w:rsid w:val="000311E5"/>
    <w:rsid w:val="0003212D"/>
    <w:rsid w:val="000335EB"/>
    <w:rsid w:val="00033A07"/>
    <w:rsid w:val="0003401B"/>
    <w:rsid w:val="00035F0A"/>
    <w:rsid w:val="00037878"/>
    <w:rsid w:val="00041D8E"/>
    <w:rsid w:val="00042060"/>
    <w:rsid w:val="000449A8"/>
    <w:rsid w:val="00044A5C"/>
    <w:rsid w:val="00044F40"/>
    <w:rsid w:val="0004517C"/>
    <w:rsid w:val="000474B4"/>
    <w:rsid w:val="000500A6"/>
    <w:rsid w:val="0005046D"/>
    <w:rsid w:val="000508E4"/>
    <w:rsid w:val="000517C8"/>
    <w:rsid w:val="00052109"/>
    <w:rsid w:val="000530BE"/>
    <w:rsid w:val="000530C0"/>
    <w:rsid w:val="00054B59"/>
    <w:rsid w:val="000570F0"/>
    <w:rsid w:val="0006360F"/>
    <w:rsid w:val="00063EC8"/>
    <w:rsid w:val="00067701"/>
    <w:rsid w:val="00067CA4"/>
    <w:rsid w:val="000708DB"/>
    <w:rsid w:val="00073FD3"/>
    <w:rsid w:val="000767F0"/>
    <w:rsid w:val="00077EFF"/>
    <w:rsid w:val="00082800"/>
    <w:rsid w:val="00082C9E"/>
    <w:rsid w:val="00083007"/>
    <w:rsid w:val="000831E4"/>
    <w:rsid w:val="00083520"/>
    <w:rsid w:val="00083E2E"/>
    <w:rsid w:val="000848FD"/>
    <w:rsid w:val="000868E8"/>
    <w:rsid w:val="00087A50"/>
    <w:rsid w:val="0009009D"/>
    <w:rsid w:val="0009234E"/>
    <w:rsid w:val="0009395E"/>
    <w:rsid w:val="00093A18"/>
    <w:rsid w:val="00094ADF"/>
    <w:rsid w:val="00094FDC"/>
    <w:rsid w:val="00095878"/>
    <w:rsid w:val="00097462"/>
    <w:rsid w:val="000A0164"/>
    <w:rsid w:val="000A023E"/>
    <w:rsid w:val="000A5609"/>
    <w:rsid w:val="000A6BCE"/>
    <w:rsid w:val="000B0915"/>
    <w:rsid w:val="000B218A"/>
    <w:rsid w:val="000B259A"/>
    <w:rsid w:val="000B34C1"/>
    <w:rsid w:val="000B3814"/>
    <w:rsid w:val="000B3B48"/>
    <w:rsid w:val="000B4E73"/>
    <w:rsid w:val="000B4EC8"/>
    <w:rsid w:val="000B4F04"/>
    <w:rsid w:val="000B51B6"/>
    <w:rsid w:val="000B596E"/>
    <w:rsid w:val="000B59EF"/>
    <w:rsid w:val="000B5DDD"/>
    <w:rsid w:val="000B5ED4"/>
    <w:rsid w:val="000B7319"/>
    <w:rsid w:val="000C23F7"/>
    <w:rsid w:val="000C3755"/>
    <w:rsid w:val="000C61A1"/>
    <w:rsid w:val="000C64A0"/>
    <w:rsid w:val="000C702E"/>
    <w:rsid w:val="000D07AF"/>
    <w:rsid w:val="000D0B37"/>
    <w:rsid w:val="000D3323"/>
    <w:rsid w:val="000D439F"/>
    <w:rsid w:val="000D4403"/>
    <w:rsid w:val="000D4831"/>
    <w:rsid w:val="000D49AC"/>
    <w:rsid w:val="000D7EFB"/>
    <w:rsid w:val="000E0EFA"/>
    <w:rsid w:val="000E2223"/>
    <w:rsid w:val="000E6353"/>
    <w:rsid w:val="000F21C8"/>
    <w:rsid w:val="000F2683"/>
    <w:rsid w:val="000F2B31"/>
    <w:rsid w:val="000F3331"/>
    <w:rsid w:val="000F3C45"/>
    <w:rsid w:val="000F4675"/>
    <w:rsid w:val="000F4D22"/>
    <w:rsid w:val="000F58B4"/>
    <w:rsid w:val="000F5920"/>
    <w:rsid w:val="000F6C7F"/>
    <w:rsid w:val="001006DF"/>
    <w:rsid w:val="00100AB8"/>
    <w:rsid w:val="00100DB7"/>
    <w:rsid w:val="0010175E"/>
    <w:rsid w:val="00101BEA"/>
    <w:rsid w:val="00102FD6"/>
    <w:rsid w:val="00104A27"/>
    <w:rsid w:val="00104CE9"/>
    <w:rsid w:val="001051E4"/>
    <w:rsid w:val="001052BC"/>
    <w:rsid w:val="00105C96"/>
    <w:rsid w:val="00106BBF"/>
    <w:rsid w:val="001071F8"/>
    <w:rsid w:val="00110539"/>
    <w:rsid w:val="001106E1"/>
    <w:rsid w:val="00110764"/>
    <w:rsid w:val="001108A9"/>
    <w:rsid w:val="00112E34"/>
    <w:rsid w:val="00113446"/>
    <w:rsid w:val="001139D0"/>
    <w:rsid w:val="001147A3"/>
    <w:rsid w:val="001148F4"/>
    <w:rsid w:val="00115F2F"/>
    <w:rsid w:val="00115F35"/>
    <w:rsid w:val="00117AE2"/>
    <w:rsid w:val="00120464"/>
    <w:rsid w:val="0012077F"/>
    <w:rsid w:val="0012180C"/>
    <w:rsid w:val="00121D53"/>
    <w:rsid w:val="001225B1"/>
    <w:rsid w:val="001239A9"/>
    <w:rsid w:val="001241D4"/>
    <w:rsid w:val="001247CD"/>
    <w:rsid w:val="00125EB1"/>
    <w:rsid w:val="00125FFE"/>
    <w:rsid w:val="001260C3"/>
    <w:rsid w:val="00126792"/>
    <w:rsid w:val="00126960"/>
    <w:rsid w:val="00130AC8"/>
    <w:rsid w:val="00130ED4"/>
    <w:rsid w:val="001322D8"/>
    <w:rsid w:val="00132610"/>
    <w:rsid w:val="0014072C"/>
    <w:rsid w:val="00141065"/>
    <w:rsid w:val="00141155"/>
    <w:rsid w:val="0014194C"/>
    <w:rsid w:val="001423EE"/>
    <w:rsid w:val="001429D4"/>
    <w:rsid w:val="00142F38"/>
    <w:rsid w:val="0014373A"/>
    <w:rsid w:val="00143DCD"/>
    <w:rsid w:val="00143F8C"/>
    <w:rsid w:val="001449A2"/>
    <w:rsid w:val="00145339"/>
    <w:rsid w:val="001459C3"/>
    <w:rsid w:val="001464DA"/>
    <w:rsid w:val="00147D24"/>
    <w:rsid w:val="00150B52"/>
    <w:rsid w:val="00151D0D"/>
    <w:rsid w:val="001520AC"/>
    <w:rsid w:val="00152142"/>
    <w:rsid w:val="00152AE9"/>
    <w:rsid w:val="0015331C"/>
    <w:rsid w:val="00153914"/>
    <w:rsid w:val="00154050"/>
    <w:rsid w:val="001547E6"/>
    <w:rsid w:val="001569A6"/>
    <w:rsid w:val="001573DC"/>
    <w:rsid w:val="0016037B"/>
    <w:rsid w:val="001605F1"/>
    <w:rsid w:val="001619E2"/>
    <w:rsid w:val="00161D83"/>
    <w:rsid w:val="00161FF4"/>
    <w:rsid w:val="00164587"/>
    <w:rsid w:val="00165C2A"/>
    <w:rsid w:val="00165D39"/>
    <w:rsid w:val="0016709F"/>
    <w:rsid w:val="00167B80"/>
    <w:rsid w:val="0017145C"/>
    <w:rsid w:val="00172756"/>
    <w:rsid w:val="0017279E"/>
    <w:rsid w:val="0017340D"/>
    <w:rsid w:val="001756A4"/>
    <w:rsid w:val="001757FD"/>
    <w:rsid w:val="0017723C"/>
    <w:rsid w:val="0018024E"/>
    <w:rsid w:val="001803EA"/>
    <w:rsid w:val="0018070B"/>
    <w:rsid w:val="00181D42"/>
    <w:rsid w:val="00182449"/>
    <w:rsid w:val="001838E2"/>
    <w:rsid w:val="00184082"/>
    <w:rsid w:val="00184FFE"/>
    <w:rsid w:val="0018623E"/>
    <w:rsid w:val="0018647D"/>
    <w:rsid w:val="00186D1D"/>
    <w:rsid w:val="00186E2B"/>
    <w:rsid w:val="00186E45"/>
    <w:rsid w:val="00190CB2"/>
    <w:rsid w:val="0019117B"/>
    <w:rsid w:val="001913A4"/>
    <w:rsid w:val="00191B6C"/>
    <w:rsid w:val="00192299"/>
    <w:rsid w:val="001925F6"/>
    <w:rsid w:val="00192C1E"/>
    <w:rsid w:val="00194AE1"/>
    <w:rsid w:val="0019561A"/>
    <w:rsid w:val="00195D79"/>
    <w:rsid w:val="00196E32"/>
    <w:rsid w:val="001970F2"/>
    <w:rsid w:val="001A076B"/>
    <w:rsid w:val="001A0DE3"/>
    <w:rsid w:val="001A1877"/>
    <w:rsid w:val="001A2170"/>
    <w:rsid w:val="001A2221"/>
    <w:rsid w:val="001A2818"/>
    <w:rsid w:val="001A2F2E"/>
    <w:rsid w:val="001A4815"/>
    <w:rsid w:val="001A4B43"/>
    <w:rsid w:val="001A5081"/>
    <w:rsid w:val="001A7380"/>
    <w:rsid w:val="001A7501"/>
    <w:rsid w:val="001B0ADE"/>
    <w:rsid w:val="001B0EE2"/>
    <w:rsid w:val="001B1F4D"/>
    <w:rsid w:val="001B243E"/>
    <w:rsid w:val="001B25E6"/>
    <w:rsid w:val="001B288B"/>
    <w:rsid w:val="001B296B"/>
    <w:rsid w:val="001B2C79"/>
    <w:rsid w:val="001B3026"/>
    <w:rsid w:val="001B43A7"/>
    <w:rsid w:val="001B78CB"/>
    <w:rsid w:val="001C05E7"/>
    <w:rsid w:val="001C0C87"/>
    <w:rsid w:val="001C0F84"/>
    <w:rsid w:val="001C3C40"/>
    <w:rsid w:val="001C721A"/>
    <w:rsid w:val="001C7457"/>
    <w:rsid w:val="001C76FD"/>
    <w:rsid w:val="001D1E13"/>
    <w:rsid w:val="001D1FE5"/>
    <w:rsid w:val="001D2D4F"/>
    <w:rsid w:val="001D3A8F"/>
    <w:rsid w:val="001D43FC"/>
    <w:rsid w:val="001D5AAC"/>
    <w:rsid w:val="001E005D"/>
    <w:rsid w:val="001E0D39"/>
    <w:rsid w:val="001E1B08"/>
    <w:rsid w:val="001E3682"/>
    <w:rsid w:val="001E3F56"/>
    <w:rsid w:val="001E4A09"/>
    <w:rsid w:val="001E4A41"/>
    <w:rsid w:val="001E7836"/>
    <w:rsid w:val="001E789D"/>
    <w:rsid w:val="001F0E0E"/>
    <w:rsid w:val="001F3103"/>
    <w:rsid w:val="001F3701"/>
    <w:rsid w:val="002021FA"/>
    <w:rsid w:val="00202871"/>
    <w:rsid w:val="00203C8F"/>
    <w:rsid w:val="00204788"/>
    <w:rsid w:val="002068C2"/>
    <w:rsid w:val="0020761E"/>
    <w:rsid w:val="00207665"/>
    <w:rsid w:val="002104FD"/>
    <w:rsid w:val="00210676"/>
    <w:rsid w:val="0021145B"/>
    <w:rsid w:val="002116E8"/>
    <w:rsid w:val="00212132"/>
    <w:rsid w:val="00212D7E"/>
    <w:rsid w:val="00214A56"/>
    <w:rsid w:val="002164D0"/>
    <w:rsid w:val="002175F2"/>
    <w:rsid w:val="00220B45"/>
    <w:rsid w:val="00221060"/>
    <w:rsid w:val="002220B2"/>
    <w:rsid w:val="00222703"/>
    <w:rsid w:val="002234EC"/>
    <w:rsid w:val="0022485B"/>
    <w:rsid w:val="002257FA"/>
    <w:rsid w:val="00227114"/>
    <w:rsid w:val="00232013"/>
    <w:rsid w:val="00232DD3"/>
    <w:rsid w:val="00233318"/>
    <w:rsid w:val="00234193"/>
    <w:rsid w:val="0023502C"/>
    <w:rsid w:val="00235D80"/>
    <w:rsid w:val="002375F2"/>
    <w:rsid w:val="00237B59"/>
    <w:rsid w:val="00242289"/>
    <w:rsid w:val="002439CC"/>
    <w:rsid w:val="00244C94"/>
    <w:rsid w:val="00247DE5"/>
    <w:rsid w:val="002511A5"/>
    <w:rsid w:val="00252CF1"/>
    <w:rsid w:val="00252D9B"/>
    <w:rsid w:val="00253DE4"/>
    <w:rsid w:val="00254595"/>
    <w:rsid w:val="00254AAC"/>
    <w:rsid w:val="00255556"/>
    <w:rsid w:val="00255AD4"/>
    <w:rsid w:val="00256522"/>
    <w:rsid w:val="00257EED"/>
    <w:rsid w:val="002610F8"/>
    <w:rsid w:val="0026295E"/>
    <w:rsid w:val="00262C22"/>
    <w:rsid w:val="00263F34"/>
    <w:rsid w:val="00267289"/>
    <w:rsid w:val="002708FE"/>
    <w:rsid w:val="00272504"/>
    <w:rsid w:val="00273020"/>
    <w:rsid w:val="002731A6"/>
    <w:rsid w:val="00274025"/>
    <w:rsid w:val="00274188"/>
    <w:rsid w:val="002744C3"/>
    <w:rsid w:val="00274576"/>
    <w:rsid w:val="002745C3"/>
    <w:rsid w:val="00275BB1"/>
    <w:rsid w:val="00275FA4"/>
    <w:rsid w:val="002765FE"/>
    <w:rsid w:val="0027737B"/>
    <w:rsid w:val="002776D6"/>
    <w:rsid w:val="0028040C"/>
    <w:rsid w:val="00280885"/>
    <w:rsid w:val="00280C01"/>
    <w:rsid w:val="00281010"/>
    <w:rsid w:val="002810E4"/>
    <w:rsid w:val="00281D79"/>
    <w:rsid w:val="002830ED"/>
    <w:rsid w:val="002835DC"/>
    <w:rsid w:val="00283B84"/>
    <w:rsid w:val="0028445B"/>
    <w:rsid w:val="002904F7"/>
    <w:rsid w:val="0029083D"/>
    <w:rsid w:val="002917EC"/>
    <w:rsid w:val="00293F3D"/>
    <w:rsid w:val="00294B7D"/>
    <w:rsid w:val="0029507B"/>
    <w:rsid w:val="00295D83"/>
    <w:rsid w:val="00296685"/>
    <w:rsid w:val="0029720F"/>
    <w:rsid w:val="002975E1"/>
    <w:rsid w:val="002A0BBA"/>
    <w:rsid w:val="002A35B1"/>
    <w:rsid w:val="002A3907"/>
    <w:rsid w:val="002A54A0"/>
    <w:rsid w:val="002A6E90"/>
    <w:rsid w:val="002A7286"/>
    <w:rsid w:val="002A743C"/>
    <w:rsid w:val="002B04F8"/>
    <w:rsid w:val="002B0796"/>
    <w:rsid w:val="002B0D6C"/>
    <w:rsid w:val="002B1DC0"/>
    <w:rsid w:val="002B255F"/>
    <w:rsid w:val="002B2701"/>
    <w:rsid w:val="002B2813"/>
    <w:rsid w:val="002B2C2E"/>
    <w:rsid w:val="002B4FF2"/>
    <w:rsid w:val="002C1E1F"/>
    <w:rsid w:val="002C2768"/>
    <w:rsid w:val="002C3FC6"/>
    <w:rsid w:val="002C40F7"/>
    <w:rsid w:val="002C4290"/>
    <w:rsid w:val="002C4585"/>
    <w:rsid w:val="002C55E0"/>
    <w:rsid w:val="002C5A12"/>
    <w:rsid w:val="002C6B15"/>
    <w:rsid w:val="002C6D0F"/>
    <w:rsid w:val="002C7FBB"/>
    <w:rsid w:val="002D1154"/>
    <w:rsid w:val="002D2D66"/>
    <w:rsid w:val="002D3FF4"/>
    <w:rsid w:val="002D4C21"/>
    <w:rsid w:val="002D5EFA"/>
    <w:rsid w:val="002D6870"/>
    <w:rsid w:val="002D6E63"/>
    <w:rsid w:val="002D79F0"/>
    <w:rsid w:val="002D7E1E"/>
    <w:rsid w:val="002E0555"/>
    <w:rsid w:val="002E0EF0"/>
    <w:rsid w:val="002E2D48"/>
    <w:rsid w:val="002E4C49"/>
    <w:rsid w:val="002E53CE"/>
    <w:rsid w:val="002E563F"/>
    <w:rsid w:val="002E5CAD"/>
    <w:rsid w:val="002E611E"/>
    <w:rsid w:val="002E6274"/>
    <w:rsid w:val="002E716F"/>
    <w:rsid w:val="002F0BB4"/>
    <w:rsid w:val="002F259A"/>
    <w:rsid w:val="002F43FA"/>
    <w:rsid w:val="002F451C"/>
    <w:rsid w:val="002F5CD0"/>
    <w:rsid w:val="003007D5"/>
    <w:rsid w:val="00300875"/>
    <w:rsid w:val="00300936"/>
    <w:rsid w:val="00301D27"/>
    <w:rsid w:val="00301F76"/>
    <w:rsid w:val="003033E7"/>
    <w:rsid w:val="00303562"/>
    <w:rsid w:val="003038D8"/>
    <w:rsid w:val="00304696"/>
    <w:rsid w:val="00304E6C"/>
    <w:rsid w:val="00305A3F"/>
    <w:rsid w:val="003105F3"/>
    <w:rsid w:val="003109A0"/>
    <w:rsid w:val="003116D5"/>
    <w:rsid w:val="00313715"/>
    <w:rsid w:val="003140E0"/>
    <w:rsid w:val="00315087"/>
    <w:rsid w:val="003151E7"/>
    <w:rsid w:val="00315507"/>
    <w:rsid w:val="003168C7"/>
    <w:rsid w:val="003179B2"/>
    <w:rsid w:val="003217E1"/>
    <w:rsid w:val="003229C6"/>
    <w:rsid w:val="00324155"/>
    <w:rsid w:val="0032432E"/>
    <w:rsid w:val="003247F7"/>
    <w:rsid w:val="00327591"/>
    <w:rsid w:val="00330BD4"/>
    <w:rsid w:val="00330E3C"/>
    <w:rsid w:val="0033165A"/>
    <w:rsid w:val="00331EED"/>
    <w:rsid w:val="00334CC5"/>
    <w:rsid w:val="0034023A"/>
    <w:rsid w:val="00340290"/>
    <w:rsid w:val="00340C3C"/>
    <w:rsid w:val="00341277"/>
    <w:rsid w:val="00342046"/>
    <w:rsid w:val="00342162"/>
    <w:rsid w:val="00344358"/>
    <w:rsid w:val="00345852"/>
    <w:rsid w:val="003462E0"/>
    <w:rsid w:val="0034683B"/>
    <w:rsid w:val="00346AB5"/>
    <w:rsid w:val="00347CD4"/>
    <w:rsid w:val="003502E2"/>
    <w:rsid w:val="0035070A"/>
    <w:rsid w:val="00351127"/>
    <w:rsid w:val="00352AF4"/>
    <w:rsid w:val="00352FD6"/>
    <w:rsid w:val="00353C93"/>
    <w:rsid w:val="00354A62"/>
    <w:rsid w:val="00354E46"/>
    <w:rsid w:val="003555EB"/>
    <w:rsid w:val="00355F6A"/>
    <w:rsid w:val="00357E54"/>
    <w:rsid w:val="003603CA"/>
    <w:rsid w:val="00360CF1"/>
    <w:rsid w:val="0036195F"/>
    <w:rsid w:val="003624F3"/>
    <w:rsid w:val="003663B1"/>
    <w:rsid w:val="003715FE"/>
    <w:rsid w:val="00371A47"/>
    <w:rsid w:val="00374071"/>
    <w:rsid w:val="00375193"/>
    <w:rsid w:val="00375FB0"/>
    <w:rsid w:val="00376AB5"/>
    <w:rsid w:val="00376B14"/>
    <w:rsid w:val="00377457"/>
    <w:rsid w:val="003777EA"/>
    <w:rsid w:val="00380920"/>
    <w:rsid w:val="00380E9D"/>
    <w:rsid w:val="00382237"/>
    <w:rsid w:val="003822A4"/>
    <w:rsid w:val="0038318B"/>
    <w:rsid w:val="003862E1"/>
    <w:rsid w:val="003869B0"/>
    <w:rsid w:val="00387432"/>
    <w:rsid w:val="0038760E"/>
    <w:rsid w:val="003904EB"/>
    <w:rsid w:val="003931E0"/>
    <w:rsid w:val="00393C61"/>
    <w:rsid w:val="00394261"/>
    <w:rsid w:val="003977EA"/>
    <w:rsid w:val="003A29C5"/>
    <w:rsid w:val="003A2C05"/>
    <w:rsid w:val="003A4D37"/>
    <w:rsid w:val="003A4F75"/>
    <w:rsid w:val="003A7B62"/>
    <w:rsid w:val="003B02E0"/>
    <w:rsid w:val="003B144A"/>
    <w:rsid w:val="003B22E7"/>
    <w:rsid w:val="003B324A"/>
    <w:rsid w:val="003B34EE"/>
    <w:rsid w:val="003B5A85"/>
    <w:rsid w:val="003B7512"/>
    <w:rsid w:val="003C11F1"/>
    <w:rsid w:val="003C1A38"/>
    <w:rsid w:val="003C4E53"/>
    <w:rsid w:val="003C69DA"/>
    <w:rsid w:val="003D100D"/>
    <w:rsid w:val="003D1654"/>
    <w:rsid w:val="003D21E0"/>
    <w:rsid w:val="003D2861"/>
    <w:rsid w:val="003D2D96"/>
    <w:rsid w:val="003D44C3"/>
    <w:rsid w:val="003D50AC"/>
    <w:rsid w:val="003D6654"/>
    <w:rsid w:val="003D6DA9"/>
    <w:rsid w:val="003D6E3A"/>
    <w:rsid w:val="003D710F"/>
    <w:rsid w:val="003E1049"/>
    <w:rsid w:val="003E13B5"/>
    <w:rsid w:val="003E1DAC"/>
    <w:rsid w:val="003E1F8F"/>
    <w:rsid w:val="003E3107"/>
    <w:rsid w:val="003E423B"/>
    <w:rsid w:val="003E44CD"/>
    <w:rsid w:val="003E55BF"/>
    <w:rsid w:val="003E5DD8"/>
    <w:rsid w:val="003E6B70"/>
    <w:rsid w:val="003E6F9D"/>
    <w:rsid w:val="003E780C"/>
    <w:rsid w:val="003F0203"/>
    <w:rsid w:val="003F0C68"/>
    <w:rsid w:val="003F2C7A"/>
    <w:rsid w:val="003F3085"/>
    <w:rsid w:val="003F325B"/>
    <w:rsid w:val="003F492C"/>
    <w:rsid w:val="003F59DE"/>
    <w:rsid w:val="003F6FA7"/>
    <w:rsid w:val="003F7EAB"/>
    <w:rsid w:val="0040032E"/>
    <w:rsid w:val="00402FB9"/>
    <w:rsid w:val="0040324A"/>
    <w:rsid w:val="00405144"/>
    <w:rsid w:val="004062FF"/>
    <w:rsid w:val="00406C6D"/>
    <w:rsid w:val="004079C2"/>
    <w:rsid w:val="00407DDF"/>
    <w:rsid w:val="00410F3A"/>
    <w:rsid w:val="00412928"/>
    <w:rsid w:val="004130C4"/>
    <w:rsid w:val="004132C2"/>
    <w:rsid w:val="00413B23"/>
    <w:rsid w:val="00413CF0"/>
    <w:rsid w:val="00413DC8"/>
    <w:rsid w:val="004140F3"/>
    <w:rsid w:val="00414607"/>
    <w:rsid w:val="00414A4F"/>
    <w:rsid w:val="0041560B"/>
    <w:rsid w:val="004167EE"/>
    <w:rsid w:val="0041700E"/>
    <w:rsid w:val="00417265"/>
    <w:rsid w:val="0041792E"/>
    <w:rsid w:val="00417B78"/>
    <w:rsid w:val="00422E99"/>
    <w:rsid w:val="00423CE3"/>
    <w:rsid w:val="004240DB"/>
    <w:rsid w:val="0042448B"/>
    <w:rsid w:val="00424BE1"/>
    <w:rsid w:val="0042515F"/>
    <w:rsid w:val="00425872"/>
    <w:rsid w:val="004264F6"/>
    <w:rsid w:val="00431D19"/>
    <w:rsid w:val="0043345A"/>
    <w:rsid w:val="004336F9"/>
    <w:rsid w:val="00435317"/>
    <w:rsid w:val="0043659E"/>
    <w:rsid w:val="0044039D"/>
    <w:rsid w:val="00440B21"/>
    <w:rsid w:val="0044258B"/>
    <w:rsid w:val="0044259C"/>
    <w:rsid w:val="004431C2"/>
    <w:rsid w:val="00443BF8"/>
    <w:rsid w:val="00445996"/>
    <w:rsid w:val="004507D3"/>
    <w:rsid w:val="00452B0D"/>
    <w:rsid w:val="00452C84"/>
    <w:rsid w:val="00452DA9"/>
    <w:rsid w:val="0045314C"/>
    <w:rsid w:val="004557AD"/>
    <w:rsid w:val="00455FB3"/>
    <w:rsid w:val="00456EE5"/>
    <w:rsid w:val="00457899"/>
    <w:rsid w:val="004601AC"/>
    <w:rsid w:val="00461189"/>
    <w:rsid w:val="0046155F"/>
    <w:rsid w:val="00464931"/>
    <w:rsid w:val="00464F92"/>
    <w:rsid w:val="00465D01"/>
    <w:rsid w:val="00466BC2"/>
    <w:rsid w:val="00467300"/>
    <w:rsid w:val="004673A9"/>
    <w:rsid w:val="004679BF"/>
    <w:rsid w:val="004717B4"/>
    <w:rsid w:val="00472559"/>
    <w:rsid w:val="00475D3E"/>
    <w:rsid w:val="00475DCB"/>
    <w:rsid w:val="004769F3"/>
    <w:rsid w:val="00476C1B"/>
    <w:rsid w:val="004774C7"/>
    <w:rsid w:val="00477E97"/>
    <w:rsid w:val="004805C4"/>
    <w:rsid w:val="00480BBD"/>
    <w:rsid w:val="004830E9"/>
    <w:rsid w:val="004835AF"/>
    <w:rsid w:val="00485299"/>
    <w:rsid w:val="00485A38"/>
    <w:rsid w:val="00486037"/>
    <w:rsid w:val="004862ED"/>
    <w:rsid w:val="00486DDC"/>
    <w:rsid w:val="004871C3"/>
    <w:rsid w:val="004903D2"/>
    <w:rsid w:val="0049057D"/>
    <w:rsid w:val="00490ADC"/>
    <w:rsid w:val="0049151F"/>
    <w:rsid w:val="0049338D"/>
    <w:rsid w:val="004934B0"/>
    <w:rsid w:val="0049370F"/>
    <w:rsid w:val="00493AAD"/>
    <w:rsid w:val="0049425E"/>
    <w:rsid w:val="00494D57"/>
    <w:rsid w:val="00495E9C"/>
    <w:rsid w:val="004A0808"/>
    <w:rsid w:val="004A1217"/>
    <w:rsid w:val="004A1F92"/>
    <w:rsid w:val="004A2388"/>
    <w:rsid w:val="004A3136"/>
    <w:rsid w:val="004A31B9"/>
    <w:rsid w:val="004A346D"/>
    <w:rsid w:val="004A3A0C"/>
    <w:rsid w:val="004A3F26"/>
    <w:rsid w:val="004A408F"/>
    <w:rsid w:val="004A43DD"/>
    <w:rsid w:val="004A47A0"/>
    <w:rsid w:val="004A6209"/>
    <w:rsid w:val="004A64C2"/>
    <w:rsid w:val="004A6646"/>
    <w:rsid w:val="004A7545"/>
    <w:rsid w:val="004A7CBB"/>
    <w:rsid w:val="004B0963"/>
    <w:rsid w:val="004B3299"/>
    <w:rsid w:val="004B37F2"/>
    <w:rsid w:val="004B4C33"/>
    <w:rsid w:val="004B4E31"/>
    <w:rsid w:val="004B6B22"/>
    <w:rsid w:val="004B6CBB"/>
    <w:rsid w:val="004B75D6"/>
    <w:rsid w:val="004B7679"/>
    <w:rsid w:val="004C0359"/>
    <w:rsid w:val="004C09A0"/>
    <w:rsid w:val="004C0A7D"/>
    <w:rsid w:val="004C0C6F"/>
    <w:rsid w:val="004C1972"/>
    <w:rsid w:val="004C1F73"/>
    <w:rsid w:val="004C2A73"/>
    <w:rsid w:val="004C2BBF"/>
    <w:rsid w:val="004C57E2"/>
    <w:rsid w:val="004C59B6"/>
    <w:rsid w:val="004C793B"/>
    <w:rsid w:val="004D0554"/>
    <w:rsid w:val="004D14A1"/>
    <w:rsid w:val="004D190B"/>
    <w:rsid w:val="004D3A27"/>
    <w:rsid w:val="004D5644"/>
    <w:rsid w:val="004D569C"/>
    <w:rsid w:val="004D720C"/>
    <w:rsid w:val="004D79D5"/>
    <w:rsid w:val="004D7BFF"/>
    <w:rsid w:val="004E09A2"/>
    <w:rsid w:val="004E0BC7"/>
    <w:rsid w:val="004E0EE5"/>
    <w:rsid w:val="004E1257"/>
    <w:rsid w:val="004E1B3C"/>
    <w:rsid w:val="004E2D12"/>
    <w:rsid w:val="004E3085"/>
    <w:rsid w:val="004E3469"/>
    <w:rsid w:val="004E380E"/>
    <w:rsid w:val="004E3921"/>
    <w:rsid w:val="004E3F7B"/>
    <w:rsid w:val="004E7272"/>
    <w:rsid w:val="004E7D88"/>
    <w:rsid w:val="004F0467"/>
    <w:rsid w:val="004F0849"/>
    <w:rsid w:val="004F09C2"/>
    <w:rsid w:val="004F274C"/>
    <w:rsid w:val="004F36FA"/>
    <w:rsid w:val="004F4988"/>
    <w:rsid w:val="004F577C"/>
    <w:rsid w:val="004F5A83"/>
    <w:rsid w:val="004F6DD9"/>
    <w:rsid w:val="004F7A0F"/>
    <w:rsid w:val="00501629"/>
    <w:rsid w:val="0050345B"/>
    <w:rsid w:val="00503DC0"/>
    <w:rsid w:val="00505286"/>
    <w:rsid w:val="00505844"/>
    <w:rsid w:val="00507010"/>
    <w:rsid w:val="00507CA6"/>
    <w:rsid w:val="00511334"/>
    <w:rsid w:val="005116ED"/>
    <w:rsid w:val="00511C8C"/>
    <w:rsid w:val="00512482"/>
    <w:rsid w:val="0051543E"/>
    <w:rsid w:val="00517117"/>
    <w:rsid w:val="00520168"/>
    <w:rsid w:val="00521A68"/>
    <w:rsid w:val="00523978"/>
    <w:rsid w:val="00523F46"/>
    <w:rsid w:val="005247A8"/>
    <w:rsid w:val="005252F7"/>
    <w:rsid w:val="00525C99"/>
    <w:rsid w:val="005265D4"/>
    <w:rsid w:val="00527323"/>
    <w:rsid w:val="0052777F"/>
    <w:rsid w:val="00530932"/>
    <w:rsid w:val="005310D2"/>
    <w:rsid w:val="005316F3"/>
    <w:rsid w:val="005318A1"/>
    <w:rsid w:val="005320A7"/>
    <w:rsid w:val="005323E8"/>
    <w:rsid w:val="00532671"/>
    <w:rsid w:val="00532CA2"/>
    <w:rsid w:val="00532D76"/>
    <w:rsid w:val="00532FF9"/>
    <w:rsid w:val="005336E8"/>
    <w:rsid w:val="0053374B"/>
    <w:rsid w:val="00534AE5"/>
    <w:rsid w:val="0053550C"/>
    <w:rsid w:val="00535B49"/>
    <w:rsid w:val="00535C4A"/>
    <w:rsid w:val="00536703"/>
    <w:rsid w:val="00537207"/>
    <w:rsid w:val="00537637"/>
    <w:rsid w:val="0054150A"/>
    <w:rsid w:val="0054310B"/>
    <w:rsid w:val="0054369B"/>
    <w:rsid w:val="00543DC2"/>
    <w:rsid w:val="005441CA"/>
    <w:rsid w:val="005456B6"/>
    <w:rsid w:val="005460B0"/>
    <w:rsid w:val="00546F7C"/>
    <w:rsid w:val="005473DA"/>
    <w:rsid w:val="005507CC"/>
    <w:rsid w:val="005508B7"/>
    <w:rsid w:val="005510D9"/>
    <w:rsid w:val="0055129A"/>
    <w:rsid w:val="005531CC"/>
    <w:rsid w:val="00553D2E"/>
    <w:rsid w:val="00554172"/>
    <w:rsid w:val="005547B2"/>
    <w:rsid w:val="00554A6C"/>
    <w:rsid w:val="00554AD1"/>
    <w:rsid w:val="0055670E"/>
    <w:rsid w:val="0056048E"/>
    <w:rsid w:val="00560E2C"/>
    <w:rsid w:val="005615C9"/>
    <w:rsid w:val="00562569"/>
    <w:rsid w:val="005637BA"/>
    <w:rsid w:val="0056488F"/>
    <w:rsid w:val="0056626E"/>
    <w:rsid w:val="00567B7B"/>
    <w:rsid w:val="00567EA5"/>
    <w:rsid w:val="00570242"/>
    <w:rsid w:val="005707D3"/>
    <w:rsid w:val="00571A22"/>
    <w:rsid w:val="00574716"/>
    <w:rsid w:val="00574D01"/>
    <w:rsid w:val="00575034"/>
    <w:rsid w:val="0057691F"/>
    <w:rsid w:val="00580774"/>
    <w:rsid w:val="00582D94"/>
    <w:rsid w:val="00582DB6"/>
    <w:rsid w:val="0058634A"/>
    <w:rsid w:val="0058758A"/>
    <w:rsid w:val="00591F91"/>
    <w:rsid w:val="00593598"/>
    <w:rsid w:val="00594AE2"/>
    <w:rsid w:val="00594B0D"/>
    <w:rsid w:val="005957CE"/>
    <w:rsid w:val="005972AD"/>
    <w:rsid w:val="005979AB"/>
    <w:rsid w:val="005A0661"/>
    <w:rsid w:val="005A0FB4"/>
    <w:rsid w:val="005A23B1"/>
    <w:rsid w:val="005A3527"/>
    <w:rsid w:val="005A4BCD"/>
    <w:rsid w:val="005A5238"/>
    <w:rsid w:val="005A5B6C"/>
    <w:rsid w:val="005A6BEB"/>
    <w:rsid w:val="005A6EDE"/>
    <w:rsid w:val="005A7EA4"/>
    <w:rsid w:val="005B0269"/>
    <w:rsid w:val="005B16A9"/>
    <w:rsid w:val="005B2776"/>
    <w:rsid w:val="005B2C72"/>
    <w:rsid w:val="005B2D7B"/>
    <w:rsid w:val="005B2FBB"/>
    <w:rsid w:val="005B4BD6"/>
    <w:rsid w:val="005B52A3"/>
    <w:rsid w:val="005B5832"/>
    <w:rsid w:val="005B59E7"/>
    <w:rsid w:val="005B68D6"/>
    <w:rsid w:val="005B7FA2"/>
    <w:rsid w:val="005C0687"/>
    <w:rsid w:val="005C2260"/>
    <w:rsid w:val="005C2E20"/>
    <w:rsid w:val="005C4230"/>
    <w:rsid w:val="005C5145"/>
    <w:rsid w:val="005D05AD"/>
    <w:rsid w:val="005D1ED4"/>
    <w:rsid w:val="005D4588"/>
    <w:rsid w:val="005D5123"/>
    <w:rsid w:val="005D594C"/>
    <w:rsid w:val="005D5D86"/>
    <w:rsid w:val="005D6745"/>
    <w:rsid w:val="005D734F"/>
    <w:rsid w:val="005D76DF"/>
    <w:rsid w:val="005D7E62"/>
    <w:rsid w:val="005E0386"/>
    <w:rsid w:val="005E16EA"/>
    <w:rsid w:val="005E21F5"/>
    <w:rsid w:val="005E29B0"/>
    <w:rsid w:val="005E2A23"/>
    <w:rsid w:val="005E2AAA"/>
    <w:rsid w:val="005E2E51"/>
    <w:rsid w:val="005E4318"/>
    <w:rsid w:val="005E5185"/>
    <w:rsid w:val="005E59F6"/>
    <w:rsid w:val="005E5A3F"/>
    <w:rsid w:val="005E6A53"/>
    <w:rsid w:val="005E6F90"/>
    <w:rsid w:val="005E764B"/>
    <w:rsid w:val="005E7F0C"/>
    <w:rsid w:val="005F03F0"/>
    <w:rsid w:val="005F08C7"/>
    <w:rsid w:val="005F0D6C"/>
    <w:rsid w:val="005F3759"/>
    <w:rsid w:val="005F48D0"/>
    <w:rsid w:val="005F63B7"/>
    <w:rsid w:val="005F6755"/>
    <w:rsid w:val="00601BBB"/>
    <w:rsid w:val="00602A74"/>
    <w:rsid w:val="00602DF5"/>
    <w:rsid w:val="00602FA1"/>
    <w:rsid w:val="00604822"/>
    <w:rsid w:val="006050B8"/>
    <w:rsid w:val="00606C73"/>
    <w:rsid w:val="00607000"/>
    <w:rsid w:val="006109A4"/>
    <w:rsid w:val="006116EC"/>
    <w:rsid w:val="00612D83"/>
    <w:rsid w:val="00614012"/>
    <w:rsid w:val="0061476D"/>
    <w:rsid w:val="006155E7"/>
    <w:rsid w:val="00615684"/>
    <w:rsid w:val="00615D39"/>
    <w:rsid w:val="00616E9C"/>
    <w:rsid w:val="00617846"/>
    <w:rsid w:val="00617B37"/>
    <w:rsid w:val="006207D8"/>
    <w:rsid w:val="00620B1B"/>
    <w:rsid w:val="00621826"/>
    <w:rsid w:val="006241A7"/>
    <w:rsid w:val="006261ED"/>
    <w:rsid w:val="006319AB"/>
    <w:rsid w:val="00632375"/>
    <w:rsid w:val="00632B38"/>
    <w:rsid w:val="00633A56"/>
    <w:rsid w:val="0063493E"/>
    <w:rsid w:val="00635A3E"/>
    <w:rsid w:val="00636E4F"/>
    <w:rsid w:val="006404B8"/>
    <w:rsid w:val="00640866"/>
    <w:rsid w:val="00641A21"/>
    <w:rsid w:val="0064402F"/>
    <w:rsid w:val="00646633"/>
    <w:rsid w:val="00646F0C"/>
    <w:rsid w:val="00651166"/>
    <w:rsid w:val="006529C0"/>
    <w:rsid w:val="0065309A"/>
    <w:rsid w:val="006537CD"/>
    <w:rsid w:val="0065393A"/>
    <w:rsid w:val="00654771"/>
    <w:rsid w:val="00655F58"/>
    <w:rsid w:val="00656E5C"/>
    <w:rsid w:val="00656EFC"/>
    <w:rsid w:val="00657195"/>
    <w:rsid w:val="00657C0B"/>
    <w:rsid w:val="006609F7"/>
    <w:rsid w:val="00662772"/>
    <w:rsid w:val="00662FF0"/>
    <w:rsid w:val="006701A0"/>
    <w:rsid w:val="00671B50"/>
    <w:rsid w:val="006723F2"/>
    <w:rsid w:val="00674DF1"/>
    <w:rsid w:val="00674FE6"/>
    <w:rsid w:val="0067537D"/>
    <w:rsid w:val="00675981"/>
    <w:rsid w:val="0067720C"/>
    <w:rsid w:val="006819FF"/>
    <w:rsid w:val="0068210E"/>
    <w:rsid w:val="006824DE"/>
    <w:rsid w:val="00682F4B"/>
    <w:rsid w:val="006843BD"/>
    <w:rsid w:val="006846CF"/>
    <w:rsid w:val="00687B95"/>
    <w:rsid w:val="00687C8B"/>
    <w:rsid w:val="00687E19"/>
    <w:rsid w:val="00690041"/>
    <w:rsid w:val="006907D2"/>
    <w:rsid w:val="00690AB5"/>
    <w:rsid w:val="00691B0E"/>
    <w:rsid w:val="00692282"/>
    <w:rsid w:val="006923F5"/>
    <w:rsid w:val="00692AE1"/>
    <w:rsid w:val="00692B6F"/>
    <w:rsid w:val="00692FAA"/>
    <w:rsid w:val="006930A6"/>
    <w:rsid w:val="00693D8F"/>
    <w:rsid w:val="006942D0"/>
    <w:rsid w:val="00694ACD"/>
    <w:rsid w:val="00696D39"/>
    <w:rsid w:val="00697F59"/>
    <w:rsid w:val="006A0126"/>
    <w:rsid w:val="006A0B7B"/>
    <w:rsid w:val="006A1124"/>
    <w:rsid w:val="006A3193"/>
    <w:rsid w:val="006A3B73"/>
    <w:rsid w:val="006A3E71"/>
    <w:rsid w:val="006A4EDE"/>
    <w:rsid w:val="006A52EA"/>
    <w:rsid w:val="006A5559"/>
    <w:rsid w:val="006A5A76"/>
    <w:rsid w:val="006A5CC0"/>
    <w:rsid w:val="006A666D"/>
    <w:rsid w:val="006B1CB8"/>
    <w:rsid w:val="006B280F"/>
    <w:rsid w:val="006B35F9"/>
    <w:rsid w:val="006B4741"/>
    <w:rsid w:val="006B4BB5"/>
    <w:rsid w:val="006B510A"/>
    <w:rsid w:val="006B648A"/>
    <w:rsid w:val="006B6F05"/>
    <w:rsid w:val="006C1D8F"/>
    <w:rsid w:val="006C26AC"/>
    <w:rsid w:val="006C2913"/>
    <w:rsid w:val="006C4299"/>
    <w:rsid w:val="006C4302"/>
    <w:rsid w:val="006C4B54"/>
    <w:rsid w:val="006C53E9"/>
    <w:rsid w:val="006C5522"/>
    <w:rsid w:val="006C7FD2"/>
    <w:rsid w:val="006D154D"/>
    <w:rsid w:val="006D19BF"/>
    <w:rsid w:val="006D2E5A"/>
    <w:rsid w:val="006D317D"/>
    <w:rsid w:val="006D3592"/>
    <w:rsid w:val="006D3F8C"/>
    <w:rsid w:val="006D6BA4"/>
    <w:rsid w:val="006E031A"/>
    <w:rsid w:val="006E0FA7"/>
    <w:rsid w:val="006E2041"/>
    <w:rsid w:val="006E282F"/>
    <w:rsid w:val="006E377D"/>
    <w:rsid w:val="006E44B2"/>
    <w:rsid w:val="006E5A62"/>
    <w:rsid w:val="006E6DB2"/>
    <w:rsid w:val="006E6E2F"/>
    <w:rsid w:val="006F0A62"/>
    <w:rsid w:val="006F1B86"/>
    <w:rsid w:val="006F1F4E"/>
    <w:rsid w:val="006F1FE6"/>
    <w:rsid w:val="006F206F"/>
    <w:rsid w:val="006F3102"/>
    <w:rsid w:val="006F3527"/>
    <w:rsid w:val="006F3BBA"/>
    <w:rsid w:val="006F5B62"/>
    <w:rsid w:val="006F6382"/>
    <w:rsid w:val="006F7056"/>
    <w:rsid w:val="00700178"/>
    <w:rsid w:val="0070065F"/>
    <w:rsid w:val="00701288"/>
    <w:rsid w:val="00701CD7"/>
    <w:rsid w:val="00702B05"/>
    <w:rsid w:val="00705E4B"/>
    <w:rsid w:val="00706D5D"/>
    <w:rsid w:val="007112E9"/>
    <w:rsid w:val="00711B4B"/>
    <w:rsid w:val="00713EC8"/>
    <w:rsid w:val="0071443C"/>
    <w:rsid w:val="00714A41"/>
    <w:rsid w:val="0071593B"/>
    <w:rsid w:val="00715D4D"/>
    <w:rsid w:val="00716354"/>
    <w:rsid w:val="007170CB"/>
    <w:rsid w:val="0072009D"/>
    <w:rsid w:val="0072094A"/>
    <w:rsid w:val="00722D5D"/>
    <w:rsid w:val="00723621"/>
    <w:rsid w:val="007238E5"/>
    <w:rsid w:val="00724103"/>
    <w:rsid w:val="007245DC"/>
    <w:rsid w:val="00724F41"/>
    <w:rsid w:val="0072547C"/>
    <w:rsid w:val="00725D67"/>
    <w:rsid w:val="00726409"/>
    <w:rsid w:val="007264C2"/>
    <w:rsid w:val="00726E43"/>
    <w:rsid w:val="007279B8"/>
    <w:rsid w:val="0073059E"/>
    <w:rsid w:val="00731475"/>
    <w:rsid w:val="00732036"/>
    <w:rsid w:val="00732A24"/>
    <w:rsid w:val="007340EC"/>
    <w:rsid w:val="00734470"/>
    <w:rsid w:val="007356DF"/>
    <w:rsid w:val="0073615A"/>
    <w:rsid w:val="00736BF0"/>
    <w:rsid w:val="00737C68"/>
    <w:rsid w:val="0074040D"/>
    <w:rsid w:val="0074050D"/>
    <w:rsid w:val="00740E9B"/>
    <w:rsid w:val="0074189F"/>
    <w:rsid w:val="00741C59"/>
    <w:rsid w:val="00742D94"/>
    <w:rsid w:val="007436B3"/>
    <w:rsid w:val="00744C09"/>
    <w:rsid w:val="00745080"/>
    <w:rsid w:val="007469E8"/>
    <w:rsid w:val="00747903"/>
    <w:rsid w:val="00747AA5"/>
    <w:rsid w:val="007506B8"/>
    <w:rsid w:val="00750A58"/>
    <w:rsid w:val="00750FA2"/>
    <w:rsid w:val="0075118E"/>
    <w:rsid w:val="00751232"/>
    <w:rsid w:val="00751590"/>
    <w:rsid w:val="007530BD"/>
    <w:rsid w:val="007536DB"/>
    <w:rsid w:val="0075565F"/>
    <w:rsid w:val="00755702"/>
    <w:rsid w:val="007559E7"/>
    <w:rsid w:val="00756535"/>
    <w:rsid w:val="00756859"/>
    <w:rsid w:val="00756A28"/>
    <w:rsid w:val="00757B76"/>
    <w:rsid w:val="0076079D"/>
    <w:rsid w:val="00760B1F"/>
    <w:rsid w:val="0076167E"/>
    <w:rsid w:val="00762546"/>
    <w:rsid w:val="00762CD5"/>
    <w:rsid w:val="00762D3F"/>
    <w:rsid w:val="00764043"/>
    <w:rsid w:val="00764AB3"/>
    <w:rsid w:val="00765B9A"/>
    <w:rsid w:val="00765D6A"/>
    <w:rsid w:val="007661AB"/>
    <w:rsid w:val="007675E8"/>
    <w:rsid w:val="00767779"/>
    <w:rsid w:val="00770642"/>
    <w:rsid w:val="007706BB"/>
    <w:rsid w:val="007707D3"/>
    <w:rsid w:val="0077172A"/>
    <w:rsid w:val="00772A4C"/>
    <w:rsid w:val="00772EFA"/>
    <w:rsid w:val="00773B01"/>
    <w:rsid w:val="00773E18"/>
    <w:rsid w:val="007743AA"/>
    <w:rsid w:val="00774BBD"/>
    <w:rsid w:val="00774C82"/>
    <w:rsid w:val="00776832"/>
    <w:rsid w:val="00777CB5"/>
    <w:rsid w:val="00781389"/>
    <w:rsid w:val="00782284"/>
    <w:rsid w:val="00783D35"/>
    <w:rsid w:val="00783DBD"/>
    <w:rsid w:val="007844D2"/>
    <w:rsid w:val="007845C9"/>
    <w:rsid w:val="00784FC2"/>
    <w:rsid w:val="007853A2"/>
    <w:rsid w:val="00785A5F"/>
    <w:rsid w:val="00786D65"/>
    <w:rsid w:val="0079056B"/>
    <w:rsid w:val="00790AD0"/>
    <w:rsid w:val="00790CF6"/>
    <w:rsid w:val="007910F1"/>
    <w:rsid w:val="0079184A"/>
    <w:rsid w:val="00791993"/>
    <w:rsid w:val="00791C74"/>
    <w:rsid w:val="00791DAD"/>
    <w:rsid w:val="00793C94"/>
    <w:rsid w:val="0079421E"/>
    <w:rsid w:val="00795AD1"/>
    <w:rsid w:val="007964D9"/>
    <w:rsid w:val="00796D76"/>
    <w:rsid w:val="00797297"/>
    <w:rsid w:val="00797CD6"/>
    <w:rsid w:val="00797F24"/>
    <w:rsid w:val="007A0E9A"/>
    <w:rsid w:val="007A10D7"/>
    <w:rsid w:val="007A3752"/>
    <w:rsid w:val="007A3ABA"/>
    <w:rsid w:val="007A3AD6"/>
    <w:rsid w:val="007A4268"/>
    <w:rsid w:val="007A48C6"/>
    <w:rsid w:val="007A6ABF"/>
    <w:rsid w:val="007A7704"/>
    <w:rsid w:val="007B09B7"/>
    <w:rsid w:val="007B1716"/>
    <w:rsid w:val="007B1CC9"/>
    <w:rsid w:val="007B1CE1"/>
    <w:rsid w:val="007B1E02"/>
    <w:rsid w:val="007B23B1"/>
    <w:rsid w:val="007B2524"/>
    <w:rsid w:val="007B3F47"/>
    <w:rsid w:val="007B4761"/>
    <w:rsid w:val="007B5725"/>
    <w:rsid w:val="007C2ACC"/>
    <w:rsid w:val="007C3F8E"/>
    <w:rsid w:val="007C4633"/>
    <w:rsid w:val="007C54C8"/>
    <w:rsid w:val="007C555D"/>
    <w:rsid w:val="007C604A"/>
    <w:rsid w:val="007C6CA2"/>
    <w:rsid w:val="007C6E19"/>
    <w:rsid w:val="007C6ED5"/>
    <w:rsid w:val="007C7F47"/>
    <w:rsid w:val="007D1968"/>
    <w:rsid w:val="007D28F4"/>
    <w:rsid w:val="007D2E63"/>
    <w:rsid w:val="007D4C9F"/>
    <w:rsid w:val="007D4DDB"/>
    <w:rsid w:val="007D4F20"/>
    <w:rsid w:val="007D6A6E"/>
    <w:rsid w:val="007D6F35"/>
    <w:rsid w:val="007D709D"/>
    <w:rsid w:val="007D7EE5"/>
    <w:rsid w:val="007E0B6F"/>
    <w:rsid w:val="007E1000"/>
    <w:rsid w:val="007E1C5A"/>
    <w:rsid w:val="007E20C4"/>
    <w:rsid w:val="007E2982"/>
    <w:rsid w:val="007E5CE0"/>
    <w:rsid w:val="007E691B"/>
    <w:rsid w:val="007F0069"/>
    <w:rsid w:val="007F0D62"/>
    <w:rsid w:val="007F27CE"/>
    <w:rsid w:val="007F3C9A"/>
    <w:rsid w:val="007F422A"/>
    <w:rsid w:val="007F5BBA"/>
    <w:rsid w:val="007F6B54"/>
    <w:rsid w:val="008001EF"/>
    <w:rsid w:val="0080136C"/>
    <w:rsid w:val="0080142F"/>
    <w:rsid w:val="008015E3"/>
    <w:rsid w:val="00801D3A"/>
    <w:rsid w:val="00804344"/>
    <w:rsid w:val="008053CD"/>
    <w:rsid w:val="0080596D"/>
    <w:rsid w:val="00805EA7"/>
    <w:rsid w:val="00805F05"/>
    <w:rsid w:val="008065C3"/>
    <w:rsid w:val="008075EF"/>
    <w:rsid w:val="008077D0"/>
    <w:rsid w:val="00807F1C"/>
    <w:rsid w:val="0081025D"/>
    <w:rsid w:val="0081093F"/>
    <w:rsid w:val="008118BD"/>
    <w:rsid w:val="008122EF"/>
    <w:rsid w:val="00814141"/>
    <w:rsid w:val="00814209"/>
    <w:rsid w:val="008143EB"/>
    <w:rsid w:val="00815056"/>
    <w:rsid w:val="00816A13"/>
    <w:rsid w:val="00817548"/>
    <w:rsid w:val="0082066D"/>
    <w:rsid w:val="00820CC6"/>
    <w:rsid w:val="0082255B"/>
    <w:rsid w:val="008227DF"/>
    <w:rsid w:val="00823A1D"/>
    <w:rsid w:val="008247E5"/>
    <w:rsid w:val="008257FE"/>
    <w:rsid w:val="0082608D"/>
    <w:rsid w:val="00827234"/>
    <w:rsid w:val="00827656"/>
    <w:rsid w:val="00830EC6"/>
    <w:rsid w:val="0083127D"/>
    <w:rsid w:val="00832BC9"/>
    <w:rsid w:val="00834448"/>
    <w:rsid w:val="00834574"/>
    <w:rsid w:val="008353C5"/>
    <w:rsid w:val="008360F0"/>
    <w:rsid w:val="00836CEC"/>
    <w:rsid w:val="0083738D"/>
    <w:rsid w:val="00841FDF"/>
    <w:rsid w:val="008425CF"/>
    <w:rsid w:val="0084282D"/>
    <w:rsid w:val="00842AFE"/>
    <w:rsid w:val="00843084"/>
    <w:rsid w:val="00843C12"/>
    <w:rsid w:val="008442F4"/>
    <w:rsid w:val="00844569"/>
    <w:rsid w:val="0084464F"/>
    <w:rsid w:val="00845243"/>
    <w:rsid w:val="00845760"/>
    <w:rsid w:val="00845B2F"/>
    <w:rsid w:val="00846C35"/>
    <w:rsid w:val="00846C54"/>
    <w:rsid w:val="008509EF"/>
    <w:rsid w:val="00850C0B"/>
    <w:rsid w:val="00850E06"/>
    <w:rsid w:val="008527D6"/>
    <w:rsid w:val="00852DD8"/>
    <w:rsid w:val="0085380A"/>
    <w:rsid w:val="00853E00"/>
    <w:rsid w:val="00853F2F"/>
    <w:rsid w:val="008540E9"/>
    <w:rsid w:val="00854EB6"/>
    <w:rsid w:val="00855665"/>
    <w:rsid w:val="00856303"/>
    <w:rsid w:val="00856D4D"/>
    <w:rsid w:val="00861F5B"/>
    <w:rsid w:val="008629FF"/>
    <w:rsid w:val="008634FE"/>
    <w:rsid w:val="008636BA"/>
    <w:rsid w:val="00863E25"/>
    <w:rsid w:val="0086450A"/>
    <w:rsid w:val="00864C80"/>
    <w:rsid w:val="0086562A"/>
    <w:rsid w:val="00865DA4"/>
    <w:rsid w:val="0086688E"/>
    <w:rsid w:val="00870549"/>
    <w:rsid w:val="008719D7"/>
    <w:rsid w:val="008722F1"/>
    <w:rsid w:val="00873221"/>
    <w:rsid w:val="008739E1"/>
    <w:rsid w:val="00877BD9"/>
    <w:rsid w:val="00882B4A"/>
    <w:rsid w:val="00883186"/>
    <w:rsid w:val="00883DAC"/>
    <w:rsid w:val="008846B1"/>
    <w:rsid w:val="0088728B"/>
    <w:rsid w:val="008879D2"/>
    <w:rsid w:val="00887B2D"/>
    <w:rsid w:val="00887B4A"/>
    <w:rsid w:val="00887F80"/>
    <w:rsid w:val="00890025"/>
    <w:rsid w:val="008928B2"/>
    <w:rsid w:val="0089381D"/>
    <w:rsid w:val="008952B2"/>
    <w:rsid w:val="0089539C"/>
    <w:rsid w:val="00895E7F"/>
    <w:rsid w:val="008963A0"/>
    <w:rsid w:val="00896BD8"/>
    <w:rsid w:val="008A1365"/>
    <w:rsid w:val="008A3418"/>
    <w:rsid w:val="008A4523"/>
    <w:rsid w:val="008A483A"/>
    <w:rsid w:val="008A51C8"/>
    <w:rsid w:val="008A5ED4"/>
    <w:rsid w:val="008A69A2"/>
    <w:rsid w:val="008A72A6"/>
    <w:rsid w:val="008A7F0C"/>
    <w:rsid w:val="008B04CF"/>
    <w:rsid w:val="008B0B17"/>
    <w:rsid w:val="008B0D77"/>
    <w:rsid w:val="008B0E66"/>
    <w:rsid w:val="008B1507"/>
    <w:rsid w:val="008B309D"/>
    <w:rsid w:val="008B4DDD"/>
    <w:rsid w:val="008B5058"/>
    <w:rsid w:val="008B598A"/>
    <w:rsid w:val="008B697F"/>
    <w:rsid w:val="008C055E"/>
    <w:rsid w:val="008C069C"/>
    <w:rsid w:val="008C0ED4"/>
    <w:rsid w:val="008C12BC"/>
    <w:rsid w:val="008C5625"/>
    <w:rsid w:val="008C5933"/>
    <w:rsid w:val="008C61C3"/>
    <w:rsid w:val="008C679B"/>
    <w:rsid w:val="008C7BCF"/>
    <w:rsid w:val="008C7FEA"/>
    <w:rsid w:val="008D1D03"/>
    <w:rsid w:val="008D3103"/>
    <w:rsid w:val="008D3A82"/>
    <w:rsid w:val="008D3B68"/>
    <w:rsid w:val="008D47A0"/>
    <w:rsid w:val="008D4833"/>
    <w:rsid w:val="008D4FAF"/>
    <w:rsid w:val="008D5506"/>
    <w:rsid w:val="008D5B0F"/>
    <w:rsid w:val="008D63F8"/>
    <w:rsid w:val="008D6483"/>
    <w:rsid w:val="008D6898"/>
    <w:rsid w:val="008E07F0"/>
    <w:rsid w:val="008E21A8"/>
    <w:rsid w:val="008E2412"/>
    <w:rsid w:val="008E2AF8"/>
    <w:rsid w:val="008E3F46"/>
    <w:rsid w:val="008E5AA7"/>
    <w:rsid w:val="008E6284"/>
    <w:rsid w:val="008E6D53"/>
    <w:rsid w:val="008E7CCC"/>
    <w:rsid w:val="008F02BE"/>
    <w:rsid w:val="008F146D"/>
    <w:rsid w:val="008F20B5"/>
    <w:rsid w:val="008F222B"/>
    <w:rsid w:val="008F26AB"/>
    <w:rsid w:val="008F3AA2"/>
    <w:rsid w:val="008F4D5A"/>
    <w:rsid w:val="008F60C8"/>
    <w:rsid w:val="008F7495"/>
    <w:rsid w:val="00900537"/>
    <w:rsid w:val="009012E9"/>
    <w:rsid w:val="00901728"/>
    <w:rsid w:val="00902584"/>
    <w:rsid w:val="009031D8"/>
    <w:rsid w:val="00903EAB"/>
    <w:rsid w:val="00904642"/>
    <w:rsid w:val="00904FD0"/>
    <w:rsid w:val="009057B9"/>
    <w:rsid w:val="00905961"/>
    <w:rsid w:val="00906079"/>
    <w:rsid w:val="00910783"/>
    <w:rsid w:val="009140BE"/>
    <w:rsid w:val="00914473"/>
    <w:rsid w:val="009146CB"/>
    <w:rsid w:val="00914E8B"/>
    <w:rsid w:val="00915282"/>
    <w:rsid w:val="009211C8"/>
    <w:rsid w:val="00922706"/>
    <w:rsid w:val="00922D81"/>
    <w:rsid w:val="00924866"/>
    <w:rsid w:val="009249B8"/>
    <w:rsid w:val="00924DA6"/>
    <w:rsid w:val="00926F9A"/>
    <w:rsid w:val="00927435"/>
    <w:rsid w:val="00927B8D"/>
    <w:rsid w:val="00927ED2"/>
    <w:rsid w:val="0093028E"/>
    <w:rsid w:val="00931218"/>
    <w:rsid w:val="0093172E"/>
    <w:rsid w:val="00931C21"/>
    <w:rsid w:val="00931F9B"/>
    <w:rsid w:val="0093422D"/>
    <w:rsid w:val="00934FE2"/>
    <w:rsid w:val="00935AB2"/>
    <w:rsid w:val="00935C48"/>
    <w:rsid w:val="00935FC9"/>
    <w:rsid w:val="00940015"/>
    <w:rsid w:val="009402F7"/>
    <w:rsid w:val="00940A8C"/>
    <w:rsid w:val="00943C2E"/>
    <w:rsid w:val="009444EE"/>
    <w:rsid w:val="00946012"/>
    <w:rsid w:val="00947A40"/>
    <w:rsid w:val="00950436"/>
    <w:rsid w:val="00950584"/>
    <w:rsid w:val="00951407"/>
    <w:rsid w:val="00952A6C"/>
    <w:rsid w:val="00952D2A"/>
    <w:rsid w:val="00953AD7"/>
    <w:rsid w:val="00953E58"/>
    <w:rsid w:val="009626CE"/>
    <w:rsid w:val="00962DDE"/>
    <w:rsid w:val="00963C17"/>
    <w:rsid w:val="0096582B"/>
    <w:rsid w:val="00965A96"/>
    <w:rsid w:val="00965D50"/>
    <w:rsid w:val="00966498"/>
    <w:rsid w:val="009675AD"/>
    <w:rsid w:val="009718D9"/>
    <w:rsid w:val="00971A31"/>
    <w:rsid w:val="00971A39"/>
    <w:rsid w:val="00973CAB"/>
    <w:rsid w:val="00974C1D"/>
    <w:rsid w:val="00974DED"/>
    <w:rsid w:val="00975BE1"/>
    <w:rsid w:val="00975CB9"/>
    <w:rsid w:val="0097736D"/>
    <w:rsid w:val="00977FCE"/>
    <w:rsid w:val="009821BB"/>
    <w:rsid w:val="0098281D"/>
    <w:rsid w:val="0098286C"/>
    <w:rsid w:val="009828D9"/>
    <w:rsid w:val="009831F5"/>
    <w:rsid w:val="00984751"/>
    <w:rsid w:val="0098489C"/>
    <w:rsid w:val="0098676D"/>
    <w:rsid w:val="009879E2"/>
    <w:rsid w:val="009900F0"/>
    <w:rsid w:val="0099011D"/>
    <w:rsid w:val="00990D18"/>
    <w:rsid w:val="00990F17"/>
    <w:rsid w:val="00990F88"/>
    <w:rsid w:val="00993D76"/>
    <w:rsid w:val="00993E75"/>
    <w:rsid w:val="00994650"/>
    <w:rsid w:val="0099518B"/>
    <w:rsid w:val="009961ED"/>
    <w:rsid w:val="009966FC"/>
    <w:rsid w:val="00996804"/>
    <w:rsid w:val="00997773"/>
    <w:rsid w:val="009A1E1B"/>
    <w:rsid w:val="009A2172"/>
    <w:rsid w:val="009A28F7"/>
    <w:rsid w:val="009A3FCE"/>
    <w:rsid w:val="009A6FEC"/>
    <w:rsid w:val="009A78C1"/>
    <w:rsid w:val="009B1658"/>
    <w:rsid w:val="009B2642"/>
    <w:rsid w:val="009B3458"/>
    <w:rsid w:val="009B4206"/>
    <w:rsid w:val="009B5412"/>
    <w:rsid w:val="009B6B6B"/>
    <w:rsid w:val="009B6C3C"/>
    <w:rsid w:val="009C0AA5"/>
    <w:rsid w:val="009C1ED6"/>
    <w:rsid w:val="009C3421"/>
    <w:rsid w:val="009C34F0"/>
    <w:rsid w:val="009C42C2"/>
    <w:rsid w:val="009C492F"/>
    <w:rsid w:val="009C510F"/>
    <w:rsid w:val="009C53D1"/>
    <w:rsid w:val="009C6A1B"/>
    <w:rsid w:val="009D04E6"/>
    <w:rsid w:val="009D1103"/>
    <w:rsid w:val="009D1F95"/>
    <w:rsid w:val="009D332A"/>
    <w:rsid w:val="009D4405"/>
    <w:rsid w:val="009D4758"/>
    <w:rsid w:val="009D491B"/>
    <w:rsid w:val="009D5E08"/>
    <w:rsid w:val="009D603B"/>
    <w:rsid w:val="009D61ED"/>
    <w:rsid w:val="009D6496"/>
    <w:rsid w:val="009D68E7"/>
    <w:rsid w:val="009D6E21"/>
    <w:rsid w:val="009E06E1"/>
    <w:rsid w:val="009E11F7"/>
    <w:rsid w:val="009E22B1"/>
    <w:rsid w:val="009E3560"/>
    <w:rsid w:val="009E4700"/>
    <w:rsid w:val="009E536C"/>
    <w:rsid w:val="009E5B89"/>
    <w:rsid w:val="009E65BB"/>
    <w:rsid w:val="009F066E"/>
    <w:rsid w:val="009F278D"/>
    <w:rsid w:val="009F2A86"/>
    <w:rsid w:val="009F3129"/>
    <w:rsid w:val="009F3136"/>
    <w:rsid w:val="009F6E91"/>
    <w:rsid w:val="009F776D"/>
    <w:rsid w:val="009F7FA7"/>
    <w:rsid w:val="00A00FC5"/>
    <w:rsid w:val="00A015FD"/>
    <w:rsid w:val="00A020B4"/>
    <w:rsid w:val="00A020FF"/>
    <w:rsid w:val="00A0262A"/>
    <w:rsid w:val="00A030BC"/>
    <w:rsid w:val="00A03149"/>
    <w:rsid w:val="00A03518"/>
    <w:rsid w:val="00A04AFC"/>
    <w:rsid w:val="00A07470"/>
    <w:rsid w:val="00A12F8F"/>
    <w:rsid w:val="00A150FB"/>
    <w:rsid w:val="00A15716"/>
    <w:rsid w:val="00A166DD"/>
    <w:rsid w:val="00A17BEA"/>
    <w:rsid w:val="00A20347"/>
    <w:rsid w:val="00A222EA"/>
    <w:rsid w:val="00A2264D"/>
    <w:rsid w:val="00A237AB"/>
    <w:rsid w:val="00A23F08"/>
    <w:rsid w:val="00A25C73"/>
    <w:rsid w:val="00A25D3C"/>
    <w:rsid w:val="00A27263"/>
    <w:rsid w:val="00A2726A"/>
    <w:rsid w:val="00A27448"/>
    <w:rsid w:val="00A275B4"/>
    <w:rsid w:val="00A27EE7"/>
    <w:rsid w:val="00A3016A"/>
    <w:rsid w:val="00A3028D"/>
    <w:rsid w:val="00A30E28"/>
    <w:rsid w:val="00A30E53"/>
    <w:rsid w:val="00A313A2"/>
    <w:rsid w:val="00A31843"/>
    <w:rsid w:val="00A31C12"/>
    <w:rsid w:val="00A31E98"/>
    <w:rsid w:val="00A36069"/>
    <w:rsid w:val="00A362C8"/>
    <w:rsid w:val="00A36492"/>
    <w:rsid w:val="00A375F3"/>
    <w:rsid w:val="00A37832"/>
    <w:rsid w:val="00A37894"/>
    <w:rsid w:val="00A4046D"/>
    <w:rsid w:val="00A405DF"/>
    <w:rsid w:val="00A41642"/>
    <w:rsid w:val="00A4195E"/>
    <w:rsid w:val="00A42961"/>
    <w:rsid w:val="00A4299E"/>
    <w:rsid w:val="00A43E51"/>
    <w:rsid w:val="00A4577A"/>
    <w:rsid w:val="00A46CB5"/>
    <w:rsid w:val="00A5187F"/>
    <w:rsid w:val="00A51D2F"/>
    <w:rsid w:val="00A52444"/>
    <w:rsid w:val="00A53596"/>
    <w:rsid w:val="00A53D60"/>
    <w:rsid w:val="00A54B19"/>
    <w:rsid w:val="00A54E68"/>
    <w:rsid w:val="00A56F04"/>
    <w:rsid w:val="00A57A26"/>
    <w:rsid w:val="00A57C10"/>
    <w:rsid w:val="00A6296C"/>
    <w:rsid w:val="00A638B2"/>
    <w:rsid w:val="00A646E5"/>
    <w:rsid w:val="00A66C1D"/>
    <w:rsid w:val="00A66CA6"/>
    <w:rsid w:val="00A67078"/>
    <w:rsid w:val="00A6743E"/>
    <w:rsid w:val="00A6757E"/>
    <w:rsid w:val="00A67C55"/>
    <w:rsid w:val="00A67E34"/>
    <w:rsid w:val="00A70E7D"/>
    <w:rsid w:val="00A722D5"/>
    <w:rsid w:val="00A72DDA"/>
    <w:rsid w:val="00A738A3"/>
    <w:rsid w:val="00A73B90"/>
    <w:rsid w:val="00A74EF3"/>
    <w:rsid w:val="00A754ED"/>
    <w:rsid w:val="00A75C72"/>
    <w:rsid w:val="00A75D9F"/>
    <w:rsid w:val="00A767CA"/>
    <w:rsid w:val="00A76AF9"/>
    <w:rsid w:val="00A77AAD"/>
    <w:rsid w:val="00A801B6"/>
    <w:rsid w:val="00A808E6"/>
    <w:rsid w:val="00A812CE"/>
    <w:rsid w:val="00A81615"/>
    <w:rsid w:val="00A840CA"/>
    <w:rsid w:val="00A848F4"/>
    <w:rsid w:val="00A84DAA"/>
    <w:rsid w:val="00A850A5"/>
    <w:rsid w:val="00A863E2"/>
    <w:rsid w:val="00A86756"/>
    <w:rsid w:val="00A869BF"/>
    <w:rsid w:val="00A86F2D"/>
    <w:rsid w:val="00A87985"/>
    <w:rsid w:val="00A91624"/>
    <w:rsid w:val="00A9336A"/>
    <w:rsid w:val="00A9354D"/>
    <w:rsid w:val="00A93F88"/>
    <w:rsid w:val="00A94478"/>
    <w:rsid w:val="00A94B09"/>
    <w:rsid w:val="00A96271"/>
    <w:rsid w:val="00A9635B"/>
    <w:rsid w:val="00A97585"/>
    <w:rsid w:val="00A97D96"/>
    <w:rsid w:val="00A97FAF"/>
    <w:rsid w:val="00AA0390"/>
    <w:rsid w:val="00AA0C03"/>
    <w:rsid w:val="00AA1AC6"/>
    <w:rsid w:val="00AA1CF2"/>
    <w:rsid w:val="00AA1CFB"/>
    <w:rsid w:val="00AA1F3B"/>
    <w:rsid w:val="00AA1FEB"/>
    <w:rsid w:val="00AA6C47"/>
    <w:rsid w:val="00AA6C7E"/>
    <w:rsid w:val="00AA734F"/>
    <w:rsid w:val="00AA73E9"/>
    <w:rsid w:val="00AA758E"/>
    <w:rsid w:val="00AB093F"/>
    <w:rsid w:val="00AB2B8C"/>
    <w:rsid w:val="00AB2F6C"/>
    <w:rsid w:val="00AB4E54"/>
    <w:rsid w:val="00AB5459"/>
    <w:rsid w:val="00AB563F"/>
    <w:rsid w:val="00AB6B15"/>
    <w:rsid w:val="00AB72E2"/>
    <w:rsid w:val="00AB7DE4"/>
    <w:rsid w:val="00AC06E5"/>
    <w:rsid w:val="00AC1CB2"/>
    <w:rsid w:val="00AC5285"/>
    <w:rsid w:val="00AC562C"/>
    <w:rsid w:val="00AC5E1C"/>
    <w:rsid w:val="00AC6F90"/>
    <w:rsid w:val="00AC71E2"/>
    <w:rsid w:val="00AD03BB"/>
    <w:rsid w:val="00AD0444"/>
    <w:rsid w:val="00AD0B80"/>
    <w:rsid w:val="00AD17A9"/>
    <w:rsid w:val="00AD23D7"/>
    <w:rsid w:val="00AD4179"/>
    <w:rsid w:val="00AD4936"/>
    <w:rsid w:val="00AD6E45"/>
    <w:rsid w:val="00AD70AE"/>
    <w:rsid w:val="00AE05E4"/>
    <w:rsid w:val="00AE1F6B"/>
    <w:rsid w:val="00AE2488"/>
    <w:rsid w:val="00AE2C86"/>
    <w:rsid w:val="00AE4B7E"/>
    <w:rsid w:val="00AE4DDC"/>
    <w:rsid w:val="00AE5321"/>
    <w:rsid w:val="00AE5378"/>
    <w:rsid w:val="00AE5EF0"/>
    <w:rsid w:val="00AE6EEC"/>
    <w:rsid w:val="00AE7B00"/>
    <w:rsid w:val="00AE7D2A"/>
    <w:rsid w:val="00AF0AFB"/>
    <w:rsid w:val="00AF15B8"/>
    <w:rsid w:val="00AF209B"/>
    <w:rsid w:val="00AF35CD"/>
    <w:rsid w:val="00AF38CA"/>
    <w:rsid w:val="00AF3CCE"/>
    <w:rsid w:val="00AF3E6A"/>
    <w:rsid w:val="00AF5D48"/>
    <w:rsid w:val="00AF684B"/>
    <w:rsid w:val="00AF68CA"/>
    <w:rsid w:val="00AF7ECF"/>
    <w:rsid w:val="00B01E64"/>
    <w:rsid w:val="00B03B0C"/>
    <w:rsid w:val="00B059C1"/>
    <w:rsid w:val="00B05ACE"/>
    <w:rsid w:val="00B0623F"/>
    <w:rsid w:val="00B0638F"/>
    <w:rsid w:val="00B06D2D"/>
    <w:rsid w:val="00B07AED"/>
    <w:rsid w:val="00B07FAD"/>
    <w:rsid w:val="00B106FA"/>
    <w:rsid w:val="00B12C85"/>
    <w:rsid w:val="00B12CF9"/>
    <w:rsid w:val="00B13518"/>
    <w:rsid w:val="00B16412"/>
    <w:rsid w:val="00B16DBB"/>
    <w:rsid w:val="00B17A82"/>
    <w:rsid w:val="00B211D9"/>
    <w:rsid w:val="00B22274"/>
    <w:rsid w:val="00B2276F"/>
    <w:rsid w:val="00B228AF"/>
    <w:rsid w:val="00B2338D"/>
    <w:rsid w:val="00B23EE5"/>
    <w:rsid w:val="00B25153"/>
    <w:rsid w:val="00B2539B"/>
    <w:rsid w:val="00B26832"/>
    <w:rsid w:val="00B26921"/>
    <w:rsid w:val="00B27663"/>
    <w:rsid w:val="00B27B60"/>
    <w:rsid w:val="00B27D60"/>
    <w:rsid w:val="00B309DC"/>
    <w:rsid w:val="00B30CAD"/>
    <w:rsid w:val="00B319D8"/>
    <w:rsid w:val="00B3277E"/>
    <w:rsid w:val="00B33BE2"/>
    <w:rsid w:val="00B33F63"/>
    <w:rsid w:val="00B35BC5"/>
    <w:rsid w:val="00B35E8F"/>
    <w:rsid w:val="00B36379"/>
    <w:rsid w:val="00B36913"/>
    <w:rsid w:val="00B375D2"/>
    <w:rsid w:val="00B41E52"/>
    <w:rsid w:val="00B4218C"/>
    <w:rsid w:val="00B421DF"/>
    <w:rsid w:val="00B4231C"/>
    <w:rsid w:val="00B42501"/>
    <w:rsid w:val="00B43407"/>
    <w:rsid w:val="00B43742"/>
    <w:rsid w:val="00B43CF2"/>
    <w:rsid w:val="00B44B39"/>
    <w:rsid w:val="00B45131"/>
    <w:rsid w:val="00B45993"/>
    <w:rsid w:val="00B47BE8"/>
    <w:rsid w:val="00B47C7E"/>
    <w:rsid w:val="00B47E19"/>
    <w:rsid w:val="00B505A4"/>
    <w:rsid w:val="00B50DDF"/>
    <w:rsid w:val="00B51A15"/>
    <w:rsid w:val="00B52C15"/>
    <w:rsid w:val="00B5308F"/>
    <w:rsid w:val="00B53CB1"/>
    <w:rsid w:val="00B54183"/>
    <w:rsid w:val="00B54400"/>
    <w:rsid w:val="00B54BDF"/>
    <w:rsid w:val="00B568EA"/>
    <w:rsid w:val="00B56FF0"/>
    <w:rsid w:val="00B57604"/>
    <w:rsid w:val="00B60071"/>
    <w:rsid w:val="00B60338"/>
    <w:rsid w:val="00B62268"/>
    <w:rsid w:val="00B62FF1"/>
    <w:rsid w:val="00B63727"/>
    <w:rsid w:val="00B63AB6"/>
    <w:rsid w:val="00B640CC"/>
    <w:rsid w:val="00B64125"/>
    <w:rsid w:val="00B64B5E"/>
    <w:rsid w:val="00B65685"/>
    <w:rsid w:val="00B67570"/>
    <w:rsid w:val="00B679DE"/>
    <w:rsid w:val="00B67DEE"/>
    <w:rsid w:val="00B67E75"/>
    <w:rsid w:val="00B67F5E"/>
    <w:rsid w:val="00B7192C"/>
    <w:rsid w:val="00B7387F"/>
    <w:rsid w:val="00B73CF4"/>
    <w:rsid w:val="00B74A39"/>
    <w:rsid w:val="00B759F0"/>
    <w:rsid w:val="00B76380"/>
    <w:rsid w:val="00B7699F"/>
    <w:rsid w:val="00B77003"/>
    <w:rsid w:val="00B839F1"/>
    <w:rsid w:val="00B83C21"/>
    <w:rsid w:val="00B83E1F"/>
    <w:rsid w:val="00B84EBD"/>
    <w:rsid w:val="00B85049"/>
    <w:rsid w:val="00B85503"/>
    <w:rsid w:val="00B86875"/>
    <w:rsid w:val="00B87573"/>
    <w:rsid w:val="00B903B6"/>
    <w:rsid w:val="00B92A3E"/>
    <w:rsid w:val="00B93087"/>
    <w:rsid w:val="00B930B0"/>
    <w:rsid w:val="00B93126"/>
    <w:rsid w:val="00B935AA"/>
    <w:rsid w:val="00B94351"/>
    <w:rsid w:val="00B943E5"/>
    <w:rsid w:val="00B94E66"/>
    <w:rsid w:val="00B958E1"/>
    <w:rsid w:val="00B96824"/>
    <w:rsid w:val="00B96B44"/>
    <w:rsid w:val="00B97062"/>
    <w:rsid w:val="00BA0A5A"/>
    <w:rsid w:val="00BA19AF"/>
    <w:rsid w:val="00BA2B0D"/>
    <w:rsid w:val="00BA31C0"/>
    <w:rsid w:val="00BA3979"/>
    <w:rsid w:val="00BA4E76"/>
    <w:rsid w:val="00BA59FE"/>
    <w:rsid w:val="00BA7265"/>
    <w:rsid w:val="00BB034A"/>
    <w:rsid w:val="00BB3382"/>
    <w:rsid w:val="00BB3C0A"/>
    <w:rsid w:val="00BB6526"/>
    <w:rsid w:val="00BC037B"/>
    <w:rsid w:val="00BC07B8"/>
    <w:rsid w:val="00BC3422"/>
    <w:rsid w:val="00BC6296"/>
    <w:rsid w:val="00BC713D"/>
    <w:rsid w:val="00BD33E3"/>
    <w:rsid w:val="00BD3465"/>
    <w:rsid w:val="00BD3502"/>
    <w:rsid w:val="00BD3A9D"/>
    <w:rsid w:val="00BD6FC1"/>
    <w:rsid w:val="00BD79A5"/>
    <w:rsid w:val="00BE02FC"/>
    <w:rsid w:val="00BE382D"/>
    <w:rsid w:val="00BE477F"/>
    <w:rsid w:val="00BE64DD"/>
    <w:rsid w:val="00BF03D3"/>
    <w:rsid w:val="00BF0A07"/>
    <w:rsid w:val="00BF0D2B"/>
    <w:rsid w:val="00BF411F"/>
    <w:rsid w:val="00BF50C0"/>
    <w:rsid w:val="00BF5587"/>
    <w:rsid w:val="00BF75F2"/>
    <w:rsid w:val="00C000FE"/>
    <w:rsid w:val="00C02495"/>
    <w:rsid w:val="00C03BB4"/>
    <w:rsid w:val="00C03C90"/>
    <w:rsid w:val="00C04454"/>
    <w:rsid w:val="00C047C6"/>
    <w:rsid w:val="00C04C97"/>
    <w:rsid w:val="00C04CF5"/>
    <w:rsid w:val="00C05728"/>
    <w:rsid w:val="00C05FF1"/>
    <w:rsid w:val="00C06E9D"/>
    <w:rsid w:val="00C0711C"/>
    <w:rsid w:val="00C074AD"/>
    <w:rsid w:val="00C10747"/>
    <w:rsid w:val="00C12448"/>
    <w:rsid w:val="00C12542"/>
    <w:rsid w:val="00C12E5D"/>
    <w:rsid w:val="00C13EF8"/>
    <w:rsid w:val="00C14493"/>
    <w:rsid w:val="00C15040"/>
    <w:rsid w:val="00C16D05"/>
    <w:rsid w:val="00C201FA"/>
    <w:rsid w:val="00C2068E"/>
    <w:rsid w:val="00C20EDC"/>
    <w:rsid w:val="00C213B8"/>
    <w:rsid w:val="00C2176B"/>
    <w:rsid w:val="00C2231E"/>
    <w:rsid w:val="00C23833"/>
    <w:rsid w:val="00C23BAC"/>
    <w:rsid w:val="00C249FF"/>
    <w:rsid w:val="00C25F6D"/>
    <w:rsid w:val="00C26BDC"/>
    <w:rsid w:val="00C300DB"/>
    <w:rsid w:val="00C30290"/>
    <w:rsid w:val="00C31A8B"/>
    <w:rsid w:val="00C3297A"/>
    <w:rsid w:val="00C33012"/>
    <w:rsid w:val="00C33033"/>
    <w:rsid w:val="00C332ED"/>
    <w:rsid w:val="00C34E33"/>
    <w:rsid w:val="00C4054D"/>
    <w:rsid w:val="00C40924"/>
    <w:rsid w:val="00C41A6E"/>
    <w:rsid w:val="00C41F8D"/>
    <w:rsid w:val="00C42775"/>
    <w:rsid w:val="00C42F3D"/>
    <w:rsid w:val="00C43446"/>
    <w:rsid w:val="00C439CB"/>
    <w:rsid w:val="00C43D0B"/>
    <w:rsid w:val="00C44BDD"/>
    <w:rsid w:val="00C44C5E"/>
    <w:rsid w:val="00C4503E"/>
    <w:rsid w:val="00C46A18"/>
    <w:rsid w:val="00C47F8C"/>
    <w:rsid w:val="00C5104E"/>
    <w:rsid w:val="00C52767"/>
    <w:rsid w:val="00C52A9A"/>
    <w:rsid w:val="00C537CC"/>
    <w:rsid w:val="00C53BD8"/>
    <w:rsid w:val="00C5583E"/>
    <w:rsid w:val="00C55D79"/>
    <w:rsid w:val="00C56A10"/>
    <w:rsid w:val="00C56FF1"/>
    <w:rsid w:val="00C57112"/>
    <w:rsid w:val="00C60577"/>
    <w:rsid w:val="00C6117E"/>
    <w:rsid w:val="00C61F4B"/>
    <w:rsid w:val="00C64207"/>
    <w:rsid w:val="00C645A3"/>
    <w:rsid w:val="00C65BC9"/>
    <w:rsid w:val="00C65E25"/>
    <w:rsid w:val="00C66250"/>
    <w:rsid w:val="00C67D1C"/>
    <w:rsid w:val="00C721A8"/>
    <w:rsid w:val="00C72A9C"/>
    <w:rsid w:val="00C731E4"/>
    <w:rsid w:val="00C73996"/>
    <w:rsid w:val="00C742D8"/>
    <w:rsid w:val="00C74307"/>
    <w:rsid w:val="00C7477A"/>
    <w:rsid w:val="00C74C8B"/>
    <w:rsid w:val="00C76CA4"/>
    <w:rsid w:val="00C81563"/>
    <w:rsid w:val="00C81A57"/>
    <w:rsid w:val="00C820A9"/>
    <w:rsid w:val="00C8321F"/>
    <w:rsid w:val="00C848D1"/>
    <w:rsid w:val="00C853E2"/>
    <w:rsid w:val="00C8654D"/>
    <w:rsid w:val="00C86CD9"/>
    <w:rsid w:val="00C87B3D"/>
    <w:rsid w:val="00C931E3"/>
    <w:rsid w:val="00C939AE"/>
    <w:rsid w:val="00C94DA8"/>
    <w:rsid w:val="00C96C93"/>
    <w:rsid w:val="00C97703"/>
    <w:rsid w:val="00C97BE7"/>
    <w:rsid w:val="00CA10BA"/>
    <w:rsid w:val="00CA2F33"/>
    <w:rsid w:val="00CA5109"/>
    <w:rsid w:val="00CA5835"/>
    <w:rsid w:val="00CA6605"/>
    <w:rsid w:val="00CA7980"/>
    <w:rsid w:val="00CB2EAC"/>
    <w:rsid w:val="00CB3624"/>
    <w:rsid w:val="00CB3FF0"/>
    <w:rsid w:val="00CB4520"/>
    <w:rsid w:val="00CB65D2"/>
    <w:rsid w:val="00CB6816"/>
    <w:rsid w:val="00CB6933"/>
    <w:rsid w:val="00CB72A9"/>
    <w:rsid w:val="00CB72E7"/>
    <w:rsid w:val="00CC05F2"/>
    <w:rsid w:val="00CC1AF6"/>
    <w:rsid w:val="00CC26F3"/>
    <w:rsid w:val="00CC2C6F"/>
    <w:rsid w:val="00CC331C"/>
    <w:rsid w:val="00CC3DFF"/>
    <w:rsid w:val="00CC4085"/>
    <w:rsid w:val="00CC5858"/>
    <w:rsid w:val="00CC606D"/>
    <w:rsid w:val="00CC705E"/>
    <w:rsid w:val="00CD080F"/>
    <w:rsid w:val="00CD126C"/>
    <w:rsid w:val="00CD1BC5"/>
    <w:rsid w:val="00CD2AD7"/>
    <w:rsid w:val="00CD3213"/>
    <w:rsid w:val="00CD389D"/>
    <w:rsid w:val="00CD39DF"/>
    <w:rsid w:val="00CD4E18"/>
    <w:rsid w:val="00CD5EC1"/>
    <w:rsid w:val="00CD66D9"/>
    <w:rsid w:val="00CD7331"/>
    <w:rsid w:val="00CD7D60"/>
    <w:rsid w:val="00CE1F2A"/>
    <w:rsid w:val="00CE2944"/>
    <w:rsid w:val="00CE442C"/>
    <w:rsid w:val="00CE4491"/>
    <w:rsid w:val="00CE4B12"/>
    <w:rsid w:val="00CE561F"/>
    <w:rsid w:val="00CE56AF"/>
    <w:rsid w:val="00CE594A"/>
    <w:rsid w:val="00CE716B"/>
    <w:rsid w:val="00CE7BEB"/>
    <w:rsid w:val="00CF1A88"/>
    <w:rsid w:val="00CF2638"/>
    <w:rsid w:val="00CF436C"/>
    <w:rsid w:val="00CF5409"/>
    <w:rsid w:val="00CF5507"/>
    <w:rsid w:val="00CF5C30"/>
    <w:rsid w:val="00CF685D"/>
    <w:rsid w:val="00CF78E0"/>
    <w:rsid w:val="00CF7FCA"/>
    <w:rsid w:val="00D00108"/>
    <w:rsid w:val="00D002FA"/>
    <w:rsid w:val="00D01825"/>
    <w:rsid w:val="00D01FCE"/>
    <w:rsid w:val="00D03050"/>
    <w:rsid w:val="00D03116"/>
    <w:rsid w:val="00D05418"/>
    <w:rsid w:val="00D07D7C"/>
    <w:rsid w:val="00D109A5"/>
    <w:rsid w:val="00D11051"/>
    <w:rsid w:val="00D11A86"/>
    <w:rsid w:val="00D12070"/>
    <w:rsid w:val="00D13411"/>
    <w:rsid w:val="00D13499"/>
    <w:rsid w:val="00D1579E"/>
    <w:rsid w:val="00D16EC3"/>
    <w:rsid w:val="00D17F5E"/>
    <w:rsid w:val="00D20570"/>
    <w:rsid w:val="00D20F22"/>
    <w:rsid w:val="00D21037"/>
    <w:rsid w:val="00D23C54"/>
    <w:rsid w:val="00D2772B"/>
    <w:rsid w:val="00D30355"/>
    <w:rsid w:val="00D31710"/>
    <w:rsid w:val="00D3177A"/>
    <w:rsid w:val="00D3180E"/>
    <w:rsid w:val="00D34636"/>
    <w:rsid w:val="00D346B5"/>
    <w:rsid w:val="00D35840"/>
    <w:rsid w:val="00D35962"/>
    <w:rsid w:val="00D402AD"/>
    <w:rsid w:val="00D40853"/>
    <w:rsid w:val="00D4118D"/>
    <w:rsid w:val="00D42CE8"/>
    <w:rsid w:val="00D44E71"/>
    <w:rsid w:val="00D4545A"/>
    <w:rsid w:val="00D455D7"/>
    <w:rsid w:val="00D4649D"/>
    <w:rsid w:val="00D47957"/>
    <w:rsid w:val="00D516CF"/>
    <w:rsid w:val="00D530EF"/>
    <w:rsid w:val="00D539B0"/>
    <w:rsid w:val="00D54402"/>
    <w:rsid w:val="00D54CA7"/>
    <w:rsid w:val="00D56882"/>
    <w:rsid w:val="00D57099"/>
    <w:rsid w:val="00D57314"/>
    <w:rsid w:val="00D575AB"/>
    <w:rsid w:val="00D57C89"/>
    <w:rsid w:val="00D63714"/>
    <w:rsid w:val="00D6440D"/>
    <w:rsid w:val="00D65C13"/>
    <w:rsid w:val="00D66176"/>
    <w:rsid w:val="00D70754"/>
    <w:rsid w:val="00D71052"/>
    <w:rsid w:val="00D711AB"/>
    <w:rsid w:val="00D723C8"/>
    <w:rsid w:val="00D72867"/>
    <w:rsid w:val="00D72CFD"/>
    <w:rsid w:val="00D7336C"/>
    <w:rsid w:val="00D74B34"/>
    <w:rsid w:val="00D750A7"/>
    <w:rsid w:val="00D75E9C"/>
    <w:rsid w:val="00D76941"/>
    <w:rsid w:val="00D778F4"/>
    <w:rsid w:val="00D77E4C"/>
    <w:rsid w:val="00D8030E"/>
    <w:rsid w:val="00D80689"/>
    <w:rsid w:val="00D80C0E"/>
    <w:rsid w:val="00D82E13"/>
    <w:rsid w:val="00D84B1A"/>
    <w:rsid w:val="00D84C81"/>
    <w:rsid w:val="00D85FBF"/>
    <w:rsid w:val="00D869AC"/>
    <w:rsid w:val="00D86A22"/>
    <w:rsid w:val="00D91185"/>
    <w:rsid w:val="00D91E9D"/>
    <w:rsid w:val="00D935D5"/>
    <w:rsid w:val="00D959F2"/>
    <w:rsid w:val="00D95FA3"/>
    <w:rsid w:val="00D96000"/>
    <w:rsid w:val="00D960E5"/>
    <w:rsid w:val="00D9653C"/>
    <w:rsid w:val="00D9696A"/>
    <w:rsid w:val="00D97C63"/>
    <w:rsid w:val="00DA142C"/>
    <w:rsid w:val="00DA1539"/>
    <w:rsid w:val="00DA1B69"/>
    <w:rsid w:val="00DA2C27"/>
    <w:rsid w:val="00DA321A"/>
    <w:rsid w:val="00DA43D5"/>
    <w:rsid w:val="00DA4B85"/>
    <w:rsid w:val="00DA4F66"/>
    <w:rsid w:val="00DA56D8"/>
    <w:rsid w:val="00DA5943"/>
    <w:rsid w:val="00DA5E95"/>
    <w:rsid w:val="00DA644A"/>
    <w:rsid w:val="00DA64CA"/>
    <w:rsid w:val="00DA6551"/>
    <w:rsid w:val="00DB2B1A"/>
    <w:rsid w:val="00DB52A1"/>
    <w:rsid w:val="00DB5926"/>
    <w:rsid w:val="00DB6675"/>
    <w:rsid w:val="00DB76C7"/>
    <w:rsid w:val="00DB7FBF"/>
    <w:rsid w:val="00DC1341"/>
    <w:rsid w:val="00DC1F98"/>
    <w:rsid w:val="00DC34DA"/>
    <w:rsid w:val="00DC3D23"/>
    <w:rsid w:val="00DC49FF"/>
    <w:rsid w:val="00DC5AEE"/>
    <w:rsid w:val="00DC67D5"/>
    <w:rsid w:val="00DD0679"/>
    <w:rsid w:val="00DD06B3"/>
    <w:rsid w:val="00DD11C9"/>
    <w:rsid w:val="00DD1D1B"/>
    <w:rsid w:val="00DD1EBA"/>
    <w:rsid w:val="00DD335C"/>
    <w:rsid w:val="00DD3DD4"/>
    <w:rsid w:val="00DD42CB"/>
    <w:rsid w:val="00DD4DA4"/>
    <w:rsid w:val="00DD5C54"/>
    <w:rsid w:val="00DD601E"/>
    <w:rsid w:val="00DD63BF"/>
    <w:rsid w:val="00DD661C"/>
    <w:rsid w:val="00DD750E"/>
    <w:rsid w:val="00DE100B"/>
    <w:rsid w:val="00DE1EC8"/>
    <w:rsid w:val="00DE2FF1"/>
    <w:rsid w:val="00DE4453"/>
    <w:rsid w:val="00DE539E"/>
    <w:rsid w:val="00DE5E16"/>
    <w:rsid w:val="00DF0693"/>
    <w:rsid w:val="00DF06C0"/>
    <w:rsid w:val="00DF1AB8"/>
    <w:rsid w:val="00DF1CFB"/>
    <w:rsid w:val="00DF2C29"/>
    <w:rsid w:val="00DF4B6A"/>
    <w:rsid w:val="00DF6452"/>
    <w:rsid w:val="00E01D56"/>
    <w:rsid w:val="00E02C98"/>
    <w:rsid w:val="00E03148"/>
    <w:rsid w:val="00E05485"/>
    <w:rsid w:val="00E05836"/>
    <w:rsid w:val="00E064FD"/>
    <w:rsid w:val="00E06995"/>
    <w:rsid w:val="00E077B8"/>
    <w:rsid w:val="00E1320C"/>
    <w:rsid w:val="00E13A52"/>
    <w:rsid w:val="00E142C9"/>
    <w:rsid w:val="00E156E2"/>
    <w:rsid w:val="00E16C31"/>
    <w:rsid w:val="00E2108A"/>
    <w:rsid w:val="00E21196"/>
    <w:rsid w:val="00E21234"/>
    <w:rsid w:val="00E2258A"/>
    <w:rsid w:val="00E22FBE"/>
    <w:rsid w:val="00E235EF"/>
    <w:rsid w:val="00E245E8"/>
    <w:rsid w:val="00E25965"/>
    <w:rsid w:val="00E26746"/>
    <w:rsid w:val="00E272CF"/>
    <w:rsid w:val="00E27363"/>
    <w:rsid w:val="00E279BE"/>
    <w:rsid w:val="00E27DC7"/>
    <w:rsid w:val="00E30F77"/>
    <w:rsid w:val="00E31505"/>
    <w:rsid w:val="00E31D5C"/>
    <w:rsid w:val="00E32013"/>
    <w:rsid w:val="00E3211B"/>
    <w:rsid w:val="00E3267E"/>
    <w:rsid w:val="00E3425B"/>
    <w:rsid w:val="00E34AF2"/>
    <w:rsid w:val="00E35546"/>
    <w:rsid w:val="00E355E1"/>
    <w:rsid w:val="00E36DDB"/>
    <w:rsid w:val="00E4009B"/>
    <w:rsid w:val="00E417D7"/>
    <w:rsid w:val="00E42067"/>
    <w:rsid w:val="00E43299"/>
    <w:rsid w:val="00E44305"/>
    <w:rsid w:val="00E45D3C"/>
    <w:rsid w:val="00E46966"/>
    <w:rsid w:val="00E46D85"/>
    <w:rsid w:val="00E47BD8"/>
    <w:rsid w:val="00E47C72"/>
    <w:rsid w:val="00E5002D"/>
    <w:rsid w:val="00E51442"/>
    <w:rsid w:val="00E518E9"/>
    <w:rsid w:val="00E52105"/>
    <w:rsid w:val="00E53147"/>
    <w:rsid w:val="00E54303"/>
    <w:rsid w:val="00E55E0B"/>
    <w:rsid w:val="00E560C2"/>
    <w:rsid w:val="00E56592"/>
    <w:rsid w:val="00E56750"/>
    <w:rsid w:val="00E56D3A"/>
    <w:rsid w:val="00E57792"/>
    <w:rsid w:val="00E6287C"/>
    <w:rsid w:val="00E6316C"/>
    <w:rsid w:val="00E64A33"/>
    <w:rsid w:val="00E65447"/>
    <w:rsid w:val="00E65C90"/>
    <w:rsid w:val="00E65EF4"/>
    <w:rsid w:val="00E66A7F"/>
    <w:rsid w:val="00E67046"/>
    <w:rsid w:val="00E6715A"/>
    <w:rsid w:val="00E67BF4"/>
    <w:rsid w:val="00E700CC"/>
    <w:rsid w:val="00E70100"/>
    <w:rsid w:val="00E71007"/>
    <w:rsid w:val="00E71285"/>
    <w:rsid w:val="00E7181A"/>
    <w:rsid w:val="00E71971"/>
    <w:rsid w:val="00E72317"/>
    <w:rsid w:val="00E73206"/>
    <w:rsid w:val="00E739AF"/>
    <w:rsid w:val="00E745F3"/>
    <w:rsid w:val="00E74B39"/>
    <w:rsid w:val="00E75C00"/>
    <w:rsid w:val="00E77303"/>
    <w:rsid w:val="00E7738F"/>
    <w:rsid w:val="00E7741F"/>
    <w:rsid w:val="00E77BC5"/>
    <w:rsid w:val="00E81DCF"/>
    <w:rsid w:val="00E82AEB"/>
    <w:rsid w:val="00E82EE5"/>
    <w:rsid w:val="00E83F88"/>
    <w:rsid w:val="00E84449"/>
    <w:rsid w:val="00E844CC"/>
    <w:rsid w:val="00E84A38"/>
    <w:rsid w:val="00E84C9E"/>
    <w:rsid w:val="00E87273"/>
    <w:rsid w:val="00E90842"/>
    <w:rsid w:val="00E90DF3"/>
    <w:rsid w:val="00E917EE"/>
    <w:rsid w:val="00E94E43"/>
    <w:rsid w:val="00E94F57"/>
    <w:rsid w:val="00E94FCB"/>
    <w:rsid w:val="00E95A5E"/>
    <w:rsid w:val="00E961DE"/>
    <w:rsid w:val="00E975C1"/>
    <w:rsid w:val="00E97626"/>
    <w:rsid w:val="00EA0087"/>
    <w:rsid w:val="00EA09A5"/>
    <w:rsid w:val="00EA2472"/>
    <w:rsid w:val="00EA24DA"/>
    <w:rsid w:val="00EA2595"/>
    <w:rsid w:val="00EA2A15"/>
    <w:rsid w:val="00EA2D50"/>
    <w:rsid w:val="00EA3720"/>
    <w:rsid w:val="00EA4864"/>
    <w:rsid w:val="00EA4D7E"/>
    <w:rsid w:val="00EA50E9"/>
    <w:rsid w:val="00EA5F01"/>
    <w:rsid w:val="00EA66AF"/>
    <w:rsid w:val="00EA780C"/>
    <w:rsid w:val="00EB2457"/>
    <w:rsid w:val="00EB2A9C"/>
    <w:rsid w:val="00EB2C8A"/>
    <w:rsid w:val="00EB3351"/>
    <w:rsid w:val="00EB37BD"/>
    <w:rsid w:val="00EB3EBD"/>
    <w:rsid w:val="00EB40CD"/>
    <w:rsid w:val="00EB5678"/>
    <w:rsid w:val="00EB575B"/>
    <w:rsid w:val="00EB5C51"/>
    <w:rsid w:val="00EB6127"/>
    <w:rsid w:val="00EB61A1"/>
    <w:rsid w:val="00EC005B"/>
    <w:rsid w:val="00EC0DA8"/>
    <w:rsid w:val="00EC37C1"/>
    <w:rsid w:val="00EC4D6F"/>
    <w:rsid w:val="00EC4EA8"/>
    <w:rsid w:val="00EC55CD"/>
    <w:rsid w:val="00EC56C6"/>
    <w:rsid w:val="00ED0A62"/>
    <w:rsid w:val="00ED0EB3"/>
    <w:rsid w:val="00ED122A"/>
    <w:rsid w:val="00ED1D97"/>
    <w:rsid w:val="00ED25CE"/>
    <w:rsid w:val="00ED3D47"/>
    <w:rsid w:val="00ED3DC2"/>
    <w:rsid w:val="00ED5153"/>
    <w:rsid w:val="00ED5277"/>
    <w:rsid w:val="00ED5F2C"/>
    <w:rsid w:val="00ED5F92"/>
    <w:rsid w:val="00ED6CED"/>
    <w:rsid w:val="00EE001F"/>
    <w:rsid w:val="00EE0524"/>
    <w:rsid w:val="00EE0A5E"/>
    <w:rsid w:val="00EE1436"/>
    <w:rsid w:val="00EE184C"/>
    <w:rsid w:val="00EE2D40"/>
    <w:rsid w:val="00EE40CA"/>
    <w:rsid w:val="00EE552F"/>
    <w:rsid w:val="00EE5723"/>
    <w:rsid w:val="00EF0451"/>
    <w:rsid w:val="00EF2A4B"/>
    <w:rsid w:val="00EF4EB1"/>
    <w:rsid w:val="00EF5A97"/>
    <w:rsid w:val="00EF76DA"/>
    <w:rsid w:val="00F00A59"/>
    <w:rsid w:val="00F00C93"/>
    <w:rsid w:val="00F02631"/>
    <w:rsid w:val="00F03329"/>
    <w:rsid w:val="00F039E2"/>
    <w:rsid w:val="00F03D12"/>
    <w:rsid w:val="00F04C77"/>
    <w:rsid w:val="00F05A9C"/>
    <w:rsid w:val="00F06294"/>
    <w:rsid w:val="00F077EE"/>
    <w:rsid w:val="00F07974"/>
    <w:rsid w:val="00F07CB5"/>
    <w:rsid w:val="00F10005"/>
    <w:rsid w:val="00F1093B"/>
    <w:rsid w:val="00F10A18"/>
    <w:rsid w:val="00F11405"/>
    <w:rsid w:val="00F131E6"/>
    <w:rsid w:val="00F13375"/>
    <w:rsid w:val="00F15F8E"/>
    <w:rsid w:val="00F16865"/>
    <w:rsid w:val="00F16DB0"/>
    <w:rsid w:val="00F170A7"/>
    <w:rsid w:val="00F2077A"/>
    <w:rsid w:val="00F21089"/>
    <w:rsid w:val="00F21851"/>
    <w:rsid w:val="00F21CD8"/>
    <w:rsid w:val="00F21FF6"/>
    <w:rsid w:val="00F234C2"/>
    <w:rsid w:val="00F24B4E"/>
    <w:rsid w:val="00F2518F"/>
    <w:rsid w:val="00F25602"/>
    <w:rsid w:val="00F2650A"/>
    <w:rsid w:val="00F26E48"/>
    <w:rsid w:val="00F30876"/>
    <w:rsid w:val="00F31B40"/>
    <w:rsid w:val="00F33FB1"/>
    <w:rsid w:val="00F344CC"/>
    <w:rsid w:val="00F34ED3"/>
    <w:rsid w:val="00F36048"/>
    <w:rsid w:val="00F36406"/>
    <w:rsid w:val="00F3669C"/>
    <w:rsid w:val="00F36E95"/>
    <w:rsid w:val="00F37D6A"/>
    <w:rsid w:val="00F405C4"/>
    <w:rsid w:val="00F40AD5"/>
    <w:rsid w:val="00F4113E"/>
    <w:rsid w:val="00F415AF"/>
    <w:rsid w:val="00F42062"/>
    <w:rsid w:val="00F420C0"/>
    <w:rsid w:val="00F44385"/>
    <w:rsid w:val="00F4485E"/>
    <w:rsid w:val="00F44898"/>
    <w:rsid w:val="00F449A6"/>
    <w:rsid w:val="00F44F2E"/>
    <w:rsid w:val="00F456EF"/>
    <w:rsid w:val="00F47A7A"/>
    <w:rsid w:val="00F503DA"/>
    <w:rsid w:val="00F54281"/>
    <w:rsid w:val="00F555BE"/>
    <w:rsid w:val="00F55666"/>
    <w:rsid w:val="00F57A39"/>
    <w:rsid w:val="00F61AF7"/>
    <w:rsid w:val="00F62020"/>
    <w:rsid w:val="00F620F3"/>
    <w:rsid w:val="00F6289D"/>
    <w:rsid w:val="00F62E56"/>
    <w:rsid w:val="00F6398E"/>
    <w:rsid w:val="00F64BFB"/>
    <w:rsid w:val="00F657CE"/>
    <w:rsid w:val="00F65D98"/>
    <w:rsid w:val="00F65F52"/>
    <w:rsid w:val="00F66A9D"/>
    <w:rsid w:val="00F673A8"/>
    <w:rsid w:val="00F67570"/>
    <w:rsid w:val="00F70A55"/>
    <w:rsid w:val="00F70E7F"/>
    <w:rsid w:val="00F714C8"/>
    <w:rsid w:val="00F73E8A"/>
    <w:rsid w:val="00F7543D"/>
    <w:rsid w:val="00F76367"/>
    <w:rsid w:val="00F76EB1"/>
    <w:rsid w:val="00F77D86"/>
    <w:rsid w:val="00F80027"/>
    <w:rsid w:val="00F83547"/>
    <w:rsid w:val="00F8472C"/>
    <w:rsid w:val="00F857D5"/>
    <w:rsid w:val="00F860AF"/>
    <w:rsid w:val="00F87215"/>
    <w:rsid w:val="00F931E0"/>
    <w:rsid w:val="00F9364B"/>
    <w:rsid w:val="00F9506D"/>
    <w:rsid w:val="00F9587C"/>
    <w:rsid w:val="00F95D02"/>
    <w:rsid w:val="00FA2310"/>
    <w:rsid w:val="00FA564A"/>
    <w:rsid w:val="00FA5743"/>
    <w:rsid w:val="00FA6F60"/>
    <w:rsid w:val="00FA76C0"/>
    <w:rsid w:val="00FB1B4C"/>
    <w:rsid w:val="00FB1E22"/>
    <w:rsid w:val="00FB4127"/>
    <w:rsid w:val="00FB6BF7"/>
    <w:rsid w:val="00FB74EC"/>
    <w:rsid w:val="00FB7A48"/>
    <w:rsid w:val="00FB7A5D"/>
    <w:rsid w:val="00FB7AD4"/>
    <w:rsid w:val="00FC019F"/>
    <w:rsid w:val="00FC0232"/>
    <w:rsid w:val="00FC0288"/>
    <w:rsid w:val="00FC229D"/>
    <w:rsid w:val="00FC22A9"/>
    <w:rsid w:val="00FC37C8"/>
    <w:rsid w:val="00FC4972"/>
    <w:rsid w:val="00FC517D"/>
    <w:rsid w:val="00FC576B"/>
    <w:rsid w:val="00FC623B"/>
    <w:rsid w:val="00FC6661"/>
    <w:rsid w:val="00FC7BEB"/>
    <w:rsid w:val="00FC7C79"/>
    <w:rsid w:val="00FD000A"/>
    <w:rsid w:val="00FD0343"/>
    <w:rsid w:val="00FD1440"/>
    <w:rsid w:val="00FD3231"/>
    <w:rsid w:val="00FD5D33"/>
    <w:rsid w:val="00FD7B33"/>
    <w:rsid w:val="00FE0026"/>
    <w:rsid w:val="00FE0DA1"/>
    <w:rsid w:val="00FE1969"/>
    <w:rsid w:val="00FE6BD1"/>
    <w:rsid w:val="00FE73DB"/>
    <w:rsid w:val="00FE793C"/>
    <w:rsid w:val="00FF29DF"/>
    <w:rsid w:val="00FF569E"/>
    <w:rsid w:val="00FF5C5E"/>
    <w:rsid w:val="00FF6335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4">
    <w:name w:val="Normal"/>
    <w:qFormat/>
    <w:rsid w:val="00324155"/>
    <w:pPr>
      <w:widowControl w:val="0"/>
      <w:spacing w:line="500" w:lineRule="exact"/>
      <w:jc w:val="both"/>
    </w:pPr>
    <w:rPr>
      <w:rFonts w:eastAsia="標楷體"/>
      <w:kern w:val="2"/>
      <w:sz w:val="28"/>
      <w:szCs w:val="28"/>
    </w:rPr>
  </w:style>
  <w:style w:type="paragraph" w:styleId="10">
    <w:name w:val="heading 1"/>
    <w:aliases w:val="(ctrl+Num 1)"/>
    <w:basedOn w:val="a4"/>
    <w:next w:val="a4"/>
    <w:link w:val="11"/>
    <w:qFormat/>
    <w:rsid w:val="00C33033"/>
    <w:pPr>
      <w:numPr>
        <w:numId w:val="8"/>
      </w:numPr>
      <w:adjustRightInd w:val="0"/>
      <w:snapToGrid w:val="0"/>
      <w:spacing w:afterLines="50"/>
      <w:jc w:val="left"/>
      <w:outlineLvl w:val="0"/>
    </w:pPr>
    <w:rPr>
      <w:b/>
      <w:bCs/>
      <w:kern w:val="52"/>
      <w:lang/>
    </w:rPr>
  </w:style>
  <w:style w:type="paragraph" w:styleId="20">
    <w:name w:val="heading 2"/>
    <w:aliases w:val="(ctrl+Num 2)"/>
    <w:basedOn w:val="a4"/>
    <w:next w:val="a4"/>
    <w:link w:val="22"/>
    <w:qFormat/>
    <w:rsid w:val="00022F04"/>
    <w:pPr>
      <w:numPr>
        <w:ilvl w:val="1"/>
        <w:numId w:val="8"/>
      </w:numPr>
      <w:adjustRightInd w:val="0"/>
      <w:snapToGrid w:val="0"/>
      <w:spacing w:beforeLines="50" w:afterLines="50"/>
      <w:ind w:leftChars="100" w:left="100"/>
      <w:jc w:val="left"/>
      <w:outlineLvl w:val="1"/>
    </w:pPr>
    <w:rPr>
      <w:b/>
      <w:lang/>
    </w:rPr>
  </w:style>
  <w:style w:type="paragraph" w:styleId="30">
    <w:name w:val="heading 3"/>
    <w:aliases w:val="(ctrl+Num 3)"/>
    <w:basedOn w:val="a4"/>
    <w:next w:val="a4"/>
    <w:link w:val="31"/>
    <w:qFormat/>
    <w:rsid w:val="00022F04"/>
    <w:pPr>
      <w:numPr>
        <w:ilvl w:val="2"/>
        <w:numId w:val="8"/>
      </w:numPr>
      <w:adjustRightInd w:val="0"/>
      <w:snapToGrid w:val="0"/>
      <w:spacing w:beforeLines="50" w:afterLines="50"/>
      <w:ind w:leftChars="200" w:left="200"/>
      <w:jc w:val="left"/>
      <w:outlineLvl w:val="2"/>
    </w:pPr>
    <w:rPr>
      <w:lang/>
    </w:rPr>
  </w:style>
  <w:style w:type="paragraph" w:styleId="40">
    <w:name w:val="heading 4"/>
    <w:aliases w:val="(ctrl+Num 4)"/>
    <w:basedOn w:val="a4"/>
    <w:next w:val="a4"/>
    <w:link w:val="41"/>
    <w:qFormat/>
    <w:rsid w:val="00022F04"/>
    <w:pPr>
      <w:numPr>
        <w:ilvl w:val="3"/>
        <w:numId w:val="8"/>
      </w:numPr>
      <w:adjustRightInd w:val="0"/>
      <w:snapToGrid w:val="0"/>
      <w:spacing w:beforeLines="50" w:afterLines="50"/>
      <w:ind w:leftChars="300" w:left="300"/>
      <w:jc w:val="left"/>
      <w:outlineLvl w:val="3"/>
    </w:pPr>
    <w:rPr>
      <w:lang/>
    </w:rPr>
  </w:style>
  <w:style w:type="paragraph" w:styleId="50">
    <w:name w:val="heading 5"/>
    <w:aliases w:val="(ctrl+Num 5)"/>
    <w:basedOn w:val="a4"/>
    <w:link w:val="51"/>
    <w:qFormat/>
    <w:rsid w:val="00022F04"/>
    <w:pPr>
      <w:numPr>
        <w:ilvl w:val="4"/>
        <w:numId w:val="8"/>
      </w:numPr>
      <w:adjustRightInd w:val="0"/>
      <w:snapToGrid w:val="0"/>
      <w:spacing w:beforeLines="50" w:afterLines="50"/>
      <w:ind w:leftChars="400" w:left="400"/>
      <w:jc w:val="left"/>
      <w:outlineLvl w:val="4"/>
    </w:pPr>
    <w:rPr>
      <w:lang/>
    </w:rPr>
  </w:style>
  <w:style w:type="paragraph" w:styleId="6">
    <w:name w:val="heading 6"/>
    <w:aliases w:val="內文標題2,(ctrl+Num 6)"/>
    <w:basedOn w:val="a4"/>
    <w:next w:val="a4"/>
    <w:qFormat/>
    <w:rsid w:val="00022F04"/>
    <w:pPr>
      <w:tabs>
        <w:tab w:val="left" w:pos="756"/>
      </w:tabs>
      <w:spacing w:beforeLines="50" w:afterLines="50"/>
      <w:ind w:leftChars="500" w:left="982" w:hanging="482"/>
      <w:outlineLvl w:val="5"/>
    </w:pPr>
  </w:style>
  <w:style w:type="paragraph" w:styleId="7">
    <w:name w:val="heading 7"/>
    <w:aliases w:val="內文標題3,(ctrl+Num 7)"/>
    <w:basedOn w:val="a4"/>
    <w:next w:val="a4"/>
    <w:link w:val="70"/>
    <w:qFormat/>
    <w:rsid w:val="00022F04"/>
    <w:pPr>
      <w:spacing w:beforeLines="50" w:afterLines="50"/>
      <w:ind w:leftChars="500" w:left="982" w:hanging="482"/>
      <w:outlineLvl w:val="6"/>
    </w:pPr>
    <w:rPr>
      <w:lang/>
    </w:rPr>
  </w:style>
  <w:style w:type="paragraph" w:styleId="8">
    <w:name w:val="heading 8"/>
    <w:basedOn w:val="20"/>
    <w:next w:val="a4"/>
    <w:link w:val="80"/>
    <w:qFormat/>
    <w:rsid w:val="002D6870"/>
    <w:pPr>
      <w:outlineLvl w:val="7"/>
    </w:pPr>
    <w:rPr>
      <w:rFonts w:ascii="Times" w:hAnsi="Times"/>
      <w:noProof/>
      <w:lang w:eastAsia="en-US"/>
    </w:rPr>
  </w:style>
  <w:style w:type="paragraph" w:styleId="9">
    <w:name w:val="heading 9"/>
    <w:basedOn w:val="a4"/>
    <w:next w:val="a4"/>
    <w:qFormat/>
    <w:rsid w:val="00A722D5"/>
    <w:pPr>
      <w:keepNext/>
      <w:spacing w:line="500" w:lineRule="atLeast"/>
      <w:ind w:leftChars="200" w:left="480" w:rightChars="300" w:right="300"/>
      <w:outlineLvl w:val="8"/>
    </w:pPr>
    <w:rPr>
      <w:sz w:val="40"/>
      <w:szCs w:val="40"/>
    </w:rPr>
  </w:style>
  <w:style w:type="character" w:default="1" w:styleId="a5">
    <w:name w:val="Default Paragraph Font"/>
    <w:semiHidden/>
    <w:locked/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</w:style>
  <w:style w:type="character" w:customStyle="1" w:styleId="11">
    <w:name w:val="標題 1 字元"/>
    <w:aliases w:val="(ctrl+Num 1) 字元"/>
    <w:link w:val="10"/>
    <w:locked/>
    <w:rsid w:val="00C33033"/>
    <w:rPr>
      <w:rFonts w:eastAsia="標楷體"/>
      <w:b/>
      <w:bCs/>
      <w:kern w:val="52"/>
      <w:sz w:val="28"/>
      <w:szCs w:val="28"/>
      <w:lang w:bidi="ar-SA"/>
    </w:rPr>
  </w:style>
  <w:style w:type="paragraph" w:customStyle="1" w:styleId="12">
    <w:name w:val="字元 字元 字元1 字元 字元 字元 字元 字元 字元 字元"/>
    <w:basedOn w:val="a4"/>
    <w:semiHidden/>
    <w:rsid w:val="00F4113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customStyle="1" w:styleId="22">
    <w:name w:val="標題 2 字元"/>
    <w:aliases w:val="(ctrl+Num 2) 字元"/>
    <w:link w:val="20"/>
    <w:locked/>
    <w:rsid w:val="00022F04"/>
    <w:rPr>
      <w:rFonts w:eastAsia="標楷體"/>
      <w:b/>
      <w:kern w:val="2"/>
      <w:sz w:val="28"/>
      <w:szCs w:val="28"/>
      <w:lang w:bidi="ar-SA"/>
    </w:rPr>
  </w:style>
  <w:style w:type="character" w:customStyle="1" w:styleId="31">
    <w:name w:val="標題 3 字元"/>
    <w:aliases w:val="(ctrl+Num 3) 字元"/>
    <w:link w:val="3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41">
    <w:name w:val="標題 4 字元"/>
    <w:aliases w:val="(ctrl+Num 4) 字元"/>
    <w:link w:val="4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51">
    <w:name w:val="標題 5 字元"/>
    <w:aliases w:val="(ctrl+Num 5) 字元"/>
    <w:link w:val="50"/>
    <w:locked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70">
    <w:name w:val="標題 7 字元"/>
    <w:aliases w:val="內文標題3 字元,(ctrl+Num 7) 字元"/>
    <w:link w:val="7"/>
    <w:locked/>
    <w:rsid w:val="00022F04"/>
    <w:rPr>
      <w:rFonts w:eastAsia="標楷體"/>
      <w:kern w:val="2"/>
      <w:sz w:val="28"/>
      <w:szCs w:val="28"/>
      <w:lang/>
    </w:rPr>
  </w:style>
  <w:style w:type="paragraph" w:styleId="13">
    <w:name w:val="toc 1"/>
    <w:basedOn w:val="a4"/>
    <w:next w:val="a4"/>
    <w:autoRedefine/>
    <w:uiPriority w:val="39"/>
    <w:qFormat/>
    <w:rsid w:val="006F3BBA"/>
    <w:pPr>
      <w:tabs>
        <w:tab w:val="left" w:pos="560"/>
        <w:tab w:val="left" w:pos="840"/>
        <w:tab w:val="left" w:pos="960"/>
        <w:tab w:val="right" w:leader="dot" w:pos="9360"/>
      </w:tabs>
      <w:spacing w:beforeLines="50"/>
    </w:pPr>
  </w:style>
  <w:style w:type="paragraph" w:customStyle="1" w:styleId="a">
    <w:name w:val="圖名"/>
    <w:aliases w:val="(alt+g)"/>
    <w:basedOn w:val="a4"/>
    <w:next w:val="a4"/>
    <w:rsid w:val="00B13518"/>
    <w:pPr>
      <w:numPr>
        <w:numId w:val="2"/>
      </w:numPr>
      <w:adjustRightInd w:val="0"/>
      <w:spacing w:afterLines="50"/>
      <w:jc w:val="center"/>
    </w:pPr>
  </w:style>
  <w:style w:type="paragraph" w:customStyle="1" w:styleId="a1">
    <w:name w:val="資料來源"/>
    <w:aliases w:val="(alt+f)"/>
    <w:basedOn w:val="a8"/>
    <w:rsid w:val="00846C54"/>
    <w:pPr>
      <w:numPr>
        <w:numId w:val="7"/>
      </w:numPr>
      <w:spacing w:line="320" w:lineRule="exact"/>
    </w:pPr>
    <w:rPr>
      <w:noProof/>
      <w:szCs w:val="20"/>
    </w:rPr>
  </w:style>
  <w:style w:type="paragraph" w:styleId="a8">
    <w:name w:val="Body Text"/>
    <w:basedOn w:val="a4"/>
    <w:rsid w:val="00CF685D"/>
    <w:pPr>
      <w:adjustRightInd w:val="0"/>
      <w:snapToGrid w:val="0"/>
      <w:spacing w:afterLines="50"/>
      <w:jc w:val="left"/>
    </w:pPr>
  </w:style>
  <w:style w:type="paragraph" w:customStyle="1" w:styleId="a9">
    <w:name w:val="表名"/>
    <w:aliases w:val="(alt+s)"/>
    <w:basedOn w:val="a4"/>
    <w:link w:val="aa"/>
    <w:qFormat/>
    <w:rsid w:val="00716354"/>
    <w:pPr>
      <w:spacing w:beforeLines="100"/>
      <w:jc w:val="center"/>
    </w:pPr>
    <w:rPr>
      <w:lang/>
    </w:rPr>
  </w:style>
  <w:style w:type="paragraph" w:styleId="23">
    <w:name w:val="toc 2"/>
    <w:basedOn w:val="a4"/>
    <w:next w:val="a4"/>
    <w:autoRedefine/>
    <w:uiPriority w:val="39"/>
    <w:qFormat/>
    <w:rsid w:val="000254F5"/>
    <w:pPr>
      <w:tabs>
        <w:tab w:val="right" w:leader="dot" w:pos="9360"/>
      </w:tabs>
      <w:ind w:leftChars="200" w:left="560"/>
    </w:pPr>
  </w:style>
  <w:style w:type="paragraph" w:styleId="32">
    <w:name w:val="toc 3"/>
    <w:basedOn w:val="a4"/>
    <w:next w:val="a4"/>
    <w:autoRedefine/>
    <w:uiPriority w:val="39"/>
    <w:qFormat/>
    <w:rsid w:val="00856D4D"/>
    <w:pPr>
      <w:ind w:leftChars="400" w:left="960"/>
    </w:pPr>
  </w:style>
  <w:style w:type="paragraph" w:styleId="ab">
    <w:name w:val="table of figures"/>
    <w:basedOn w:val="a4"/>
    <w:next w:val="a4"/>
    <w:uiPriority w:val="99"/>
    <w:rsid w:val="00414A4F"/>
  </w:style>
  <w:style w:type="paragraph" w:styleId="ac">
    <w:name w:val="caption"/>
    <w:basedOn w:val="a4"/>
    <w:next w:val="a4"/>
    <w:qFormat/>
    <w:rsid w:val="00A015FD"/>
    <w:rPr>
      <w:sz w:val="20"/>
      <w:szCs w:val="20"/>
    </w:rPr>
  </w:style>
  <w:style w:type="paragraph" w:styleId="ad">
    <w:name w:val="header"/>
    <w:basedOn w:val="a4"/>
    <w:link w:val="ae"/>
    <w:uiPriority w:val="99"/>
    <w:rsid w:val="00A4299E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">
    <w:name w:val="Hyperlink"/>
    <w:uiPriority w:val="99"/>
    <w:rsid w:val="008E21A8"/>
    <w:rPr>
      <w:color w:val="0000FF"/>
      <w:u w:val="single"/>
    </w:rPr>
  </w:style>
  <w:style w:type="paragraph" w:styleId="71">
    <w:name w:val="toc 7"/>
    <w:basedOn w:val="a4"/>
    <w:next w:val="a4"/>
    <w:autoRedefine/>
    <w:semiHidden/>
    <w:rsid w:val="000254F5"/>
    <w:pPr>
      <w:ind w:leftChars="1200" w:left="2880"/>
    </w:pPr>
  </w:style>
  <w:style w:type="paragraph" w:customStyle="1" w:styleId="15alta">
    <w:name w:val="內文(標題1～5)(alt+a)"/>
    <w:basedOn w:val="a4"/>
    <w:link w:val="15alta0"/>
    <w:rsid w:val="00762D3F"/>
    <w:pPr>
      <w:adjustRightInd w:val="0"/>
      <w:snapToGrid w:val="0"/>
      <w:spacing w:afterLines="50"/>
      <w:ind w:leftChars="100" w:left="280"/>
      <w:jc w:val="left"/>
    </w:pPr>
    <w:rPr>
      <w:lang/>
    </w:rPr>
  </w:style>
  <w:style w:type="table" w:styleId="af0">
    <w:name w:val="Table Grid"/>
    <w:aliases w:val="(圖專用)"/>
    <w:basedOn w:val="a6"/>
    <w:rsid w:val="004717B4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1alt1">
    <w:name w:val="內文(第1項次層)(alt+1)"/>
    <w:basedOn w:val="a4"/>
    <w:rsid w:val="00FB7A48"/>
    <w:pPr>
      <w:adjustRightInd w:val="0"/>
      <w:snapToGrid w:val="0"/>
      <w:spacing w:afterLines="50"/>
      <w:ind w:leftChars="170" w:left="170"/>
      <w:jc w:val="left"/>
    </w:pPr>
  </w:style>
  <w:style w:type="paragraph" w:customStyle="1" w:styleId="2alt2">
    <w:name w:val="內文(第2項次層)(alt+2)"/>
    <w:basedOn w:val="a4"/>
    <w:rsid w:val="00FB7A48"/>
    <w:pPr>
      <w:adjustRightInd w:val="0"/>
      <w:snapToGrid w:val="0"/>
      <w:spacing w:afterLines="50"/>
      <w:ind w:leftChars="300" w:left="300"/>
      <w:jc w:val="left"/>
    </w:pPr>
  </w:style>
  <w:style w:type="paragraph" w:customStyle="1" w:styleId="3alt3">
    <w:name w:val="內文(第3項次層)(alt+3)"/>
    <w:basedOn w:val="a4"/>
    <w:rsid w:val="00FB7A48"/>
    <w:pPr>
      <w:adjustRightInd w:val="0"/>
      <w:snapToGrid w:val="0"/>
      <w:spacing w:afterLines="50"/>
      <w:ind w:leftChars="410" w:left="410"/>
      <w:jc w:val="left"/>
    </w:pPr>
  </w:style>
  <w:style w:type="paragraph" w:customStyle="1" w:styleId="14">
    <w:name w:val="第1項次層"/>
    <w:basedOn w:val="15alta"/>
    <w:link w:val="15"/>
    <w:rsid w:val="00B97062"/>
    <w:pPr>
      <w:spacing w:after="50"/>
      <w:ind w:leftChars="0" w:left="465" w:hanging="142"/>
    </w:pPr>
    <w:rPr>
      <w:noProof/>
      <w:szCs w:val="20"/>
    </w:rPr>
  </w:style>
  <w:style w:type="paragraph" w:customStyle="1" w:styleId="16">
    <w:name w:val="字元 字元 字元1 字元 字元 字元 字元"/>
    <w:basedOn w:val="a4"/>
    <w:semiHidden/>
    <w:rsid w:val="002E611E"/>
    <w:pPr>
      <w:widowControl/>
      <w:spacing w:after="160" w:line="240" w:lineRule="exact"/>
      <w:jc w:val="lef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character" w:styleId="af1">
    <w:name w:val="FollowedHyperlink"/>
    <w:semiHidden/>
    <w:rsid w:val="004F5A83"/>
    <w:rPr>
      <w:color w:val="800080"/>
      <w:u w:val="single"/>
    </w:rPr>
  </w:style>
  <w:style w:type="paragraph" w:customStyle="1" w:styleId="21">
    <w:name w:val="第2項次層"/>
    <w:basedOn w:val="15alta"/>
    <w:rsid w:val="00ED5277"/>
    <w:pPr>
      <w:numPr>
        <w:numId w:val="9"/>
      </w:numPr>
      <w:spacing w:after="50"/>
      <w:ind w:leftChars="0" w:left="851" w:hanging="284"/>
    </w:pPr>
    <w:rPr>
      <w:noProof/>
      <w:szCs w:val="20"/>
    </w:rPr>
  </w:style>
  <w:style w:type="paragraph" w:customStyle="1" w:styleId="3">
    <w:name w:val="第3項次層"/>
    <w:basedOn w:val="15alta"/>
    <w:rsid w:val="00FB7A48"/>
    <w:pPr>
      <w:numPr>
        <w:numId w:val="10"/>
      </w:numPr>
      <w:tabs>
        <w:tab w:val="clear" w:pos="1389"/>
      </w:tabs>
      <w:spacing w:after="50"/>
      <w:ind w:leftChars="0" w:left="1162" w:hanging="255"/>
    </w:pPr>
  </w:style>
  <w:style w:type="paragraph" w:styleId="af2">
    <w:name w:val="footer"/>
    <w:basedOn w:val="a4"/>
    <w:link w:val="af3"/>
    <w:uiPriority w:val="99"/>
    <w:rsid w:val="00E83F8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styleId="af4">
    <w:name w:val="page number"/>
    <w:basedOn w:val="a5"/>
    <w:semiHidden/>
    <w:rsid w:val="00E83F88"/>
  </w:style>
  <w:style w:type="paragraph" w:customStyle="1" w:styleId="4alt4">
    <w:name w:val="內文(第4項次層)(alt+4)"/>
    <w:basedOn w:val="a4"/>
    <w:rsid w:val="005441CA"/>
    <w:pPr>
      <w:adjustRightInd w:val="0"/>
      <w:snapToGrid w:val="0"/>
      <w:spacing w:afterLines="50"/>
      <w:ind w:leftChars="500" w:left="500"/>
      <w:jc w:val="left"/>
    </w:pPr>
  </w:style>
  <w:style w:type="paragraph" w:customStyle="1" w:styleId="5alt5">
    <w:name w:val="內文(第5項次層)(alt+5)"/>
    <w:basedOn w:val="a4"/>
    <w:rsid w:val="00DF1AB8"/>
    <w:pPr>
      <w:adjustRightInd w:val="0"/>
      <w:snapToGrid w:val="0"/>
      <w:spacing w:after="10"/>
      <w:ind w:leftChars="570" w:left="570"/>
      <w:jc w:val="left"/>
    </w:pPr>
  </w:style>
  <w:style w:type="paragraph" w:customStyle="1" w:styleId="a2">
    <w:name w:val="參考文獻"/>
    <w:basedOn w:val="a4"/>
    <w:rsid w:val="001E4A09"/>
    <w:pPr>
      <w:numPr>
        <w:numId w:val="4"/>
      </w:numPr>
      <w:ind w:left="340" w:hanging="340"/>
      <w:jc w:val="left"/>
    </w:pPr>
  </w:style>
  <w:style w:type="paragraph" w:customStyle="1" w:styleId="af5">
    <w:name w:val="附件"/>
    <w:basedOn w:val="a8"/>
    <w:rsid w:val="003217E1"/>
    <w:pPr>
      <w:spacing w:before="180" w:after="180"/>
    </w:pPr>
    <w:rPr>
      <w:b/>
    </w:rPr>
  </w:style>
  <w:style w:type="paragraph" w:customStyle="1" w:styleId="17">
    <w:name w:val=" 字元 字元 字元1 字元 字元 字元 字元 字元 字元 字元"/>
    <w:basedOn w:val="a4"/>
    <w:semiHidden/>
    <w:rsid w:val="008E3F46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6">
    <w:name w:val="圖位置"/>
    <w:aliases w:val="(alt+p)"/>
    <w:basedOn w:val="a8"/>
    <w:next w:val="a1"/>
    <w:rsid w:val="00846C54"/>
    <w:pPr>
      <w:spacing w:afterLines="0" w:line="240" w:lineRule="auto"/>
      <w:ind w:left="280" w:hangingChars="100" w:hanging="280"/>
    </w:pPr>
    <w:rPr>
      <w:noProof/>
      <w:szCs w:val="20"/>
    </w:rPr>
  </w:style>
  <w:style w:type="paragraph" w:customStyle="1" w:styleId="4">
    <w:name w:val="第4項次層"/>
    <w:basedOn w:val="15alta"/>
    <w:rsid w:val="005441CA"/>
    <w:pPr>
      <w:numPr>
        <w:numId w:val="3"/>
      </w:numPr>
      <w:spacing w:after="50"/>
      <w:ind w:leftChars="0"/>
    </w:pPr>
  </w:style>
  <w:style w:type="paragraph" w:customStyle="1" w:styleId="5">
    <w:name w:val="第5項次層"/>
    <w:basedOn w:val="15alta"/>
    <w:rsid w:val="00DF1AB8"/>
    <w:pPr>
      <w:numPr>
        <w:numId w:val="6"/>
      </w:numPr>
      <w:spacing w:after="50"/>
      <w:ind w:leftChars="0" w:left="1554" w:hanging="136"/>
    </w:pPr>
  </w:style>
  <w:style w:type="paragraph" w:customStyle="1" w:styleId="af7">
    <w:name w:val="表格項次"/>
    <w:basedOn w:val="a8"/>
    <w:rsid w:val="00B62FF1"/>
    <w:pPr>
      <w:tabs>
        <w:tab w:val="num" w:pos="170"/>
      </w:tabs>
      <w:ind w:left="147" w:hanging="147"/>
    </w:pPr>
  </w:style>
  <w:style w:type="paragraph" w:styleId="af8">
    <w:name w:val="Document Map"/>
    <w:basedOn w:val="a4"/>
    <w:semiHidden/>
    <w:rsid w:val="00762D3F"/>
    <w:pPr>
      <w:shd w:val="clear" w:color="auto" w:fill="000080"/>
    </w:pPr>
    <w:rPr>
      <w:rFonts w:ascii="Arial" w:eastAsia="新細明體" w:hAnsi="Arial"/>
    </w:rPr>
  </w:style>
  <w:style w:type="paragraph" w:customStyle="1" w:styleId="af9">
    <w:name w:val="表標題置中"/>
    <w:aliases w:val="(alt+m)"/>
    <w:basedOn w:val="a8"/>
    <w:rsid w:val="008001EF"/>
    <w:pPr>
      <w:jc w:val="center"/>
    </w:pPr>
    <w:rPr>
      <w:noProof/>
      <w:szCs w:val="20"/>
    </w:rPr>
  </w:style>
  <w:style w:type="paragraph" w:customStyle="1" w:styleId="afa">
    <w:name w:val="表格金額數字靠右"/>
    <w:aliases w:val="(alt+r)"/>
    <w:basedOn w:val="a4"/>
    <w:rsid w:val="00CF685D"/>
    <w:pPr>
      <w:snapToGrid w:val="0"/>
      <w:jc w:val="right"/>
    </w:pPr>
    <w:rPr>
      <w:i/>
      <w:noProof/>
      <w:sz w:val="24"/>
      <w:szCs w:val="24"/>
    </w:rPr>
  </w:style>
  <w:style w:type="character" w:customStyle="1" w:styleId="80">
    <w:name w:val="標題 8 字元"/>
    <w:link w:val="8"/>
    <w:rsid w:val="004A43DD"/>
    <w:rPr>
      <w:rFonts w:ascii="Times" w:eastAsia="標楷體" w:hAnsi="Times"/>
      <w:b/>
      <w:noProof/>
      <w:kern w:val="2"/>
      <w:sz w:val="28"/>
      <w:szCs w:val="28"/>
      <w:lang w:eastAsia="en-US" w:bidi="ar-SA"/>
    </w:rPr>
  </w:style>
  <w:style w:type="table" w:styleId="afb">
    <w:name w:val="Table Elegant"/>
    <w:aliases w:val="(表格專用)"/>
    <w:basedOn w:val="a6"/>
    <w:rsid w:val="0016037B"/>
    <w:pPr>
      <w:widowControl w:val="0"/>
      <w:spacing w:line="500" w:lineRule="exact"/>
    </w:pPr>
    <w:rPr>
      <w:rFonts w:eastAsia="標楷體"/>
      <w:sz w:val="28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4"/>
    <w:rsid w:val="002D6870"/>
    <w:pPr>
      <w:widowControl/>
      <w:spacing w:before="40" w:after="80" w:line="240" w:lineRule="auto"/>
      <w:ind w:left="1987"/>
      <w:jc w:val="left"/>
    </w:pPr>
    <w:rPr>
      <w:rFonts w:ascii="Times" w:eastAsia="新細明體" w:hAnsi="Times"/>
      <w:color w:val="000000"/>
      <w:kern w:val="0"/>
      <w:sz w:val="20"/>
      <w:szCs w:val="20"/>
      <w:lang w:eastAsia="zh-TW"/>
    </w:rPr>
  </w:style>
  <w:style w:type="paragraph" w:customStyle="1" w:styleId="18">
    <w:name w:val="內文(壹、標題1)"/>
    <w:aliases w:val="(alt+1)"/>
    <w:basedOn w:val="a4"/>
    <w:rsid w:val="00EB3EBD"/>
    <w:pPr>
      <w:spacing w:afterLines="50"/>
      <w:ind w:leftChars="200" w:left="200"/>
      <w:jc w:val="left"/>
    </w:pPr>
    <w:rPr>
      <w:bCs/>
    </w:rPr>
  </w:style>
  <w:style w:type="paragraph" w:customStyle="1" w:styleId="24">
    <w:name w:val="內文(一、標題2)"/>
    <w:aliases w:val="(alt+2)"/>
    <w:basedOn w:val="a4"/>
    <w:rsid w:val="00EB3EBD"/>
    <w:pPr>
      <w:spacing w:afterLines="50"/>
      <w:ind w:leftChars="300" w:left="300"/>
      <w:jc w:val="left"/>
    </w:pPr>
    <w:rPr>
      <w:bCs/>
    </w:rPr>
  </w:style>
  <w:style w:type="paragraph" w:customStyle="1" w:styleId="33">
    <w:name w:val="內文((一)標題3)"/>
    <w:aliases w:val="(alt+3)"/>
    <w:basedOn w:val="a4"/>
    <w:rsid w:val="00EB3EBD"/>
    <w:pPr>
      <w:spacing w:afterLines="50"/>
      <w:ind w:leftChars="400" w:left="400"/>
      <w:jc w:val="left"/>
    </w:pPr>
    <w:rPr>
      <w:bCs/>
    </w:rPr>
  </w:style>
  <w:style w:type="paragraph" w:customStyle="1" w:styleId="140">
    <w:name w:val="內文(1.標題4)"/>
    <w:aliases w:val="(alt+4)"/>
    <w:basedOn w:val="a4"/>
    <w:rsid w:val="00EB3EBD"/>
    <w:pPr>
      <w:spacing w:afterLines="50"/>
      <w:ind w:leftChars="500" w:left="500"/>
      <w:jc w:val="left"/>
    </w:pPr>
    <w:rPr>
      <w:bCs/>
    </w:rPr>
  </w:style>
  <w:style w:type="paragraph" w:customStyle="1" w:styleId="150">
    <w:name w:val="內文((1)標題5)"/>
    <w:aliases w:val="(alt+5)"/>
    <w:basedOn w:val="a4"/>
    <w:rsid w:val="00EB3EBD"/>
    <w:pPr>
      <w:spacing w:afterLines="50"/>
      <w:ind w:leftChars="610" w:left="610"/>
      <w:jc w:val="left"/>
    </w:pPr>
    <w:rPr>
      <w:bCs/>
    </w:rPr>
  </w:style>
  <w:style w:type="character" w:customStyle="1" w:styleId="af3">
    <w:name w:val="頁尾 字元"/>
    <w:link w:val="af2"/>
    <w:uiPriority w:val="99"/>
    <w:rsid w:val="006C1D8F"/>
    <w:rPr>
      <w:rFonts w:eastAsia="標楷體"/>
      <w:kern w:val="2"/>
    </w:rPr>
  </w:style>
  <w:style w:type="paragraph" w:styleId="afc">
    <w:name w:val="Balloon Text"/>
    <w:basedOn w:val="a4"/>
    <w:rsid w:val="00B87573"/>
    <w:pPr>
      <w:spacing w:line="240" w:lineRule="auto"/>
    </w:pPr>
    <w:rPr>
      <w:rFonts w:ascii="Cambria" w:eastAsia="新細明體" w:hAnsi="Cambria"/>
      <w:sz w:val="18"/>
      <w:szCs w:val="18"/>
      <w:lang/>
    </w:rPr>
  </w:style>
  <w:style w:type="character" w:customStyle="1" w:styleId="52">
    <w:name w:val=" 字元 字元5"/>
    <w:rsid w:val="002D6870"/>
    <w:rPr>
      <w:rFonts w:ascii="Times" w:hAnsi="Times"/>
      <w:noProof/>
      <w:lang w:eastAsia="en-US" w:bidi="ar-SA"/>
    </w:rPr>
  </w:style>
  <w:style w:type="paragraph" w:styleId="afd">
    <w:name w:val="TOC Heading"/>
    <w:basedOn w:val="10"/>
    <w:next w:val="a4"/>
    <w:uiPriority w:val="39"/>
    <w:qFormat/>
    <w:rsid w:val="0098286C"/>
    <w:pPr>
      <w:keepNext/>
      <w:keepLines/>
      <w:widowControl/>
      <w:numPr>
        <w:numId w:val="0"/>
      </w:numPr>
      <w:adjustRightInd/>
      <w:snapToGrid/>
      <w:spacing w:before="480" w:afterLines="0" w:line="276" w:lineRule="auto"/>
      <w:outlineLvl w:val="9"/>
    </w:pPr>
    <w:rPr>
      <w:rFonts w:ascii="Cambria" w:eastAsia="新細明體" w:hAnsi="Cambria"/>
      <w:color w:val="365F91"/>
      <w:kern w:val="0"/>
      <w:lang w:val="en-US" w:eastAsia="zh-TW"/>
    </w:rPr>
  </w:style>
  <w:style w:type="character" w:customStyle="1" w:styleId="15alta0">
    <w:name w:val="內文(標題1～5)(alt+a) 字元"/>
    <w:link w:val="15alta"/>
    <w:rsid w:val="001E4A41"/>
    <w:rPr>
      <w:rFonts w:eastAsia="標楷體"/>
      <w:kern w:val="2"/>
      <w:sz w:val="28"/>
      <w:szCs w:val="28"/>
    </w:rPr>
  </w:style>
  <w:style w:type="character" w:customStyle="1" w:styleId="15">
    <w:name w:val="第1項次層 字元"/>
    <w:link w:val="14"/>
    <w:rsid w:val="001E4A41"/>
    <w:rPr>
      <w:rFonts w:eastAsia="標楷體"/>
      <w:noProof/>
      <w:kern w:val="2"/>
      <w:sz w:val="28"/>
      <w:lang w:bidi="ar-SA"/>
    </w:rPr>
  </w:style>
  <w:style w:type="paragraph" w:styleId="afe">
    <w:name w:val="Plain Text"/>
    <w:basedOn w:val="a4"/>
    <w:rsid w:val="003B5A85"/>
    <w:pPr>
      <w:spacing w:line="240" w:lineRule="auto"/>
      <w:jc w:val="left"/>
    </w:pPr>
    <w:rPr>
      <w:rFonts w:ascii="細明體" w:eastAsia="細明體" w:hAnsi="Courier New"/>
      <w:sz w:val="24"/>
      <w:szCs w:val="20"/>
      <w:u w:val="single"/>
      <w:lang/>
    </w:rPr>
  </w:style>
  <w:style w:type="character" w:customStyle="1" w:styleId="42">
    <w:name w:val=" 字元 字元4"/>
    <w:rsid w:val="006C1D8F"/>
    <w:rPr>
      <w:rFonts w:eastAsia="標楷體"/>
      <w:kern w:val="2"/>
    </w:rPr>
  </w:style>
  <w:style w:type="paragraph" w:styleId="aff">
    <w:name w:val="Note Heading"/>
    <w:basedOn w:val="a4"/>
    <w:next w:val="a4"/>
    <w:link w:val="aff0"/>
    <w:rsid w:val="00DC1F98"/>
    <w:pPr>
      <w:jc w:val="center"/>
    </w:pPr>
    <w:rPr>
      <w:lang/>
    </w:rPr>
  </w:style>
  <w:style w:type="character" w:customStyle="1" w:styleId="aff0">
    <w:name w:val="註釋標題 字元"/>
    <w:rsid w:val="00B87573"/>
    <w:rPr>
      <w:rFonts w:ascii="Cambria" w:eastAsia="新細明體" w:hAnsi="Cambria" w:cs="Times New Roman"/>
      <w:kern w:val="2"/>
      <w:sz w:val="18"/>
      <w:szCs w:val="18"/>
    </w:rPr>
  </w:style>
  <w:style w:type="paragraph" w:styleId="aff1">
    <w:name w:val="Closing"/>
    <w:basedOn w:val="a4"/>
    <w:link w:val="aff2"/>
    <w:rsid w:val="00DC1F98"/>
    <w:pPr>
      <w:ind w:leftChars="1800" w:left="100"/>
    </w:pPr>
    <w:rPr>
      <w:lang/>
    </w:rPr>
  </w:style>
  <w:style w:type="character" w:customStyle="1" w:styleId="25">
    <w:name w:val=" 字元 字元2"/>
    <w:rsid w:val="003B5A85"/>
    <w:rPr>
      <w:rFonts w:ascii="細明體" w:eastAsia="細明體" w:hAnsi="Courier New"/>
      <w:kern w:val="2"/>
      <w:sz w:val="24"/>
      <w:u w:val="single"/>
    </w:rPr>
  </w:style>
  <w:style w:type="paragraph" w:customStyle="1" w:styleId="xxxxxxxxx">
    <w:name w:val="xxx_xxx.x.xx"/>
    <w:basedOn w:val="a4"/>
    <w:link w:val="xxxxxxxxx0"/>
    <w:rsid w:val="002511A5"/>
    <w:pPr>
      <w:widowControl/>
      <w:spacing w:after="120" w:line="240" w:lineRule="auto"/>
      <w:ind w:left="750" w:hangingChars="750" w:hanging="750"/>
      <w:jc w:val="left"/>
    </w:pPr>
    <w:rPr>
      <w:rFonts w:ascii="標楷體" w:hAnsi="標楷體"/>
      <w:b/>
      <w:sz w:val="24"/>
      <w:szCs w:val="20"/>
    </w:rPr>
  </w:style>
  <w:style w:type="character" w:customStyle="1" w:styleId="xxxxxxxxx0">
    <w:name w:val="xxx_xxx.x.xx 字元"/>
    <w:link w:val="xxxxxxxxx"/>
    <w:rsid w:val="002511A5"/>
    <w:rPr>
      <w:rFonts w:ascii="標楷體" w:eastAsia="標楷體" w:hAnsi="標楷體"/>
      <w:b/>
      <w:kern w:val="2"/>
      <w:sz w:val="24"/>
      <w:lang w:val="en-US" w:eastAsia="zh-TW" w:bidi="ar-SA"/>
    </w:rPr>
  </w:style>
  <w:style w:type="paragraph" w:customStyle="1" w:styleId="a3">
    <w:name w:val="內文(有段落編號)"/>
    <w:link w:val="aff3"/>
    <w:rsid w:val="002511A5"/>
    <w:pPr>
      <w:numPr>
        <w:numId w:val="13"/>
      </w:numPr>
      <w:spacing w:after="120"/>
    </w:pPr>
    <w:rPr>
      <w:rFonts w:eastAsia="標楷體"/>
      <w:kern w:val="2"/>
      <w:sz w:val="24"/>
      <w:szCs w:val="24"/>
    </w:rPr>
  </w:style>
  <w:style w:type="paragraph" w:customStyle="1" w:styleId="105">
    <w:name w:val="樣式 項目符號1 + 套用後:  0.5 列"/>
    <w:basedOn w:val="a4"/>
    <w:rsid w:val="002511A5"/>
    <w:pPr>
      <w:widowControl/>
      <w:numPr>
        <w:ilvl w:val="1"/>
        <w:numId w:val="13"/>
      </w:numPr>
      <w:spacing w:beforeLines="50" w:afterLines="50" w:line="240" w:lineRule="auto"/>
      <w:jc w:val="left"/>
    </w:pPr>
    <w:rPr>
      <w:rFonts w:cs="新細明體"/>
      <w:sz w:val="24"/>
      <w:szCs w:val="20"/>
    </w:rPr>
  </w:style>
  <w:style w:type="paragraph" w:customStyle="1" w:styleId="2">
    <w:name w:val="樣式 項目符號2"/>
    <w:basedOn w:val="a4"/>
    <w:rsid w:val="002511A5"/>
    <w:pPr>
      <w:numPr>
        <w:ilvl w:val="2"/>
        <w:numId w:val="13"/>
      </w:numPr>
      <w:spacing w:afterLines="50" w:line="240" w:lineRule="auto"/>
      <w:jc w:val="left"/>
    </w:pPr>
    <w:rPr>
      <w:sz w:val="24"/>
      <w:szCs w:val="24"/>
    </w:rPr>
  </w:style>
  <w:style w:type="character" w:customStyle="1" w:styleId="aff3">
    <w:name w:val="內文(有段落編號) 字元"/>
    <w:link w:val="a3"/>
    <w:rsid w:val="002511A5"/>
    <w:rPr>
      <w:rFonts w:eastAsia="標楷體"/>
      <w:kern w:val="2"/>
      <w:sz w:val="24"/>
      <w:szCs w:val="24"/>
      <w:lang w:bidi="ar-SA"/>
    </w:rPr>
  </w:style>
  <w:style w:type="character" w:customStyle="1" w:styleId="ae">
    <w:name w:val="頁首 字元"/>
    <w:link w:val="ad"/>
    <w:uiPriority w:val="99"/>
    <w:rsid w:val="005247A8"/>
    <w:rPr>
      <w:rFonts w:eastAsia="標楷體"/>
      <w:kern w:val="2"/>
    </w:rPr>
  </w:style>
  <w:style w:type="character" w:styleId="aff4">
    <w:name w:val="annotation reference"/>
    <w:rsid w:val="00F21CD8"/>
    <w:rPr>
      <w:sz w:val="18"/>
      <w:szCs w:val="18"/>
    </w:rPr>
  </w:style>
  <w:style w:type="paragraph" w:styleId="aff5">
    <w:name w:val="annotation text"/>
    <w:basedOn w:val="a4"/>
    <w:link w:val="aff6"/>
    <w:rsid w:val="00F21CD8"/>
    <w:pPr>
      <w:jc w:val="left"/>
    </w:pPr>
    <w:rPr>
      <w:lang/>
    </w:rPr>
  </w:style>
  <w:style w:type="character" w:customStyle="1" w:styleId="aff6">
    <w:name w:val="註解文字 字元"/>
    <w:link w:val="aff5"/>
    <w:rsid w:val="00F21CD8"/>
    <w:rPr>
      <w:rFonts w:eastAsia="標楷體"/>
      <w:kern w:val="2"/>
      <w:sz w:val="28"/>
      <w:szCs w:val="28"/>
    </w:rPr>
  </w:style>
  <w:style w:type="paragraph" w:styleId="aff7">
    <w:name w:val="annotation subject"/>
    <w:basedOn w:val="aff5"/>
    <w:next w:val="aff5"/>
    <w:link w:val="aff2"/>
    <w:rsid w:val="00F21CD8"/>
    <w:rPr>
      <w:b/>
      <w:bCs/>
    </w:rPr>
  </w:style>
  <w:style w:type="character" w:customStyle="1" w:styleId="aff2">
    <w:name w:val="結語 字元"/>
    <w:link w:val="aff7"/>
    <w:rsid w:val="003217E1"/>
    <w:rPr>
      <w:rFonts w:eastAsia="標楷體"/>
      <w:b/>
      <w:bCs/>
      <w:kern w:val="2"/>
      <w:sz w:val="28"/>
      <w:szCs w:val="28"/>
    </w:rPr>
  </w:style>
  <w:style w:type="paragraph" w:customStyle="1" w:styleId="Default">
    <w:name w:val="Default"/>
    <w:rsid w:val="004A23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9">
    <w:name w:val="(圖專用)1"/>
    <w:basedOn w:val="a6"/>
    <w:next w:val="af0"/>
    <w:rsid w:val="0029720F"/>
    <w:pPr>
      <w:widowControl w:val="0"/>
      <w:adjustRightInd w:val="0"/>
      <w:snapToGrid w:val="0"/>
      <w:spacing w:line="500" w:lineRule="exact"/>
    </w:pPr>
    <w:rPr>
      <w:rFonts w:eastAsia="標楷體"/>
      <w:sz w:val="28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Col">
      <w:pPr>
        <w:jc w:val="both"/>
      </w:pPr>
      <w:tblPr/>
      <w:tcPr>
        <w:vAlign w:val="center"/>
      </w:tcPr>
    </w:tblStylePr>
  </w:style>
  <w:style w:type="paragraph" w:customStyle="1" w:styleId="a0">
    <w:name w:val="附表"/>
    <w:basedOn w:val="af5"/>
    <w:rsid w:val="00F70A55"/>
    <w:pPr>
      <w:pageBreakBefore/>
      <w:numPr>
        <w:numId w:val="5"/>
      </w:numPr>
      <w:spacing w:after="50"/>
    </w:pPr>
  </w:style>
  <w:style w:type="paragraph" w:customStyle="1" w:styleId="05">
    <w:name w:val="樣式 附表 + 套用後:  0.5 列"/>
    <w:basedOn w:val="a0"/>
    <w:rsid w:val="00D57099"/>
    <w:pPr>
      <w:numPr>
        <w:numId w:val="14"/>
      </w:numPr>
      <w:spacing w:after="180"/>
    </w:pPr>
    <w:rPr>
      <w:b w:val="0"/>
    </w:rPr>
  </w:style>
  <w:style w:type="paragraph" w:styleId="HTML">
    <w:name w:val="HTML Preformatted"/>
    <w:basedOn w:val="a4"/>
    <w:rsid w:val="003217E1"/>
    <w:rPr>
      <w:rFonts w:ascii="Courier New" w:hAnsi="Courier New" w:cs="Courier New"/>
      <w:sz w:val="20"/>
      <w:szCs w:val="20"/>
    </w:rPr>
  </w:style>
  <w:style w:type="paragraph" w:styleId="aff8">
    <w:name w:val="List Paragraph"/>
    <w:basedOn w:val="a4"/>
    <w:uiPriority w:val="34"/>
    <w:qFormat/>
    <w:rsid w:val="00281D79"/>
    <w:pPr>
      <w:ind w:leftChars="200" w:left="480"/>
    </w:pPr>
  </w:style>
  <w:style w:type="paragraph" w:styleId="aff9">
    <w:name w:val="Revision"/>
    <w:hidden/>
    <w:uiPriority w:val="99"/>
    <w:semiHidden/>
    <w:rsid w:val="008F222B"/>
    <w:rPr>
      <w:rFonts w:eastAsia="標楷體"/>
      <w:kern w:val="2"/>
      <w:sz w:val="28"/>
      <w:szCs w:val="28"/>
    </w:rPr>
  </w:style>
  <w:style w:type="paragraph" w:customStyle="1" w:styleId="1">
    <w:name w:val="表1"/>
    <w:basedOn w:val="a9"/>
    <w:link w:val="1a"/>
    <w:qFormat/>
    <w:rsid w:val="00022F04"/>
    <w:pPr>
      <w:numPr>
        <w:numId w:val="69"/>
      </w:numPr>
      <w:tabs>
        <w:tab w:val="left" w:pos="490"/>
      </w:tabs>
      <w:adjustRightInd w:val="0"/>
      <w:spacing w:before="360"/>
      <w:jc w:val="left"/>
    </w:pPr>
  </w:style>
  <w:style w:type="character" w:customStyle="1" w:styleId="1a">
    <w:name w:val="表1 字元"/>
    <w:link w:val="1"/>
    <w:rsid w:val="00022F04"/>
    <w:rPr>
      <w:rFonts w:eastAsia="標楷體"/>
      <w:kern w:val="2"/>
      <w:sz w:val="28"/>
      <w:szCs w:val="28"/>
      <w:lang w:bidi="ar-SA"/>
    </w:rPr>
  </w:style>
  <w:style w:type="character" w:customStyle="1" w:styleId="aa">
    <w:name w:val="表名 字元"/>
    <w:aliases w:val="(alt+s) 字元"/>
    <w:link w:val="a9"/>
    <w:rsid w:val="007279B8"/>
    <w:rPr>
      <w:rFonts w:eastAsia="標楷體"/>
      <w:kern w:val="2"/>
      <w:sz w:val="28"/>
      <w:szCs w:val="28"/>
    </w:rPr>
  </w:style>
  <w:style w:type="paragraph" w:customStyle="1" w:styleId="34">
    <w:name w:val="內文左縮3"/>
    <w:basedOn w:val="a4"/>
    <w:qFormat/>
    <w:rsid w:val="00E70100"/>
    <w:pPr>
      <w:ind w:leftChars="300" w:left="300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oter" Target="footer3.xml"/>
  <Relationship Id="rId12" Type="http://schemas.openxmlformats.org/officeDocument/2006/relationships/footer" Target="footer4.xml"/>
  <Relationship Id="rId13" Type="http://schemas.openxmlformats.org/officeDocument/2006/relationships/image" Target="media/image2.emf"/>
  <Relationship Id="rId14" Type="http://schemas.openxmlformats.org/officeDocument/2006/relationships/image" Target="media/image3.emf"/>
  <Relationship Id="rId15" Type="http://schemas.openxmlformats.org/officeDocument/2006/relationships/image" Target="media/image4.emf"/>
  <Relationship Id="rId16" Type="http://schemas.openxmlformats.org/officeDocument/2006/relationships/image" Target="media/image5.emf"/>
  <Relationship Id="rId17" Type="http://schemas.openxmlformats.org/officeDocument/2006/relationships/image" Target="media/image6.emf"/>
  <Relationship Id="rId18" Type="http://schemas.openxmlformats.org/officeDocument/2006/relationships/image" Target="media/image7.emf"/>
  <Relationship Id="rId19" Type="http://schemas.openxmlformats.org/officeDocument/2006/relationships/header" Target="header3.xml"/>
  <Relationship Id="rId2" Type="http://schemas.openxmlformats.org/officeDocument/2006/relationships/styles" Target="styles.xml"/>
  <Relationship Id="rId20" Type="http://schemas.openxmlformats.org/officeDocument/2006/relationships/footer" Target="footer5.xml"/>
  <Relationship Id="rId21" Type="http://schemas.openxmlformats.org/officeDocument/2006/relationships/footer" Target="footer6.xml"/>
  <Relationship Id="rId22" Type="http://schemas.openxmlformats.org/officeDocument/2006/relationships/footer" Target="footer7.xml"/>
  <Relationship Id="rId23" Type="http://schemas.openxmlformats.org/officeDocument/2006/relationships/footer" Target="footer8.xml"/>
  <Relationship Id="rId24" Type="http://schemas.openxmlformats.org/officeDocument/2006/relationships/fontTable" Target="fontTable.xml"/>
  <Relationship Id="rId25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header" Target="header2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Z:/&#36039;&#23433;&#25512;&#21205;&#32068;/99&#24180;&#36039;&#23433;&#32887;&#33021;&#23526;&#39636;&#35506;&#31243;&#38283;&#30332;/09&#25991;&#20214;&#25776;&#23531;&#35498;&#26126;&#21450;&#31684;&#26412;/&#35336;&#30059;&#31649;&#29702;_&#33521;&#24335;&#26597;&#26680;&#40670;&#25776;&#23531;&#26684;&#24335;(ISSC).dot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計畫管理_英式查核點撰寫格式(ISSC)</Template>
  <TotalTime>2</TotalTime>
  <Pages>40</Pages>
  <Words>2662</Words>
  <Characters>15175</Characters>
  <Application>Microsoft Office Word</Application>
  <DocSecurity>0</DocSecurity>
  <Lines>126</Lines>
  <Paragraphs>35</Paragraphs>
  <ScaleCrop>false</ScaleCrop>
  <Company>國家通訊傳播委員會</Company>
  <LinksUpToDate>false</LinksUpToDate>
  <CharactersWithSpaces>17802</CharactersWithSpaces>
  <SharedDoc>false</SharedDoc>
  <HLinks>
    <vt:vector size="204" baseType="variant">
      <vt:variant>
        <vt:i4>1966130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_Toc320008138</vt:lpwstr>
      </vt:variant>
      <vt:variant>
        <vt:i4>1966130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_Toc320008137</vt:lpwstr>
      </vt:variant>
      <vt:variant>
        <vt:i4>1966130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_Toc320008136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_Toc319079030</vt:lpwstr>
      </vt:variant>
      <vt:variant>
        <vt:i4>1900605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_Toc319079029</vt:lpwstr>
      </vt:variant>
      <vt:variant>
        <vt:i4>1900605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_Toc319079028</vt:lpwstr>
      </vt:variant>
      <vt:variant>
        <vt:i4>1900605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_Toc319079027</vt:lpwstr>
      </vt:variant>
      <vt:variant>
        <vt:i4>1900605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_Toc319079026</vt:lpwstr>
      </vt:variant>
      <vt:variant>
        <vt:i4>1900605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_Toc319079025</vt:lpwstr>
      </vt:variant>
      <vt:variant>
        <vt:i4>1900605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_Toc319079024</vt:lpwstr>
      </vt:variant>
      <vt:variant>
        <vt:i4>1900605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_Toc319079023</vt:lpwstr>
      </vt:variant>
      <vt:variant>
        <vt:i4>1900605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_Toc319079022</vt:lpwstr>
      </vt:variant>
      <vt:variant>
        <vt:i4>1900605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_Toc319079021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_Toc319079020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_Toc319079019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_Toc319079018</vt:lpwstr>
      </vt:variant>
      <vt:variant>
        <vt:i4>1966141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_Toc319079017</vt:lpwstr>
      </vt:variant>
      <vt:variant>
        <vt:i4>1966141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_Toc319079016</vt:lpwstr>
      </vt:variant>
      <vt:variant>
        <vt:i4>1966141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_Toc319079015</vt:lpwstr>
      </vt:variant>
      <vt:variant>
        <vt:i4>1966141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_Toc319079014</vt:lpwstr>
      </vt:variant>
      <vt:variant>
        <vt:i4>1966141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_Toc319079013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_Toc319079012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_Toc319078986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_Toc319078639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_Toc319078581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_Toc319078580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_Toc319078579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_Toc319078578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_Toc319078576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_Toc319078575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_Toc319078574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_Toc319078573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_Toc319078572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_Toc319078571</vt:lpwstr>
      </vt:variant>
    </vt:vector>
  </HLinks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2015-01-08T07:59:00Z</dcterms:created>
  <dc:creator>Valued Acer Customer</dc:creator>
  <lastModifiedBy>syyen</lastModifiedBy>
  <lastPrinted>2012-06-14T07:23:00Z</lastPrinted>
  <dcterms:modified xsi:type="dcterms:W3CDTF">2015-01-08T07:59:00Z</dcterms:modified>
  <revision>2</revision>
  <dc:title>英式查核點撰寫格式(ISSC)</dc:title>
</coreProperties>
</file>